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33F13" w14:textId="77777777" w:rsidR="007002D7" w:rsidRDefault="007002D7">
      <w:pPr>
        <w:pStyle w:val="BodyText"/>
        <w:rPr>
          <w:rFonts w:ascii="Times New Roman"/>
          <w:sz w:val="20"/>
        </w:rPr>
      </w:pPr>
    </w:p>
    <w:p w14:paraId="00778D22" w14:textId="77777777" w:rsidR="007002D7" w:rsidRDefault="007002D7">
      <w:pPr>
        <w:pStyle w:val="BodyText"/>
        <w:spacing w:before="1"/>
        <w:rPr>
          <w:rFonts w:ascii="Times New Roman"/>
          <w:sz w:val="28"/>
        </w:rPr>
      </w:pPr>
    </w:p>
    <w:p w14:paraId="056DF193" w14:textId="77777777" w:rsidR="007002D7" w:rsidRDefault="004353C6">
      <w:pPr>
        <w:pStyle w:val="BodyText"/>
        <w:ind w:left="3365"/>
        <w:rPr>
          <w:rFonts w:ascii="Times New Roman"/>
          <w:sz w:val="20"/>
        </w:rPr>
      </w:pPr>
      <w:r>
        <w:rPr>
          <w:rFonts w:ascii="Times New Roman"/>
          <w:noProof/>
          <w:sz w:val="20"/>
        </w:rPr>
        <w:drawing>
          <wp:inline distT="0" distB="0" distL="0" distR="0" wp14:anchorId="2B7E259F" wp14:editId="21760C78">
            <wp:extent cx="2857500" cy="1704975"/>
            <wp:effectExtent l="0" t="0" r="0" b="0"/>
            <wp:docPr id="1" name="image1.jpeg" descr="Logo, company n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857500" cy="1704975"/>
                    </a:xfrm>
                    <a:prstGeom prst="rect">
                      <a:avLst/>
                    </a:prstGeom>
                  </pic:spPr>
                </pic:pic>
              </a:graphicData>
            </a:graphic>
          </wp:inline>
        </w:drawing>
      </w:r>
    </w:p>
    <w:p w14:paraId="65D94BEC" w14:textId="77777777" w:rsidR="007002D7" w:rsidRDefault="007002D7">
      <w:pPr>
        <w:pStyle w:val="BodyText"/>
        <w:rPr>
          <w:rFonts w:ascii="Times New Roman"/>
          <w:sz w:val="20"/>
        </w:rPr>
      </w:pPr>
    </w:p>
    <w:p w14:paraId="5C4298EC" w14:textId="77777777" w:rsidR="007002D7" w:rsidRDefault="007002D7">
      <w:pPr>
        <w:pStyle w:val="BodyText"/>
        <w:rPr>
          <w:rFonts w:ascii="Times New Roman"/>
          <w:sz w:val="20"/>
        </w:rPr>
      </w:pPr>
    </w:p>
    <w:p w14:paraId="01F17DD0" w14:textId="77777777" w:rsidR="007002D7" w:rsidRDefault="007002D7">
      <w:pPr>
        <w:pStyle w:val="BodyText"/>
        <w:rPr>
          <w:rFonts w:ascii="Times New Roman"/>
          <w:sz w:val="23"/>
        </w:rPr>
      </w:pPr>
    </w:p>
    <w:p w14:paraId="28745381" w14:textId="77777777" w:rsidR="007002D7" w:rsidRDefault="004353C6">
      <w:pPr>
        <w:pStyle w:val="Title"/>
        <w:spacing w:before="100"/>
        <w:ind w:left="1449"/>
      </w:pPr>
      <w:r>
        <w:rPr>
          <w:color w:val="522376"/>
        </w:rPr>
        <w:t>Pupil</w:t>
      </w:r>
      <w:r>
        <w:rPr>
          <w:color w:val="522376"/>
          <w:spacing w:val="-3"/>
        </w:rPr>
        <w:t xml:space="preserve"> </w:t>
      </w:r>
      <w:r>
        <w:rPr>
          <w:color w:val="522376"/>
          <w:spacing w:val="-2"/>
        </w:rPr>
        <w:t>Attendance</w:t>
      </w:r>
    </w:p>
    <w:p w14:paraId="11B44586" w14:textId="77777777" w:rsidR="007002D7" w:rsidRDefault="004353C6">
      <w:pPr>
        <w:pStyle w:val="Title"/>
        <w:ind w:right="1323"/>
      </w:pPr>
      <w:r>
        <w:rPr>
          <w:color w:val="522376"/>
          <w:spacing w:val="-2"/>
        </w:rPr>
        <w:t>Policy</w:t>
      </w:r>
    </w:p>
    <w:p w14:paraId="4BDBDF00" w14:textId="77777777" w:rsidR="007002D7" w:rsidRDefault="007002D7">
      <w:pPr>
        <w:pStyle w:val="BodyText"/>
        <w:rPr>
          <w:rFonts w:ascii="Tahoma"/>
          <w:b/>
          <w:sz w:val="20"/>
        </w:rPr>
      </w:pPr>
    </w:p>
    <w:p w14:paraId="4D06DB1D" w14:textId="77777777" w:rsidR="007002D7" w:rsidRDefault="00805E4D">
      <w:pPr>
        <w:pStyle w:val="BodyText"/>
        <w:spacing w:before="10"/>
        <w:rPr>
          <w:rFonts w:ascii="Tahoma"/>
          <w:b/>
          <w:sz w:val="19"/>
        </w:rPr>
      </w:pPr>
      <w:r>
        <w:rPr>
          <w:noProof/>
        </w:rPr>
        <mc:AlternateContent>
          <mc:Choice Requires="wps">
            <w:drawing>
              <wp:anchor distT="0" distB="0" distL="0" distR="0" simplePos="0" relativeHeight="487587840" behindDoc="1" locked="0" layoutInCell="1" allowOverlap="1" wp14:anchorId="48C92AEA" wp14:editId="68802C3F">
                <wp:simplePos x="0" y="0"/>
                <wp:positionH relativeFrom="page">
                  <wp:posOffset>400050</wp:posOffset>
                </wp:positionH>
                <wp:positionV relativeFrom="paragraph">
                  <wp:posOffset>182245</wp:posOffset>
                </wp:positionV>
                <wp:extent cx="6964680" cy="878840"/>
                <wp:effectExtent l="0" t="0" r="0" b="0"/>
                <wp:wrapTopAndBottom/>
                <wp:docPr id="2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680" cy="878840"/>
                        </a:xfrm>
                        <a:prstGeom prst="rect">
                          <a:avLst/>
                        </a:prstGeom>
                        <a:noFill/>
                        <a:ln w="28575">
                          <a:solidFill>
                            <a:srgbClr val="8AB15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89E1EE" w14:textId="77777777" w:rsidR="007002D7" w:rsidRDefault="004353C6">
                            <w:pPr>
                              <w:spacing w:before="73"/>
                              <w:ind w:left="2543" w:right="2544"/>
                              <w:jc w:val="center"/>
                              <w:rPr>
                                <w:rFonts w:ascii="Tahoma" w:hAnsi="Tahoma"/>
                                <w:b/>
                                <w:sz w:val="20"/>
                              </w:rPr>
                            </w:pPr>
                            <w:r>
                              <w:rPr>
                                <w:rFonts w:ascii="Tahoma" w:hAnsi="Tahoma"/>
                                <w:b/>
                                <w:sz w:val="20"/>
                              </w:rPr>
                              <w:t>“I</w:t>
                            </w:r>
                            <w:r>
                              <w:rPr>
                                <w:rFonts w:ascii="Tahoma" w:hAnsi="Tahoma"/>
                                <w:b/>
                                <w:spacing w:val="-5"/>
                                <w:sz w:val="20"/>
                              </w:rPr>
                              <w:t xml:space="preserve"> </w:t>
                            </w:r>
                            <w:r>
                              <w:rPr>
                                <w:rFonts w:ascii="Tahoma" w:hAnsi="Tahoma"/>
                                <w:b/>
                                <w:sz w:val="20"/>
                              </w:rPr>
                              <w:t>am</w:t>
                            </w:r>
                            <w:r>
                              <w:rPr>
                                <w:rFonts w:ascii="Tahoma" w:hAnsi="Tahoma"/>
                                <w:b/>
                                <w:spacing w:val="-3"/>
                                <w:sz w:val="20"/>
                              </w:rPr>
                              <w:t xml:space="preserve"> </w:t>
                            </w:r>
                            <w:r>
                              <w:rPr>
                                <w:rFonts w:ascii="Tahoma" w:hAnsi="Tahoma"/>
                                <w:b/>
                                <w:sz w:val="20"/>
                              </w:rPr>
                              <w:t>the</w:t>
                            </w:r>
                            <w:r>
                              <w:rPr>
                                <w:rFonts w:ascii="Tahoma" w:hAnsi="Tahoma"/>
                                <w:b/>
                                <w:spacing w:val="-5"/>
                                <w:sz w:val="20"/>
                              </w:rPr>
                              <w:t xml:space="preserve"> </w:t>
                            </w:r>
                            <w:r>
                              <w:rPr>
                                <w:rFonts w:ascii="Tahoma" w:hAnsi="Tahoma"/>
                                <w:b/>
                                <w:sz w:val="20"/>
                              </w:rPr>
                              <w:t>vine;</w:t>
                            </w:r>
                            <w:r>
                              <w:rPr>
                                <w:rFonts w:ascii="Tahoma" w:hAnsi="Tahoma"/>
                                <w:b/>
                                <w:spacing w:val="-5"/>
                                <w:sz w:val="20"/>
                              </w:rPr>
                              <w:t xml:space="preserve"> </w:t>
                            </w:r>
                            <w:r>
                              <w:rPr>
                                <w:rFonts w:ascii="Tahoma" w:hAnsi="Tahoma"/>
                                <w:b/>
                                <w:sz w:val="20"/>
                              </w:rPr>
                              <w:t>you</w:t>
                            </w:r>
                            <w:r>
                              <w:rPr>
                                <w:rFonts w:ascii="Tahoma" w:hAnsi="Tahoma"/>
                                <w:b/>
                                <w:spacing w:val="-5"/>
                                <w:sz w:val="20"/>
                              </w:rPr>
                              <w:t xml:space="preserve"> </w:t>
                            </w:r>
                            <w:r>
                              <w:rPr>
                                <w:rFonts w:ascii="Tahoma" w:hAnsi="Tahoma"/>
                                <w:b/>
                                <w:sz w:val="20"/>
                              </w:rPr>
                              <w:t>are</w:t>
                            </w:r>
                            <w:r>
                              <w:rPr>
                                <w:rFonts w:ascii="Tahoma" w:hAnsi="Tahoma"/>
                                <w:b/>
                                <w:spacing w:val="-3"/>
                                <w:sz w:val="20"/>
                              </w:rPr>
                              <w:t xml:space="preserve"> </w:t>
                            </w:r>
                            <w:r>
                              <w:rPr>
                                <w:rFonts w:ascii="Tahoma" w:hAnsi="Tahoma"/>
                                <w:b/>
                                <w:sz w:val="20"/>
                              </w:rPr>
                              <w:t>the</w:t>
                            </w:r>
                            <w:r>
                              <w:rPr>
                                <w:rFonts w:ascii="Tahoma" w:hAnsi="Tahoma"/>
                                <w:b/>
                                <w:spacing w:val="-1"/>
                                <w:sz w:val="20"/>
                              </w:rPr>
                              <w:t xml:space="preserve"> </w:t>
                            </w:r>
                            <w:r>
                              <w:rPr>
                                <w:rFonts w:ascii="Tahoma" w:hAnsi="Tahoma"/>
                                <w:b/>
                                <w:spacing w:val="-2"/>
                                <w:sz w:val="20"/>
                              </w:rPr>
                              <w:t>branches.</w:t>
                            </w:r>
                          </w:p>
                          <w:p w14:paraId="00AD6652" w14:textId="77777777" w:rsidR="007002D7" w:rsidRDefault="004353C6">
                            <w:pPr>
                              <w:spacing w:before="1"/>
                              <w:ind w:left="2543" w:right="2544"/>
                              <w:jc w:val="center"/>
                              <w:rPr>
                                <w:rFonts w:ascii="Tahoma" w:hAnsi="Tahoma"/>
                                <w:b/>
                                <w:sz w:val="20"/>
                              </w:rPr>
                            </w:pPr>
                            <w:r>
                              <w:rPr>
                                <w:rFonts w:ascii="Tahoma" w:hAnsi="Tahoma"/>
                                <w:b/>
                                <w:sz w:val="20"/>
                              </w:rPr>
                              <w:t>If</w:t>
                            </w:r>
                            <w:r>
                              <w:rPr>
                                <w:rFonts w:ascii="Tahoma" w:hAnsi="Tahoma"/>
                                <w:b/>
                                <w:spacing w:val="-5"/>
                                <w:sz w:val="20"/>
                              </w:rPr>
                              <w:t xml:space="preserve"> </w:t>
                            </w:r>
                            <w:r>
                              <w:rPr>
                                <w:rFonts w:ascii="Tahoma" w:hAnsi="Tahoma"/>
                                <w:b/>
                                <w:sz w:val="20"/>
                              </w:rPr>
                              <w:t>you</w:t>
                            </w:r>
                            <w:r>
                              <w:rPr>
                                <w:rFonts w:ascii="Tahoma" w:hAnsi="Tahoma"/>
                                <w:b/>
                                <w:spacing w:val="-3"/>
                                <w:sz w:val="20"/>
                              </w:rPr>
                              <w:t xml:space="preserve"> </w:t>
                            </w:r>
                            <w:r>
                              <w:rPr>
                                <w:rFonts w:ascii="Tahoma" w:hAnsi="Tahoma"/>
                                <w:b/>
                                <w:sz w:val="20"/>
                              </w:rPr>
                              <w:t>remain</w:t>
                            </w:r>
                            <w:r>
                              <w:rPr>
                                <w:rFonts w:ascii="Tahoma" w:hAnsi="Tahoma"/>
                                <w:b/>
                                <w:spacing w:val="-2"/>
                                <w:sz w:val="20"/>
                              </w:rPr>
                              <w:t xml:space="preserve"> </w:t>
                            </w:r>
                            <w:r>
                              <w:rPr>
                                <w:rFonts w:ascii="Tahoma" w:hAnsi="Tahoma"/>
                                <w:b/>
                                <w:sz w:val="20"/>
                              </w:rPr>
                              <w:t>in</w:t>
                            </w:r>
                            <w:r>
                              <w:rPr>
                                <w:rFonts w:ascii="Tahoma" w:hAnsi="Tahoma"/>
                                <w:b/>
                                <w:spacing w:val="-3"/>
                                <w:sz w:val="20"/>
                              </w:rPr>
                              <w:t xml:space="preserve"> </w:t>
                            </w:r>
                            <w:r>
                              <w:rPr>
                                <w:rFonts w:ascii="Tahoma" w:hAnsi="Tahoma"/>
                                <w:b/>
                                <w:sz w:val="20"/>
                              </w:rPr>
                              <w:t>me</w:t>
                            </w:r>
                            <w:r>
                              <w:rPr>
                                <w:rFonts w:ascii="Tahoma" w:hAnsi="Tahoma"/>
                                <w:b/>
                                <w:spacing w:val="-5"/>
                                <w:sz w:val="20"/>
                              </w:rPr>
                              <w:t xml:space="preserve"> </w:t>
                            </w:r>
                            <w:r>
                              <w:rPr>
                                <w:rFonts w:ascii="Tahoma" w:hAnsi="Tahoma"/>
                                <w:b/>
                                <w:sz w:val="20"/>
                              </w:rPr>
                              <w:t>and</w:t>
                            </w:r>
                            <w:r>
                              <w:rPr>
                                <w:rFonts w:ascii="Tahoma" w:hAnsi="Tahoma"/>
                                <w:b/>
                                <w:spacing w:val="-3"/>
                                <w:sz w:val="20"/>
                              </w:rPr>
                              <w:t xml:space="preserve"> </w:t>
                            </w:r>
                            <w:r>
                              <w:rPr>
                                <w:rFonts w:ascii="Tahoma" w:hAnsi="Tahoma"/>
                                <w:b/>
                                <w:sz w:val="20"/>
                              </w:rPr>
                              <w:t>I</w:t>
                            </w:r>
                            <w:r>
                              <w:rPr>
                                <w:rFonts w:ascii="Tahoma" w:hAnsi="Tahoma"/>
                                <w:b/>
                                <w:spacing w:val="-5"/>
                                <w:sz w:val="20"/>
                              </w:rPr>
                              <w:t xml:space="preserve"> </w:t>
                            </w:r>
                            <w:r>
                              <w:rPr>
                                <w:rFonts w:ascii="Tahoma" w:hAnsi="Tahoma"/>
                                <w:b/>
                                <w:sz w:val="20"/>
                              </w:rPr>
                              <w:t>in</w:t>
                            </w:r>
                            <w:r>
                              <w:rPr>
                                <w:rFonts w:ascii="Tahoma" w:hAnsi="Tahoma"/>
                                <w:b/>
                                <w:spacing w:val="-5"/>
                                <w:sz w:val="20"/>
                              </w:rPr>
                              <w:t xml:space="preserve"> </w:t>
                            </w:r>
                            <w:r>
                              <w:rPr>
                                <w:rFonts w:ascii="Tahoma" w:hAnsi="Tahoma"/>
                                <w:b/>
                                <w:sz w:val="20"/>
                              </w:rPr>
                              <w:t>you,</w:t>
                            </w:r>
                            <w:r>
                              <w:rPr>
                                <w:rFonts w:ascii="Tahoma" w:hAnsi="Tahoma"/>
                                <w:b/>
                                <w:spacing w:val="-5"/>
                                <w:sz w:val="20"/>
                              </w:rPr>
                              <w:t xml:space="preserve"> </w:t>
                            </w:r>
                            <w:r>
                              <w:rPr>
                                <w:rFonts w:ascii="Tahoma" w:hAnsi="Tahoma"/>
                                <w:b/>
                                <w:sz w:val="20"/>
                              </w:rPr>
                              <w:t>you</w:t>
                            </w:r>
                            <w:r>
                              <w:rPr>
                                <w:rFonts w:ascii="Tahoma" w:hAnsi="Tahoma"/>
                                <w:b/>
                                <w:spacing w:val="-4"/>
                                <w:sz w:val="20"/>
                              </w:rPr>
                              <w:t xml:space="preserve"> </w:t>
                            </w:r>
                            <w:r>
                              <w:rPr>
                                <w:rFonts w:ascii="Tahoma" w:hAnsi="Tahoma"/>
                                <w:b/>
                                <w:sz w:val="20"/>
                              </w:rPr>
                              <w:t>will</w:t>
                            </w:r>
                            <w:r>
                              <w:rPr>
                                <w:rFonts w:ascii="Tahoma" w:hAnsi="Tahoma"/>
                                <w:b/>
                                <w:spacing w:val="-2"/>
                                <w:sz w:val="20"/>
                              </w:rPr>
                              <w:t xml:space="preserve"> </w:t>
                            </w:r>
                            <w:r>
                              <w:rPr>
                                <w:rFonts w:ascii="Tahoma" w:hAnsi="Tahoma"/>
                                <w:b/>
                                <w:sz w:val="20"/>
                              </w:rPr>
                              <w:t>bear</w:t>
                            </w:r>
                            <w:r>
                              <w:rPr>
                                <w:rFonts w:ascii="Tahoma" w:hAnsi="Tahoma"/>
                                <w:b/>
                                <w:spacing w:val="-2"/>
                                <w:sz w:val="20"/>
                              </w:rPr>
                              <w:t xml:space="preserve"> </w:t>
                            </w:r>
                            <w:r>
                              <w:rPr>
                                <w:rFonts w:ascii="Tahoma" w:hAnsi="Tahoma"/>
                                <w:b/>
                                <w:sz w:val="20"/>
                              </w:rPr>
                              <w:t>much</w:t>
                            </w:r>
                            <w:r>
                              <w:rPr>
                                <w:rFonts w:ascii="Tahoma" w:hAnsi="Tahoma"/>
                                <w:b/>
                                <w:spacing w:val="-3"/>
                                <w:sz w:val="20"/>
                              </w:rPr>
                              <w:t xml:space="preserve"> </w:t>
                            </w:r>
                            <w:r>
                              <w:rPr>
                                <w:rFonts w:ascii="Tahoma" w:hAnsi="Tahoma"/>
                                <w:b/>
                                <w:spacing w:val="-2"/>
                                <w:sz w:val="20"/>
                              </w:rPr>
                              <w:t>fruit”</w:t>
                            </w:r>
                          </w:p>
                          <w:p w14:paraId="173AF8D6" w14:textId="77777777" w:rsidR="007002D7" w:rsidRDefault="007002D7">
                            <w:pPr>
                              <w:pStyle w:val="BodyText"/>
                              <w:spacing w:before="11"/>
                              <w:rPr>
                                <w:rFonts w:ascii="Tahoma"/>
                                <w:b/>
                                <w:sz w:val="19"/>
                              </w:rPr>
                            </w:pPr>
                          </w:p>
                          <w:p w14:paraId="4C68E131" w14:textId="77777777" w:rsidR="007002D7" w:rsidRDefault="004353C6">
                            <w:pPr>
                              <w:spacing w:before="1"/>
                              <w:ind w:left="2543" w:right="2543"/>
                              <w:jc w:val="center"/>
                              <w:rPr>
                                <w:rFonts w:ascii="Tahoma"/>
                                <w:b/>
                                <w:sz w:val="20"/>
                              </w:rPr>
                            </w:pPr>
                            <w:r>
                              <w:rPr>
                                <w:rFonts w:ascii="Tahoma"/>
                                <w:b/>
                                <w:sz w:val="20"/>
                              </w:rPr>
                              <w:t>(John</w:t>
                            </w:r>
                            <w:r>
                              <w:rPr>
                                <w:rFonts w:ascii="Tahoma"/>
                                <w:b/>
                                <w:spacing w:val="-10"/>
                                <w:sz w:val="20"/>
                              </w:rPr>
                              <w:t xml:space="preserve"> </w:t>
                            </w:r>
                            <w:r>
                              <w:rPr>
                                <w:rFonts w:ascii="Tahoma"/>
                                <w:b/>
                                <w:spacing w:val="-2"/>
                                <w:sz w:val="20"/>
                              </w:rPr>
                              <w:t>15:5)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1026" type="#_x0000_t202" style="position:absolute;margin-left:31.5pt;margin-top:14.35pt;width:548.4pt;height:69.2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" filled="f" strokecolor="#8ab158" strokeweight="2.25pt">
                <v:textbox inset="0,0,0,0">
                  <w:txbxContent>
                    <w:p w:rsidR="007002D7" w:rsidRDefault="004353C6">
                      <w:pPr>
                        <w:spacing w:before="73"/>
                        <w:ind w:left="2543" w:right="2544"/>
                        <w:jc w:val="center"/>
                        <w:rPr>
                          <w:rFonts w:ascii="Tahoma" w:hAnsi="Tahoma"/>
                          <w:b/>
                          <w:sz w:val="20"/>
                        </w:rPr>
                      </w:pPr>
                      <w:r>
                        <w:rPr>
                          <w:rFonts w:ascii="Tahoma" w:hAnsi="Tahoma"/>
                          <w:b/>
                          <w:sz w:val="20"/>
                        </w:rPr>
                        <w:t>“I</w:t>
                      </w:r>
                      <w:r>
                        <w:rPr>
                          <w:rFonts w:ascii="Tahoma" w:hAnsi="Tahoma"/>
                          <w:b/>
                          <w:spacing w:val="-5"/>
                          <w:sz w:val="20"/>
                        </w:rPr>
                        <w:t xml:space="preserve"> </w:t>
                      </w:r>
                      <w:r>
                        <w:rPr>
                          <w:rFonts w:ascii="Tahoma" w:hAnsi="Tahoma"/>
                          <w:b/>
                          <w:sz w:val="20"/>
                        </w:rPr>
                        <w:t>am</w:t>
                      </w:r>
                      <w:r>
                        <w:rPr>
                          <w:rFonts w:ascii="Tahoma" w:hAnsi="Tahoma"/>
                          <w:b/>
                          <w:spacing w:val="-3"/>
                          <w:sz w:val="20"/>
                        </w:rPr>
                        <w:t xml:space="preserve"> </w:t>
                      </w:r>
                      <w:r>
                        <w:rPr>
                          <w:rFonts w:ascii="Tahoma" w:hAnsi="Tahoma"/>
                          <w:b/>
                          <w:sz w:val="20"/>
                        </w:rPr>
                        <w:t>the</w:t>
                      </w:r>
                      <w:r>
                        <w:rPr>
                          <w:rFonts w:ascii="Tahoma" w:hAnsi="Tahoma"/>
                          <w:b/>
                          <w:spacing w:val="-5"/>
                          <w:sz w:val="20"/>
                        </w:rPr>
                        <w:t xml:space="preserve"> </w:t>
                      </w:r>
                      <w:r>
                        <w:rPr>
                          <w:rFonts w:ascii="Tahoma" w:hAnsi="Tahoma"/>
                          <w:b/>
                          <w:sz w:val="20"/>
                        </w:rPr>
                        <w:t>vine;</w:t>
                      </w:r>
                      <w:r>
                        <w:rPr>
                          <w:rFonts w:ascii="Tahoma" w:hAnsi="Tahoma"/>
                          <w:b/>
                          <w:spacing w:val="-5"/>
                          <w:sz w:val="20"/>
                        </w:rPr>
                        <w:t xml:space="preserve"> </w:t>
                      </w:r>
                      <w:r>
                        <w:rPr>
                          <w:rFonts w:ascii="Tahoma" w:hAnsi="Tahoma"/>
                          <w:b/>
                          <w:sz w:val="20"/>
                        </w:rPr>
                        <w:t>you</w:t>
                      </w:r>
                      <w:r>
                        <w:rPr>
                          <w:rFonts w:ascii="Tahoma" w:hAnsi="Tahoma"/>
                          <w:b/>
                          <w:spacing w:val="-5"/>
                          <w:sz w:val="20"/>
                        </w:rPr>
                        <w:t xml:space="preserve"> </w:t>
                      </w:r>
                      <w:r>
                        <w:rPr>
                          <w:rFonts w:ascii="Tahoma" w:hAnsi="Tahoma"/>
                          <w:b/>
                          <w:sz w:val="20"/>
                        </w:rPr>
                        <w:t>are</w:t>
                      </w:r>
                      <w:r>
                        <w:rPr>
                          <w:rFonts w:ascii="Tahoma" w:hAnsi="Tahoma"/>
                          <w:b/>
                          <w:spacing w:val="-3"/>
                          <w:sz w:val="20"/>
                        </w:rPr>
                        <w:t xml:space="preserve"> </w:t>
                      </w:r>
                      <w:r>
                        <w:rPr>
                          <w:rFonts w:ascii="Tahoma" w:hAnsi="Tahoma"/>
                          <w:b/>
                          <w:sz w:val="20"/>
                        </w:rPr>
                        <w:t>the</w:t>
                      </w:r>
                      <w:r>
                        <w:rPr>
                          <w:rFonts w:ascii="Tahoma" w:hAnsi="Tahoma"/>
                          <w:b/>
                          <w:spacing w:val="-1"/>
                          <w:sz w:val="20"/>
                        </w:rPr>
                        <w:t xml:space="preserve"> </w:t>
                      </w:r>
                      <w:r>
                        <w:rPr>
                          <w:rFonts w:ascii="Tahoma" w:hAnsi="Tahoma"/>
                          <w:b/>
                          <w:spacing w:val="-2"/>
                          <w:sz w:val="20"/>
                        </w:rPr>
                        <w:t>branches.</w:t>
                      </w:r>
                    </w:p>
                    <w:p w:rsidR="007002D7" w:rsidRDefault="004353C6">
                      <w:pPr>
                        <w:spacing w:before="1"/>
                        <w:ind w:left="2543" w:right="2544"/>
                        <w:jc w:val="center"/>
                        <w:rPr>
                          <w:rFonts w:ascii="Tahoma" w:hAnsi="Tahoma"/>
                          <w:b/>
                          <w:sz w:val="20"/>
                        </w:rPr>
                      </w:pPr>
                      <w:r>
                        <w:rPr>
                          <w:rFonts w:ascii="Tahoma" w:hAnsi="Tahoma"/>
                          <w:b/>
                          <w:sz w:val="20"/>
                        </w:rPr>
                        <w:t>If</w:t>
                      </w:r>
                      <w:r>
                        <w:rPr>
                          <w:rFonts w:ascii="Tahoma" w:hAnsi="Tahoma"/>
                          <w:b/>
                          <w:spacing w:val="-5"/>
                          <w:sz w:val="20"/>
                        </w:rPr>
                        <w:t xml:space="preserve"> </w:t>
                      </w:r>
                      <w:r>
                        <w:rPr>
                          <w:rFonts w:ascii="Tahoma" w:hAnsi="Tahoma"/>
                          <w:b/>
                          <w:sz w:val="20"/>
                        </w:rPr>
                        <w:t>you</w:t>
                      </w:r>
                      <w:r>
                        <w:rPr>
                          <w:rFonts w:ascii="Tahoma" w:hAnsi="Tahoma"/>
                          <w:b/>
                          <w:spacing w:val="-3"/>
                          <w:sz w:val="20"/>
                        </w:rPr>
                        <w:t xml:space="preserve"> </w:t>
                      </w:r>
                      <w:r>
                        <w:rPr>
                          <w:rFonts w:ascii="Tahoma" w:hAnsi="Tahoma"/>
                          <w:b/>
                          <w:sz w:val="20"/>
                        </w:rPr>
                        <w:t>remain</w:t>
                      </w:r>
                      <w:r>
                        <w:rPr>
                          <w:rFonts w:ascii="Tahoma" w:hAnsi="Tahoma"/>
                          <w:b/>
                          <w:spacing w:val="-2"/>
                          <w:sz w:val="20"/>
                        </w:rPr>
                        <w:t xml:space="preserve"> </w:t>
                      </w:r>
                      <w:r>
                        <w:rPr>
                          <w:rFonts w:ascii="Tahoma" w:hAnsi="Tahoma"/>
                          <w:b/>
                          <w:sz w:val="20"/>
                        </w:rPr>
                        <w:t>in</w:t>
                      </w:r>
                      <w:r>
                        <w:rPr>
                          <w:rFonts w:ascii="Tahoma" w:hAnsi="Tahoma"/>
                          <w:b/>
                          <w:spacing w:val="-3"/>
                          <w:sz w:val="20"/>
                        </w:rPr>
                        <w:t xml:space="preserve"> </w:t>
                      </w:r>
                      <w:r>
                        <w:rPr>
                          <w:rFonts w:ascii="Tahoma" w:hAnsi="Tahoma"/>
                          <w:b/>
                          <w:sz w:val="20"/>
                        </w:rPr>
                        <w:t>me</w:t>
                      </w:r>
                      <w:r>
                        <w:rPr>
                          <w:rFonts w:ascii="Tahoma" w:hAnsi="Tahoma"/>
                          <w:b/>
                          <w:spacing w:val="-5"/>
                          <w:sz w:val="20"/>
                        </w:rPr>
                        <w:t xml:space="preserve"> </w:t>
                      </w:r>
                      <w:r>
                        <w:rPr>
                          <w:rFonts w:ascii="Tahoma" w:hAnsi="Tahoma"/>
                          <w:b/>
                          <w:sz w:val="20"/>
                        </w:rPr>
                        <w:t>and</w:t>
                      </w:r>
                      <w:r>
                        <w:rPr>
                          <w:rFonts w:ascii="Tahoma" w:hAnsi="Tahoma"/>
                          <w:b/>
                          <w:spacing w:val="-3"/>
                          <w:sz w:val="20"/>
                        </w:rPr>
                        <w:t xml:space="preserve"> </w:t>
                      </w:r>
                      <w:r>
                        <w:rPr>
                          <w:rFonts w:ascii="Tahoma" w:hAnsi="Tahoma"/>
                          <w:b/>
                          <w:sz w:val="20"/>
                        </w:rPr>
                        <w:t>I</w:t>
                      </w:r>
                      <w:r>
                        <w:rPr>
                          <w:rFonts w:ascii="Tahoma" w:hAnsi="Tahoma"/>
                          <w:b/>
                          <w:spacing w:val="-5"/>
                          <w:sz w:val="20"/>
                        </w:rPr>
                        <w:t xml:space="preserve"> </w:t>
                      </w:r>
                      <w:r>
                        <w:rPr>
                          <w:rFonts w:ascii="Tahoma" w:hAnsi="Tahoma"/>
                          <w:b/>
                          <w:sz w:val="20"/>
                        </w:rPr>
                        <w:t>in</w:t>
                      </w:r>
                      <w:r>
                        <w:rPr>
                          <w:rFonts w:ascii="Tahoma" w:hAnsi="Tahoma"/>
                          <w:b/>
                          <w:spacing w:val="-5"/>
                          <w:sz w:val="20"/>
                        </w:rPr>
                        <w:t xml:space="preserve"> </w:t>
                      </w:r>
                      <w:r>
                        <w:rPr>
                          <w:rFonts w:ascii="Tahoma" w:hAnsi="Tahoma"/>
                          <w:b/>
                          <w:sz w:val="20"/>
                        </w:rPr>
                        <w:t>you,</w:t>
                      </w:r>
                      <w:r>
                        <w:rPr>
                          <w:rFonts w:ascii="Tahoma" w:hAnsi="Tahoma"/>
                          <w:b/>
                          <w:spacing w:val="-5"/>
                          <w:sz w:val="20"/>
                        </w:rPr>
                        <w:t xml:space="preserve"> </w:t>
                      </w:r>
                      <w:r>
                        <w:rPr>
                          <w:rFonts w:ascii="Tahoma" w:hAnsi="Tahoma"/>
                          <w:b/>
                          <w:sz w:val="20"/>
                        </w:rPr>
                        <w:t>you</w:t>
                      </w:r>
                      <w:r>
                        <w:rPr>
                          <w:rFonts w:ascii="Tahoma" w:hAnsi="Tahoma"/>
                          <w:b/>
                          <w:spacing w:val="-4"/>
                          <w:sz w:val="20"/>
                        </w:rPr>
                        <w:t xml:space="preserve"> </w:t>
                      </w:r>
                      <w:r>
                        <w:rPr>
                          <w:rFonts w:ascii="Tahoma" w:hAnsi="Tahoma"/>
                          <w:b/>
                          <w:sz w:val="20"/>
                        </w:rPr>
                        <w:t>will</w:t>
                      </w:r>
                      <w:r>
                        <w:rPr>
                          <w:rFonts w:ascii="Tahoma" w:hAnsi="Tahoma"/>
                          <w:b/>
                          <w:spacing w:val="-2"/>
                          <w:sz w:val="20"/>
                        </w:rPr>
                        <w:t xml:space="preserve"> </w:t>
                      </w:r>
                      <w:r>
                        <w:rPr>
                          <w:rFonts w:ascii="Tahoma" w:hAnsi="Tahoma"/>
                          <w:b/>
                          <w:sz w:val="20"/>
                        </w:rPr>
                        <w:t>bear</w:t>
                      </w:r>
                      <w:r>
                        <w:rPr>
                          <w:rFonts w:ascii="Tahoma" w:hAnsi="Tahoma"/>
                          <w:b/>
                          <w:spacing w:val="-2"/>
                          <w:sz w:val="20"/>
                        </w:rPr>
                        <w:t xml:space="preserve"> </w:t>
                      </w:r>
                      <w:r>
                        <w:rPr>
                          <w:rFonts w:ascii="Tahoma" w:hAnsi="Tahoma"/>
                          <w:b/>
                          <w:sz w:val="20"/>
                        </w:rPr>
                        <w:t>much</w:t>
                      </w:r>
                      <w:r>
                        <w:rPr>
                          <w:rFonts w:ascii="Tahoma" w:hAnsi="Tahoma"/>
                          <w:b/>
                          <w:spacing w:val="-3"/>
                          <w:sz w:val="20"/>
                        </w:rPr>
                        <w:t xml:space="preserve"> </w:t>
                      </w:r>
                      <w:r>
                        <w:rPr>
                          <w:rFonts w:ascii="Tahoma" w:hAnsi="Tahoma"/>
                          <w:b/>
                          <w:spacing w:val="-2"/>
                          <w:sz w:val="20"/>
                        </w:rPr>
                        <w:t>fruit”</w:t>
                      </w:r>
                    </w:p>
                    <w:p w:rsidR="007002D7" w:rsidRDefault="007002D7">
                      <w:pPr>
                        <w:pStyle w:val="BodyText"/>
                        <w:spacing w:before="11"/>
                        <w:rPr>
                          <w:rFonts w:ascii="Tahoma"/>
                          <w:b/>
                          <w:sz w:val="19"/>
                        </w:rPr>
                      </w:pPr>
                    </w:p>
                    <w:p w:rsidR="007002D7" w:rsidRDefault="004353C6">
                      <w:pPr>
                        <w:spacing w:before="1"/>
                        <w:ind w:left="2543" w:right="2543"/>
                        <w:jc w:val="center"/>
                        <w:rPr>
                          <w:rFonts w:ascii="Tahoma"/>
                          <w:b/>
                          <w:sz w:val="20"/>
                        </w:rPr>
                      </w:pPr>
                      <w:r>
                        <w:rPr>
                          <w:rFonts w:ascii="Tahoma"/>
                          <w:b/>
                          <w:sz w:val="20"/>
                        </w:rPr>
                        <w:t>(John</w:t>
                      </w:r>
                      <w:r>
                        <w:rPr>
                          <w:rFonts w:ascii="Tahoma"/>
                          <w:b/>
                          <w:spacing w:val="-10"/>
                          <w:sz w:val="20"/>
                        </w:rPr>
                        <w:t xml:space="preserve"> </w:t>
                      </w:r>
                      <w:r>
                        <w:rPr>
                          <w:rFonts w:ascii="Tahoma"/>
                          <w:b/>
                          <w:spacing w:val="-2"/>
                          <w:sz w:val="20"/>
                        </w:rPr>
                        <w:t>15:5)</w:t>
                      </w:r>
                    </w:p>
                  </w:txbxContent>
                </v:textbox>
                <w10:wrap type="topAndBottom" anchorx="page"/>
              </v:shape>
            </w:pict>
          </mc:Fallback>
        </mc:AlternateContent>
      </w:r>
    </w:p>
    <w:p w14:paraId="1B10D8C1" w14:textId="77777777" w:rsidR="007002D7" w:rsidRDefault="007002D7">
      <w:pPr>
        <w:pStyle w:val="BodyText"/>
        <w:rPr>
          <w:rFonts w:ascii="Tahoma"/>
          <w:b/>
          <w:sz w:val="20"/>
        </w:rPr>
      </w:pPr>
    </w:p>
    <w:p w14:paraId="70582932" w14:textId="77777777" w:rsidR="007002D7" w:rsidRDefault="00805E4D">
      <w:pPr>
        <w:pStyle w:val="BodyText"/>
        <w:spacing w:before="11"/>
        <w:rPr>
          <w:rFonts w:ascii="Tahoma"/>
          <w:b/>
          <w:sz w:val="22"/>
        </w:rPr>
      </w:pPr>
      <w:r>
        <w:rPr>
          <w:noProof/>
        </w:rPr>
        <mc:AlternateContent>
          <mc:Choice Requires="wps">
            <w:drawing>
              <wp:anchor distT="0" distB="0" distL="0" distR="0" simplePos="0" relativeHeight="487588352" behindDoc="1" locked="0" layoutInCell="1" allowOverlap="1" wp14:anchorId="182E538B" wp14:editId="4447A921">
                <wp:simplePos x="0" y="0"/>
                <wp:positionH relativeFrom="page">
                  <wp:posOffset>451485</wp:posOffset>
                </wp:positionH>
                <wp:positionV relativeFrom="paragraph">
                  <wp:posOffset>197485</wp:posOffset>
                </wp:positionV>
                <wp:extent cx="6896100" cy="800100"/>
                <wp:effectExtent l="0" t="0" r="0" b="0"/>
                <wp:wrapTopAndBottom/>
                <wp:docPr id="23"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8001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91BE3C" w14:textId="77777777" w:rsidR="007002D7" w:rsidRDefault="007002D7">
                            <w:pPr>
                              <w:pStyle w:val="BodyText"/>
                              <w:spacing w:before="2"/>
                              <w:rPr>
                                <w:rFonts w:ascii="Tahoma"/>
                                <w:b/>
                                <w:sz w:val="30"/>
                              </w:rPr>
                            </w:pPr>
                          </w:p>
                          <w:p w14:paraId="043BD6BF" w14:textId="77777777" w:rsidR="007002D7" w:rsidRDefault="004353C6">
                            <w:pPr>
                              <w:pStyle w:val="BodyText"/>
                              <w:ind w:left="143" w:right="91"/>
                            </w:pPr>
                            <w:r>
                              <w:t>This</w:t>
                            </w:r>
                            <w:r>
                              <w:rPr>
                                <w:spacing w:val="-2"/>
                              </w:rPr>
                              <w:t xml:space="preserve"> </w:t>
                            </w:r>
                            <w:r>
                              <w:t>is</w:t>
                            </w:r>
                            <w:r>
                              <w:rPr>
                                <w:spacing w:val="-2"/>
                              </w:rPr>
                              <w:t xml:space="preserve"> </w:t>
                            </w:r>
                            <w:r>
                              <w:t>a</w:t>
                            </w:r>
                            <w:r>
                              <w:rPr>
                                <w:spacing w:val="-4"/>
                              </w:rPr>
                              <w:t xml:space="preserve"> </w:t>
                            </w:r>
                            <w:r>
                              <w:t>model</w:t>
                            </w:r>
                            <w:r>
                              <w:rPr>
                                <w:spacing w:val="-3"/>
                              </w:rPr>
                              <w:t xml:space="preserve"> </w:t>
                            </w:r>
                            <w:r>
                              <w:t>policy</w:t>
                            </w:r>
                            <w:r>
                              <w:rPr>
                                <w:spacing w:val="-5"/>
                              </w:rPr>
                              <w:t xml:space="preserve"> </w:t>
                            </w:r>
                            <w:r>
                              <w:t>for</w:t>
                            </w:r>
                            <w:r>
                              <w:rPr>
                                <w:spacing w:val="-3"/>
                              </w:rPr>
                              <w:t xml:space="preserve"> </w:t>
                            </w:r>
                            <w:r>
                              <w:t>all</w:t>
                            </w:r>
                            <w:r>
                              <w:rPr>
                                <w:spacing w:val="-2"/>
                              </w:rPr>
                              <w:t xml:space="preserve"> </w:t>
                            </w:r>
                            <w:r>
                              <w:t>Vine</w:t>
                            </w:r>
                            <w:r>
                              <w:rPr>
                                <w:spacing w:val="-1"/>
                              </w:rPr>
                              <w:t xml:space="preserve"> </w:t>
                            </w:r>
                            <w:r>
                              <w:t>schools</w:t>
                            </w:r>
                            <w:r>
                              <w:rPr>
                                <w:spacing w:val="-4"/>
                              </w:rPr>
                              <w:t xml:space="preserve"> </w:t>
                            </w:r>
                            <w:r>
                              <w:t>that</w:t>
                            </w:r>
                            <w:r>
                              <w:rPr>
                                <w:spacing w:val="-3"/>
                              </w:rPr>
                              <w:t xml:space="preserve"> </w:t>
                            </w:r>
                            <w:r>
                              <w:t>has</w:t>
                            </w:r>
                            <w:r>
                              <w:rPr>
                                <w:spacing w:val="-4"/>
                              </w:rPr>
                              <w:t xml:space="preserve"> </w:t>
                            </w:r>
                            <w:r>
                              <w:t>been</w:t>
                            </w:r>
                            <w:r>
                              <w:rPr>
                                <w:spacing w:val="-3"/>
                              </w:rPr>
                              <w:t xml:space="preserve"> </w:t>
                            </w:r>
                            <w:r>
                              <w:t>reviewed</w:t>
                            </w:r>
                            <w:r>
                              <w:rPr>
                                <w:spacing w:val="-2"/>
                              </w:rPr>
                              <w:t xml:space="preserve"> </w:t>
                            </w:r>
                            <w:r>
                              <w:t>and adapted</w:t>
                            </w:r>
                            <w:r>
                              <w:rPr>
                                <w:spacing w:val="-2"/>
                              </w:rPr>
                              <w:t xml:space="preserve"> </w:t>
                            </w:r>
                            <w:r>
                              <w:t>for</w:t>
                            </w:r>
                            <w:r>
                              <w:rPr>
                                <w:spacing w:val="-2"/>
                              </w:rPr>
                              <w:t xml:space="preserve"> </w:t>
                            </w:r>
                            <w:r>
                              <w:t>St</w:t>
                            </w:r>
                            <w:r>
                              <w:rPr>
                                <w:spacing w:val="-3"/>
                              </w:rPr>
                              <w:t xml:space="preserve"> </w:t>
                            </w:r>
                            <w:r>
                              <w:t>Nicholas CE</w:t>
                            </w:r>
                            <w:r>
                              <w:rPr>
                                <w:spacing w:val="-1"/>
                              </w:rPr>
                              <w:t xml:space="preserve"> </w:t>
                            </w:r>
                            <w:r>
                              <w:t xml:space="preserve">Junior </w:t>
                            </w:r>
                            <w:r>
                              <w:rPr>
                                <w:spacing w:val="-2"/>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o:spid="_x0000_s1027" type="#_x0000_t202" style="position:absolute;margin-left:35.55pt;margin-top:15.55pt;width:543pt;height:63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" filled="f" strokeweight="1pt">
                <v:textbox inset="0,0,0,0">
                  <w:txbxContent>
                    <w:p w:rsidR="007002D7" w:rsidRDefault="007002D7">
                      <w:pPr>
                        <w:pStyle w:val="BodyText"/>
                        <w:spacing w:before="2"/>
                        <w:rPr>
                          <w:rFonts w:ascii="Tahoma"/>
                          <w:b/>
                          <w:sz w:val="30"/>
                        </w:rPr>
                      </w:pPr>
                    </w:p>
                    <w:p w:rsidR="007002D7" w:rsidRDefault="004353C6">
                      <w:pPr>
                        <w:pStyle w:val="BodyText"/>
                        <w:ind w:left="143" w:right="91"/>
                      </w:pPr>
                      <w:r>
                        <w:t>This</w:t>
                      </w:r>
                      <w:r>
                        <w:rPr>
                          <w:spacing w:val="-2"/>
                        </w:rPr>
                        <w:t xml:space="preserve"> </w:t>
                      </w:r>
                      <w:r>
                        <w:t>is</w:t>
                      </w:r>
                      <w:r>
                        <w:rPr>
                          <w:spacing w:val="-2"/>
                        </w:rPr>
                        <w:t xml:space="preserve"> </w:t>
                      </w:r>
                      <w:r>
                        <w:t>a</w:t>
                      </w:r>
                      <w:r>
                        <w:rPr>
                          <w:spacing w:val="-4"/>
                        </w:rPr>
                        <w:t xml:space="preserve"> </w:t>
                      </w:r>
                      <w:r>
                        <w:t>model</w:t>
                      </w:r>
                      <w:r>
                        <w:rPr>
                          <w:spacing w:val="-3"/>
                        </w:rPr>
                        <w:t xml:space="preserve"> </w:t>
                      </w:r>
                      <w:r>
                        <w:t>policy</w:t>
                      </w:r>
                      <w:r>
                        <w:rPr>
                          <w:spacing w:val="-5"/>
                        </w:rPr>
                        <w:t xml:space="preserve"> </w:t>
                      </w:r>
                      <w:r>
                        <w:t>for</w:t>
                      </w:r>
                      <w:r>
                        <w:rPr>
                          <w:spacing w:val="-3"/>
                        </w:rPr>
                        <w:t xml:space="preserve"> </w:t>
                      </w:r>
                      <w:r>
                        <w:t>all</w:t>
                      </w:r>
                      <w:r>
                        <w:rPr>
                          <w:spacing w:val="-2"/>
                        </w:rPr>
                        <w:t xml:space="preserve"> </w:t>
                      </w:r>
                      <w:r>
                        <w:t>Vine</w:t>
                      </w:r>
                      <w:r>
                        <w:rPr>
                          <w:spacing w:val="-1"/>
                        </w:rPr>
                        <w:t xml:space="preserve"> </w:t>
                      </w:r>
                      <w:r>
                        <w:t>schools</w:t>
                      </w:r>
                      <w:r>
                        <w:rPr>
                          <w:spacing w:val="-4"/>
                        </w:rPr>
                        <w:t xml:space="preserve"> </w:t>
                      </w:r>
                      <w:r>
                        <w:t>that</w:t>
                      </w:r>
                      <w:r>
                        <w:rPr>
                          <w:spacing w:val="-3"/>
                        </w:rPr>
                        <w:t xml:space="preserve"> </w:t>
                      </w:r>
                      <w:r>
                        <w:t>has</w:t>
                      </w:r>
                      <w:r>
                        <w:rPr>
                          <w:spacing w:val="-4"/>
                        </w:rPr>
                        <w:t xml:space="preserve"> </w:t>
                      </w:r>
                      <w:r>
                        <w:t>been</w:t>
                      </w:r>
                      <w:r>
                        <w:rPr>
                          <w:spacing w:val="-3"/>
                        </w:rPr>
                        <w:t xml:space="preserve"> </w:t>
                      </w:r>
                      <w:r>
                        <w:t>reviewed</w:t>
                      </w:r>
                      <w:r>
                        <w:rPr>
                          <w:spacing w:val="-2"/>
                        </w:rPr>
                        <w:t xml:space="preserve"> </w:t>
                      </w:r>
                      <w:r>
                        <w:t>and adapted</w:t>
                      </w:r>
                      <w:r>
                        <w:rPr>
                          <w:spacing w:val="-2"/>
                        </w:rPr>
                        <w:t xml:space="preserve"> </w:t>
                      </w:r>
                      <w:r>
                        <w:t>for</w:t>
                      </w:r>
                      <w:r>
                        <w:rPr>
                          <w:spacing w:val="-2"/>
                        </w:rPr>
                        <w:t xml:space="preserve"> </w:t>
                      </w:r>
                      <w:r>
                        <w:t>St</w:t>
                      </w:r>
                      <w:r>
                        <w:rPr>
                          <w:spacing w:val="-3"/>
                        </w:rPr>
                        <w:t xml:space="preserve"> </w:t>
                      </w:r>
                      <w:r>
                        <w:t>Nicholas CE</w:t>
                      </w:r>
                      <w:r>
                        <w:rPr>
                          <w:spacing w:val="-1"/>
                        </w:rPr>
                        <w:t xml:space="preserve"> </w:t>
                      </w:r>
                      <w:r>
                        <w:t xml:space="preserve">Junior </w:t>
                      </w:r>
                      <w:r>
                        <w:rPr>
                          <w:spacing w:val="-2"/>
                        </w:rPr>
                        <w:t>school.</w:t>
                      </w:r>
                    </w:p>
                  </w:txbxContent>
                </v:textbox>
                <w10:wrap type="topAndBottom" anchorx="page"/>
              </v:shape>
            </w:pict>
          </mc:Fallback>
        </mc:AlternateContent>
      </w:r>
    </w:p>
    <w:p w14:paraId="01314F24" w14:textId="77777777" w:rsidR="007002D7" w:rsidRDefault="007002D7">
      <w:pPr>
        <w:pStyle w:val="BodyText"/>
        <w:rPr>
          <w:rFonts w:ascii="Tahoma"/>
          <w:b/>
          <w:sz w:val="20"/>
        </w:rPr>
      </w:pPr>
    </w:p>
    <w:p w14:paraId="5BB5C1D0" w14:textId="77777777" w:rsidR="007002D7" w:rsidRDefault="007002D7">
      <w:pPr>
        <w:pStyle w:val="BodyText"/>
        <w:rPr>
          <w:rFonts w:ascii="Tahoma"/>
          <w:b/>
          <w:sz w:val="20"/>
        </w:rPr>
      </w:pPr>
    </w:p>
    <w:p w14:paraId="66D92912" w14:textId="77777777" w:rsidR="007002D7" w:rsidRDefault="007002D7">
      <w:pPr>
        <w:pStyle w:val="BodyText"/>
        <w:spacing w:before="11"/>
        <w:rPr>
          <w:rFonts w:ascii="Tahoma"/>
          <w:b/>
          <w:sz w:val="22"/>
        </w:rPr>
      </w:pPr>
    </w:p>
    <w:tbl>
      <w:tblPr>
        <w:tblW w:w="0" w:type="auto"/>
        <w:tblInd w:w="1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07"/>
        <w:gridCol w:w="4107"/>
      </w:tblGrid>
      <w:tr w:rsidR="007002D7" w14:paraId="37CD8AEE" w14:textId="77777777">
        <w:trPr>
          <w:trHeight w:val="277"/>
        </w:trPr>
        <w:tc>
          <w:tcPr>
            <w:tcW w:w="4107" w:type="dxa"/>
          </w:tcPr>
          <w:p w14:paraId="34097B0B" w14:textId="77777777" w:rsidR="007002D7" w:rsidRDefault="004353C6">
            <w:pPr>
              <w:pStyle w:val="TableParagraph"/>
              <w:spacing w:before="2" w:line="255" w:lineRule="exact"/>
              <w:ind w:left="107"/>
              <w:rPr>
                <w:rFonts w:ascii="Arial"/>
                <w:sz w:val="24"/>
              </w:rPr>
            </w:pPr>
            <w:r>
              <w:rPr>
                <w:rFonts w:ascii="Arial"/>
                <w:sz w:val="24"/>
              </w:rPr>
              <w:t>Policy</w:t>
            </w:r>
            <w:r>
              <w:rPr>
                <w:rFonts w:ascii="Arial"/>
                <w:spacing w:val="-5"/>
                <w:sz w:val="24"/>
              </w:rPr>
              <w:t xml:space="preserve"> </w:t>
            </w:r>
            <w:r>
              <w:rPr>
                <w:rFonts w:ascii="Arial"/>
                <w:spacing w:val="-2"/>
                <w:sz w:val="24"/>
              </w:rPr>
              <w:t>Reference:</w:t>
            </w:r>
          </w:p>
        </w:tc>
        <w:tc>
          <w:tcPr>
            <w:tcW w:w="4107" w:type="dxa"/>
          </w:tcPr>
          <w:p w14:paraId="6AC2373A" w14:textId="77777777" w:rsidR="007002D7" w:rsidRDefault="004353C6">
            <w:pPr>
              <w:pStyle w:val="TableParagraph"/>
              <w:spacing w:before="2" w:line="255" w:lineRule="exact"/>
              <w:ind w:left="107"/>
              <w:rPr>
                <w:rFonts w:ascii="Arial"/>
                <w:sz w:val="24"/>
              </w:rPr>
            </w:pPr>
            <w:r>
              <w:rPr>
                <w:rFonts w:ascii="Arial"/>
                <w:spacing w:val="-4"/>
                <w:sz w:val="24"/>
              </w:rPr>
              <w:t>A023</w:t>
            </w:r>
          </w:p>
        </w:tc>
      </w:tr>
      <w:tr w:rsidR="007002D7" w14:paraId="25D2DEBD" w14:textId="77777777">
        <w:trPr>
          <w:trHeight w:val="275"/>
        </w:trPr>
        <w:tc>
          <w:tcPr>
            <w:tcW w:w="4107" w:type="dxa"/>
          </w:tcPr>
          <w:p w14:paraId="6357A4A6" w14:textId="77777777" w:rsidR="007002D7" w:rsidRDefault="004353C6">
            <w:pPr>
              <w:pStyle w:val="TableParagraph"/>
              <w:spacing w:line="255" w:lineRule="exact"/>
              <w:ind w:left="107"/>
              <w:rPr>
                <w:rFonts w:ascii="Arial"/>
                <w:sz w:val="24"/>
              </w:rPr>
            </w:pPr>
            <w:r>
              <w:rPr>
                <w:rFonts w:ascii="Arial"/>
                <w:sz w:val="24"/>
              </w:rPr>
              <w:t>Approved</w:t>
            </w:r>
            <w:r>
              <w:rPr>
                <w:rFonts w:ascii="Arial"/>
                <w:spacing w:val="-4"/>
                <w:sz w:val="24"/>
              </w:rPr>
              <w:t xml:space="preserve"> </w:t>
            </w:r>
            <w:r>
              <w:rPr>
                <w:rFonts w:ascii="Arial"/>
                <w:sz w:val="24"/>
              </w:rPr>
              <w:t>by</w:t>
            </w:r>
            <w:r>
              <w:rPr>
                <w:rFonts w:ascii="Arial"/>
                <w:spacing w:val="-4"/>
                <w:sz w:val="24"/>
              </w:rPr>
              <w:t xml:space="preserve"> </w:t>
            </w:r>
            <w:r>
              <w:rPr>
                <w:rFonts w:ascii="Arial"/>
                <w:sz w:val="24"/>
              </w:rPr>
              <w:t>Vine</w:t>
            </w:r>
            <w:r>
              <w:rPr>
                <w:rFonts w:ascii="Arial"/>
                <w:spacing w:val="-2"/>
                <w:sz w:val="24"/>
              </w:rPr>
              <w:t xml:space="preserve"> </w:t>
            </w:r>
            <w:r>
              <w:rPr>
                <w:rFonts w:ascii="Arial"/>
                <w:sz w:val="24"/>
              </w:rPr>
              <w:t>Schools</w:t>
            </w:r>
            <w:r>
              <w:rPr>
                <w:rFonts w:ascii="Arial"/>
                <w:spacing w:val="-4"/>
                <w:sz w:val="24"/>
              </w:rPr>
              <w:t xml:space="preserve"> </w:t>
            </w:r>
            <w:r>
              <w:rPr>
                <w:rFonts w:ascii="Arial"/>
                <w:sz w:val="24"/>
              </w:rPr>
              <w:t>Trust</w:t>
            </w:r>
            <w:r>
              <w:rPr>
                <w:rFonts w:ascii="Arial"/>
                <w:spacing w:val="-3"/>
                <w:sz w:val="24"/>
              </w:rPr>
              <w:t xml:space="preserve"> </w:t>
            </w:r>
            <w:r>
              <w:rPr>
                <w:rFonts w:ascii="Arial"/>
                <w:spacing w:val="-5"/>
                <w:sz w:val="24"/>
              </w:rPr>
              <w:t>on:</w:t>
            </w:r>
          </w:p>
        </w:tc>
        <w:tc>
          <w:tcPr>
            <w:tcW w:w="4107" w:type="dxa"/>
          </w:tcPr>
          <w:p w14:paraId="34546C7E" w14:textId="77777777" w:rsidR="007002D7" w:rsidRDefault="004353C6">
            <w:pPr>
              <w:pStyle w:val="TableParagraph"/>
              <w:spacing w:line="255" w:lineRule="exact"/>
              <w:ind w:left="107"/>
              <w:rPr>
                <w:rFonts w:ascii="Arial"/>
                <w:sz w:val="24"/>
              </w:rPr>
            </w:pPr>
            <w:r>
              <w:rPr>
                <w:rFonts w:ascii="Arial"/>
                <w:sz w:val="24"/>
              </w:rPr>
              <w:t>Summer</w:t>
            </w:r>
            <w:r>
              <w:rPr>
                <w:rFonts w:ascii="Arial"/>
                <w:spacing w:val="-3"/>
                <w:sz w:val="24"/>
              </w:rPr>
              <w:t xml:space="preserve"> </w:t>
            </w:r>
            <w:r>
              <w:rPr>
                <w:rFonts w:ascii="Arial"/>
                <w:spacing w:val="-4"/>
                <w:sz w:val="24"/>
              </w:rPr>
              <w:t>2022</w:t>
            </w:r>
          </w:p>
        </w:tc>
      </w:tr>
      <w:tr w:rsidR="007002D7" w14:paraId="102DB65A" w14:textId="77777777">
        <w:trPr>
          <w:trHeight w:val="275"/>
        </w:trPr>
        <w:tc>
          <w:tcPr>
            <w:tcW w:w="4107" w:type="dxa"/>
          </w:tcPr>
          <w:p w14:paraId="25B7BEA5" w14:textId="77777777" w:rsidR="007002D7" w:rsidRDefault="004353C6">
            <w:pPr>
              <w:pStyle w:val="TableParagraph"/>
              <w:spacing w:line="255" w:lineRule="exact"/>
              <w:ind w:left="107"/>
              <w:rPr>
                <w:rFonts w:ascii="Arial"/>
                <w:sz w:val="24"/>
              </w:rPr>
            </w:pPr>
            <w:r>
              <w:rPr>
                <w:rFonts w:ascii="Arial"/>
                <w:sz w:val="24"/>
              </w:rPr>
              <w:t>Adopted</w:t>
            </w:r>
            <w:r>
              <w:rPr>
                <w:rFonts w:ascii="Arial"/>
                <w:spacing w:val="-3"/>
                <w:sz w:val="24"/>
              </w:rPr>
              <w:t xml:space="preserve"> </w:t>
            </w:r>
            <w:r>
              <w:rPr>
                <w:rFonts w:ascii="Arial"/>
                <w:sz w:val="24"/>
              </w:rPr>
              <w:t>by</w:t>
            </w:r>
            <w:r>
              <w:rPr>
                <w:rFonts w:ascii="Arial"/>
                <w:spacing w:val="-4"/>
                <w:sz w:val="24"/>
              </w:rPr>
              <w:t xml:space="preserve"> </w:t>
            </w:r>
            <w:r>
              <w:rPr>
                <w:rFonts w:ascii="Arial"/>
                <w:sz w:val="24"/>
              </w:rPr>
              <w:t>this</w:t>
            </w:r>
            <w:r>
              <w:rPr>
                <w:rFonts w:ascii="Arial"/>
                <w:spacing w:val="-2"/>
                <w:sz w:val="24"/>
              </w:rPr>
              <w:t xml:space="preserve"> </w:t>
            </w:r>
            <w:r>
              <w:rPr>
                <w:rFonts w:ascii="Arial"/>
                <w:sz w:val="24"/>
              </w:rPr>
              <w:t>school</w:t>
            </w:r>
            <w:r>
              <w:rPr>
                <w:rFonts w:ascii="Arial"/>
                <w:spacing w:val="-3"/>
                <w:sz w:val="24"/>
              </w:rPr>
              <w:t xml:space="preserve"> </w:t>
            </w:r>
            <w:r>
              <w:rPr>
                <w:rFonts w:ascii="Arial"/>
                <w:spacing w:val="-5"/>
                <w:sz w:val="24"/>
              </w:rPr>
              <w:t>on:</w:t>
            </w:r>
          </w:p>
        </w:tc>
        <w:tc>
          <w:tcPr>
            <w:tcW w:w="4107" w:type="dxa"/>
          </w:tcPr>
          <w:p w14:paraId="15198C72" w14:textId="77777777" w:rsidR="007002D7" w:rsidRDefault="007002D7">
            <w:pPr>
              <w:pStyle w:val="TableParagraph"/>
              <w:rPr>
                <w:rFonts w:ascii="Times New Roman"/>
                <w:sz w:val="20"/>
              </w:rPr>
            </w:pPr>
          </w:p>
        </w:tc>
      </w:tr>
      <w:tr w:rsidR="007002D7" w14:paraId="6844934C" w14:textId="77777777">
        <w:trPr>
          <w:trHeight w:val="277"/>
        </w:trPr>
        <w:tc>
          <w:tcPr>
            <w:tcW w:w="4107" w:type="dxa"/>
          </w:tcPr>
          <w:p w14:paraId="44B9525E" w14:textId="77777777" w:rsidR="007002D7" w:rsidRDefault="004353C6">
            <w:pPr>
              <w:pStyle w:val="TableParagraph"/>
              <w:spacing w:before="2" w:line="255" w:lineRule="exact"/>
              <w:ind w:left="107"/>
              <w:rPr>
                <w:rFonts w:ascii="Arial"/>
                <w:sz w:val="24"/>
              </w:rPr>
            </w:pPr>
            <w:r>
              <w:rPr>
                <w:rFonts w:ascii="Arial"/>
                <w:sz w:val="24"/>
              </w:rPr>
              <w:t>Next</w:t>
            </w:r>
            <w:r>
              <w:rPr>
                <w:rFonts w:ascii="Arial"/>
                <w:spacing w:val="-8"/>
                <w:sz w:val="24"/>
              </w:rPr>
              <w:t xml:space="preserve"> </w:t>
            </w:r>
            <w:r>
              <w:rPr>
                <w:rFonts w:ascii="Arial"/>
                <w:spacing w:val="-2"/>
                <w:sz w:val="24"/>
              </w:rPr>
              <w:t>review:</w:t>
            </w:r>
          </w:p>
        </w:tc>
        <w:tc>
          <w:tcPr>
            <w:tcW w:w="4107" w:type="dxa"/>
          </w:tcPr>
          <w:p w14:paraId="1499B86B" w14:textId="7FECC985" w:rsidR="007002D7" w:rsidRPr="006C320B" w:rsidRDefault="006C320B">
            <w:pPr>
              <w:pStyle w:val="TableParagraph"/>
              <w:rPr>
                <w:rFonts w:ascii="Arial" w:hAnsi="Arial" w:cs="Arial"/>
                <w:sz w:val="24"/>
                <w:szCs w:val="24"/>
              </w:rPr>
            </w:pPr>
            <w:r w:rsidRPr="006C320B">
              <w:rPr>
                <w:rFonts w:ascii="Arial" w:hAnsi="Arial" w:cs="Arial"/>
                <w:sz w:val="24"/>
                <w:szCs w:val="24"/>
              </w:rPr>
              <w:t>Autumn 2023</w:t>
            </w:r>
          </w:p>
        </w:tc>
      </w:tr>
    </w:tbl>
    <w:p w14:paraId="29D3ADD1" w14:textId="77777777" w:rsidR="007002D7" w:rsidRDefault="007002D7">
      <w:pPr>
        <w:rPr>
          <w:rFonts w:ascii="Times New Roman"/>
          <w:sz w:val="20"/>
        </w:rPr>
        <w:sectPr w:rsidR="007002D7">
          <w:footerReference w:type="default" r:id="rId8"/>
          <w:type w:val="continuous"/>
          <w:pgSz w:w="12240" w:h="15840"/>
          <w:pgMar w:top="1820" w:right="540" w:bottom="1560" w:left="520" w:header="0" w:footer="1370" w:gutter="0"/>
          <w:pgNumType w:start="1"/>
          <w:cols w:space="720"/>
        </w:sectPr>
      </w:pPr>
    </w:p>
    <w:p w14:paraId="38BFF149" w14:textId="77777777" w:rsidR="007002D7" w:rsidRDefault="004353C6">
      <w:pPr>
        <w:pStyle w:val="BodyText"/>
        <w:ind w:left="4881"/>
        <w:rPr>
          <w:rFonts w:ascii="Tahoma"/>
          <w:sz w:val="20"/>
        </w:rPr>
      </w:pPr>
      <w:r>
        <w:rPr>
          <w:rFonts w:ascii="Tahoma"/>
          <w:noProof/>
          <w:sz w:val="20"/>
        </w:rPr>
        <w:lastRenderedPageBreak/>
        <w:drawing>
          <wp:inline distT="0" distB="0" distL="0" distR="0" wp14:anchorId="0C302238" wp14:editId="2D9D7FE8">
            <wp:extent cx="912391" cy="548068"/>
            <wp:effectExtent l="0" t="0" r="0" b="0"/>
            <wp:docPr id="3" name="image2.jpeg" descr="Logo, company n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912391" cy="548068"/>
                    </a:xfrm>
                    <a:prstGeom prst="rect">
                      <a:avLst/>
                    </a:prstGeom>
                  </pic:spPr>
                </pic:pic>
              </a:graphicData>
            </a:graphic>
          </wp:inline>
        </w:drawing>
      </w:r>
    </w:p>
    <w:p w14:paraId="36984680" w14:textId="77777777" w:rsidR="007002D7" w:rsidRDefault="007002D7">
      <w:pPr>
        <w:pStyle w:val="BodyText"/>
        <w:rPr>
          <w:rFonts w:ascii="Tahoma"/>
          <w:b/>
          <w:sz w:val="20"/>
        </w:rPr>
      </w:pPr>
    </w:p>
    <w:p w14:paraId="0AD57332" w14:textId="77777777" w:rsidR="007002D7" w:rsidRDefault="007002D7">
      <w:pPr>
        <w:pStyle w:val="BodyText"/>
        <w:rPr>
          <w:rFonts w:ascii="Tahoma"/>
          <w:b/>
          <w:sz w:val="20"/>
        </w:rPr>
      </w:pPr>
    </w:p>
    <w:p w14:paraId="39B0FEB6" w14:textId="77777777" w:rsidR="007002D7" w:rsidRDefault="007002D7">
      <w:pPr>
        <w:pStyle w:val="BodyText"/>
        <w:spacing w:before="2"/>
        <w:rPr>
          <w:rFonts w:ascii="Tahoma"/>
          <w:b/>
          <w:sz w:val="22"/>
        </w:rPr>
      </w:pPr>
    </w:p>
    <w:p w14:paraId="562852C6" w14:textId="77777777" w:rsidR="007002D7" w:rsidRDefault="004353C6">
      <w:pPr>
        <w:spacing w:before="81"/>
        <w:ind w:left="1337" w:right="1323"/>
        <w:jc w:val="center"/>
        <w:rPr>
          <w:rFonts w:ascii="Times New Roman"/>
          <w:b/>
          <w:sz w:val="44"/>
        </w:rPr>
      </w:pPr>
      <w:r>
        <w:rPr>
          <w:rFonts w:ascii="Times New Roman"/>
          <w:b/>
          <w:sz w:val="44"/>
        </w:rPr>
        <w:t>Vision</w:t>
      </w:r>
      <w:r>
        <w:rPr>
          <w:rFonts w:ascii="Times New Roman"/>
          <w:b/>
          <w:spacing w:val="-7"/>
          <w:sz w:val="44"/>
        </w:rPr>
        <w:t xml:space="preserve"> </w:t>
      </w:r>
      <w:r>
        <w:rPr>
          <w:rFonts w:ascii="Times New Roman"/>
          <w:b/>
          <w:sz w:val="44"/>
        </w:rPr>
        <w:t>&amp;</w:t>
      </w:r>
      <w:r>
        <w:rPr>
          <w:rFonts w:ascii="Times New Roman"/>
          <w:b/>
          <w:spacing w:val="-9"/>
          <w:sz w:val="44"/>
        </w:rPr>
        <w:t xml:space="preserve"> </w:t>
      </w:r>
      <w:r>
        <w:rPr>
          <w:rFonts w:ascii="Times New Roman"/>
          <w:b/>
          <w:spacing w:val="-2"/>
          <w:sz w:val="44"/>
        </w:rPr>
        <w:t>Values</w:t>
      </w:r>
    </w:p>
    <w:p w14:paraId="63FC5AC8" w14:textId="77777777" w:rsidR="007002D7" w:rsidRDefault="007002D7">
      <w:pPr>
        <w:pStyle w:val="BodyText"/>
        <w:rPr>
          <w:rFonts w:ascii="Times New Roman"/>
          <w:b/>
          <w:sz w:val="20"/>
        </w:rPr>
      </w:pPr>
    </w:p>
    <w:p w14:paraId="6333973A" w14:textId="77777777" w:rsidR="007002D7" w:rsidRDefault="007002D7">
      <w:pPr>
        <w:pStyle w:val="BodyText"/>
        <w:rPr>
          <w:rFonts w:ascii="Times New Roman"/>
          <w:b/>
          <w:sz w:val="20"/>
        </w:rPr>
      </w:pPr>
    </w:p>
    <w:p w14:paraId="4D3D6D7A" w14:textId="77777777" w:rsidR="007002D7" w:rsidRDefault="007002D7">
      <w:pPr>
        <w:pStyle w:val="BodyText"/>
        <w:rPr>
          <w:rFonts w:ascii="Times New Roman"/>
          <w:b/>
          <w:sz w:val="20"/>
        </w:rPr>
      </w:pPr>
    </w:p>
    <w:p w14:paraId="489DC041" w14:textId="77777777" w:rsidR="007002D7" w:rsidRDefault="007002D7">
      <w:pPr>
        <w:pStyle w:val="BodyText"/>
        <w:spacing w:before="11"/>
        <w:rPr>
          <w:rFonts w:ascii="Times New Roman"/>
          <w:b/>
          <w:sz w:val="11"/>
        </w:rPr>
      </w:pPr>
    </w:p>
    <w:tbl>
      <w:tblPr>
        <w:tblW w:w="0" w:type="auto"/>
        <w:tblInd w:w="435" w:type="dxa"/>
        <w:tblLayout w:type="fixed"/>
        <w:tblCellMar>
          <w:left w:w="0" w:type="dxa"/>
          <w:right w:w="0" w:type="dxa"/>
        </w:tblCellMar>
        <w:tblLook w:val="01E0" w:firstRow="1" w:lastRow="1" w:firstColumn="1" w:lastColumn="1" w:noHBand="0" w:noVBand="0"/>
      </w:tblPr>
      <w:tblGrid>
        <w:gridCol w:w="580"/>
        <w:gridCol w:w="9694"/>
      </w:tblGrid>
      <w:tr w:rsidR="007002D7" w14:paraId="0A8A3931" w14:textId="77777777">
        <w:trPr>
          <w:trHeight w:val="477"/>
        </w:trPr>
        <w:tc>
          <w:tcPr>
            <w:tcW w:w="580" w:type="dxa"/>
          </w:tcPr>
          <w:p w14:paraId="66E55CC5" w14:textId="77777777" w:rsidR="007002D7" w:rsidRDefault="004353C6">
            <w:pPr>
              <w:pStyle w:val="TableParagraph"/>
              <w:ind w:right="175"/>
              <w:jc w:val="center"/>
              <w:rPr>
                <w:b/>
                <w:sz w:val="36"/>
              </w:rPr>
            </w:pPr>
            <w:r>
              <w:rPr>
                <w:b/>
                <w:color w:val="6F2F9F"/>
                <w:sz w:val="36"/>
              </w:rPr>
              <w:t>V</w:t>
            </w:r>
          </w:p>
        </w:tc>
        <w:tc>
          <w:tcPr>
            <w:tcW w:w="9694" w:type="dxa"/>
          </w:tcPr>
          <w:p w14:paraId="0824E5A2" w14:textId="77777777" w:rsidR="007002D7" w:rsidRDefault="004353C6">
            <w:pPr>
              <w:pStyle w:val="TableParagraph"/>
              <w:ind w:left="224" w:right="47"/>
              <w:jc w:val="center"/>
              <w:rPr>
                <w:b/>
                <w:sz w:val="36"/>
              </w:rPr>
            </w:pPr>
            <w:r>
              <w:rPr>
                <w:b/>
                <w:color w:val="6F2F9F"/>
                <w:sz w:val="36"/>
              </w:rPr>
              <w:t>V</w:t>
            </w:r>
            <w:r>
              <w:rPr>
                <w:b/>
                <w:color w:val="97C32C"/>
                <w:sz w:val="36"/>
              </w:rPr>
              <w:t>aluing</w:t>
            </w:r>
            <w:r>
              <w:rPr>
                <w:b/>
                <w:color w:val="97C32C"/>
                <w:spacing w:val="-1"/>
                <w:sz w:val="36"/>
              </w:rPr>
              <w:t xml:space="preserve"> </w:t>
            </w:r>
            <w:r>
              <w:rPr>
                <w:b/>
                <w:color w:val="97C32C"/>
                <w:sz w:val="36"/>
              </w:rPr>
              <w:t>every</w:t>
            </w:r>
            <w:r>
              <w:rPr>
                <w:b/>
                <w:color w:val="97C32C"/>
                <w:spacing w:val="-3"/>
                <w:sz w:val="36"/>
              </w:rPr>
              <w:t xml:space="preserve"> </w:t>
            </w:r>
            <w:r>
              <w:rPr>
                <w:b/>
                <w:color w:val="97C32C"/>
                <w:spacing w:val="-2"/>
                <w:sz w:val="36"/>
              </w:rPr>
              <w:t>person</w:t>
            </w:r>
          </w:p>
        </w:tc>
      </w:tr>
      <w:tr w:rsidR="007002D7" w14:paraId="051BA9E8" w14:textId="77777777">
        <w:trPr>
          <w:trHeight w:val="537"/>
        </w:trPr>
        <w:tc>
          <w:tcPr>
            <w:tcW w:w="580" w:type="dxa"/>
          </w:tcPr>
          <w:p w14:paraId="73C0CF42" w14:textId="77777777" w:rsidR="007002D7" w:rsidRDefault="004353C6">
            <w:pPr>
              <w:pStyle w:val="TableParagraph"/>
              <w:spacing w:before="60"/>
              <w:ind w:right="175"/>
              <w:jc w:val="center"/>
              <w:rPr>
                <w:b/>
                <w:sz w:val="36"/>
              </w:rPr>
            </w:pPr>
            <w:r>
              <w:rPr>
                <w:b/>
                <w:color w:val="6F2F9F"/>
                <w:sz w:val="36"/>
              </w:rPr>
              <w:t>I</w:t>
            </w:r>
          </w:p>
        </w:tc>
        <w:tc>
          <w:tcPr>
            <w:tcW w:w="9694" w:type="dxa"/>
          </w:tcPr>
          <w:p w14:paraId="46DC1B99" w14:textId="77777777" w:rsidR="007002D7" w:rsidRDefault="004353C6">
            <w:pPr>
              <w:pStyle w:val="TableParagraph"/>
              <w:spacing w:before="60"/>
              <w:ind w:left="224" w:right="44"/>
              <w:jc w:val="center"/>
              <w:rPr>
                <w:b/>
                <w:sz w:val="36"/>
              </w:rPr>
            </w:pPr>
            <w:r>
              <w:rPr>
                <w:b/>
                <w:color w:val="6F2F9F"/>
                <w:sz w:val="36"/>
              </w:rPr>
              <w:t>I</w:t>
            </w:r>
            <w:r>
              <w:rPr>
                <w:b/>
                <w:color w:val="97C32C"/>
                <w:sz w:val="36"/>
              </w:rPr>
              <w:t>nspiring</w:t>
            </w:r>
            <w:r>
              <w:rPr>
                <w:b/>
                <w:color w:val="97C32C"/>
                <w:spacing w:val="-3"/>
                <w:sz w:val="36"/>
              </w:rPr>
              <w:t xml:space="preserve"> </w:t>
            </w:r>
            <w:r>
              <w:rPr>
                <w:b/>
                <w:color w:val="97C32C"/>
                <w:sz w:val="36"/>
              </w:rPr>
              <w:t>great</w:t>
            </w:r>
            <w:r>
              <w:rPr>
                <w:b/>
                <w:color w:val="97C32C"/>
                <w:spacing w:val="-1"/>
                <w:sz w:val="36"/>
              </w:rPr>
              <w:t xml:space="preserve"> </w:t>
            </w:r>
            <w:r>
              <w:rPr>
                <w:b/>
                <w:color w:val="97C32C"/>
                <w:spacing w:val="-2"/>
                <w:sz w:val="36"/>
              </w:rPr>
              <w:t>teaching</w:t>
            </w:r>
          </w:p>
        </w:tc>
      </w:tr>
      <w:tr w:rsidR="007002D7" w14:paraId="61C1006D" w14:textId="77777777">
        <w:trPr>
          <w:trHeight w:val="537"/>
        </w:trPr>
        <w:tc>
          <w:tcPr>
            <w:tcW w:w="580" w:type="dxa"/>
          </w:tcPr>
          <w:p w14:paraId="1151DD49" w14:textId="77777777" w:rsidR="007002D7" w:rsidRDefault="004353C6">
            <w:pPr>
              <w:pStyle w:val="TableParagraph"/>
              <w:spacing w:before="60"/>
              <w:ind w:right="174"/>
              <w:jc w:val="center"/>
              <w:rPr>
                <w:b/>
                <w:sz w:val="36"/>
              </w:rPr>
            </w:pPr>
            <w:r>
              <w:rPr>
                <w:b/>
                <w:color w:val="6F2F9F"/>
                <w:sz w:val="36"/>
              </w:rPr>
              <w:t>N</w:t>
            </w:r>
          </w:p>
        </w:tc>
        <w:tc>
          <w:tcPr>
            <w:tcW w:w="9694" w:type="dxa"/>
          </w:tcPr>
          <w:p w14:paraId="0CA2EF3F" w14:textId="77777777" w:rsidR="007002D7" w:rsidRDefault="004353C6">
            <w:pPr>
              <w:pStyle w:val="TableParagraph"/>
              <w:spacing w:before="60"/>
              <w:ind w:left="224" w:right="48"/>
              <w:jc w:val="center"/>
              <w:rPr>
                <w:b/>
                <w:sz w:val="36"/>
              </w:rPr>
            </w:pPr>
            <w:r>
              <w:rPr>
                <w:b/>
                <w:color w:val="6F2F9F"/>
                <w:sz w:val="36"/>
              </w:rPr>
              <w:t>N</w:t>
            </w:r>
            <w:r>
              <w:rPr>
                <w:b/>
                <w:color w:val="97C32C"/>
                <w:sz w:val="36"/>
              </w:rPr>
              <w:t>urturing</w:t>
            </w:r>
            <w:r>
              <w:rPr>
                <w:b/>
                <w:color w:val="97C32C"/>
                <w:spacing w:val="-6"/>
                <w:sz w:val="36"/>
              </w:rPr>
              <w:t xml:space="preserve"> </w:t>
            </w:r>
            <w:r>
              <w:rPr>
                <w:b/>
                <w:color w:val="97C32C"/>
                <w:sz w:val="36"/>
              </w:rPr>
              <w:t>academic</w:t>
            </w:r>
            <w:r>
              <w:rPr>
                <w:b/>
                <w:color w:val="97C32C"/>
                <w:spacing w:val="-3"/>
                <w:sz w:val="36"/>
              </w:rPr>
              <w:t xml:space="preserve"> </w:t>
            </w:r>
            <w:r>
              <w:rPr>
                <w:b/>
                <w:color w:val="97C32C"/>
                <w:sz w:val="36"/>
              </w:rPr>
              <w:t>excellence</w:t>
            </w:r>
            <w:r>
              <w:rPr>
                <w:b/>
                <w:color w:val="97C32C"/>
                <w:spacing w:val="-3"/>
                <w:sz w:val="36"/>
              </w:rPr>
              <w:t xml:space="preserve"> </w:t>
            </w:r>
            <w:r>
              <w:rPr>
                <w:b/>
                <w:color w:val="97C32C"/>
                <w:sz w:val="36"/>
              </w:rPr>
              <w:t>and</w:t>
            </w:r>
            <w:r>
              <w:rPr>
                <w:b/>
                <w:color w:val="97C32C"/>
                <w:spacing w:val="-5"/>
                <w:sz w:val="36"/>
              </w:rPr>
              <w:t xml:space="preserve"> </w:t>
            </w:r>
            <w:r>
              <w:rPr>
                <w:b/>
                <w:color w:val="97C32C"/>
                <w:sz w:val="36"/>
              </w:rPr>
              <w:t>Christian</w:t>
            </w:r>
            <w:r>
              <w:rPr>
                <w:b/>
                <w:color w:val="97C32C"/>
                <w:spacing w:val="-3"/>
                <w:sz w:val="36"/>
              </w:rPr>
              <w:t xml:space="preserve"> </w:t>
            </w:r>
            <w:r>
              <w:rPr>
                <w:b/>
                <w:color w:val="97C32C"/>
                <w:spacing w:val="-2"/>
                <w:sz w:val="36"/>
              </w:rPr>
              <w:t>Character</w:t>
            </w:r>
          </w:p>
        </w:tc>
      </w:tr>
      <w:tr w:rsidR="007002D7" w14:paraId="4CEBA0F3" w14:textId="77777777">
        <w:trPr>
          <w:trHeight w:val="477"/>
        </w:trPr>
        <w:tc>
          <w:tcPr>
            <w:tcW w:w="580" w:type="dxa"/>
          </w:tcPr>
          <w:p w14:paraId="443A4CCF" w14:textId="77777777" w:rsidR="007002D7" w:rsidRDefault="004353C6">
            <w:pPr>
              <w:pStyle w:val="TableParagraph"/>
              <w:spacing w:before="60" w:line="397" w:lineRule="exact"/>
              <w:ind w:right="172"/>
              <w:jc w:val="center"/>
              <w:rPr>
                <w:b/>
                <w:sz w:val="36"/>
              </w:rPr>
            </w:pPr>
            <w:r>
              <w:rPr>
                <w:b/>
                <w:color w:val="6F2F9F"/>
                <w:sz w:val="36"/>
              </w:rPr>
              <w:t>E</w:t>
            </w:r>
          </w:p>
        </w:tc>
        <w:tc>
          <w:tcPr>
            <w:tcW w:w="9694" w:type="dxa"/>
          </w:tcPr>
          <w:p w14:paraId="0BA17AAB" w14:textId="77777777" w:rsidR="007002D7" w:rsidRDefault="004353C6">
            <w:pPr>
              <w:pStyle w:val="TableParagraph"/>
              <w:spacing w:before="60" w:line="397" w:lineRule="exact"/>
              <w:ind w:left="224" w:right="48"/>
              <w:jc w:val="center"/>
              <w:rPr>
                <w:b/>
                <w:sz w:val="36"/>
              </w:rPr>
            </w:pPr>
            <w:r>
              <w:rPr>
                <w:b/>
                <w:color w:val="6F2F9F"/>
                <w:sz w:val="36"/>
              </w:rPr>
              <w:t>E</w:t>
            </w:r>
            <w:r>
              <w:rPr>
                <w:b/>
                <w:color w:val="97C32C"/>
                <w:sz w:val="36"/>
              </w:rPr>
              <w:t>xcelling,</w:t>
            </w:r>
            <w:r>
              <w:rPr>
                <w:b/>
                <w:color w:val="97C32C"/>
                <w:spacing w:val="-2"/>
                <w:sz w:val="36"/>
              </w:rPr>
              <w:t xml:space="preserve"> </w:t>
            </w:r>
            <w:r>
              <w:rPr>
                <w:b/>
                <w:color w:val="97C32C"/>
                <w:sz w:val="36"/>
              </w:rPr>
              <w:t>unlocking</w:t>
            </w:r>
            <w:r>
              <w:rPr>
                <w:b/>
                <w:color w:val="97C32C"/>
                <w:spacing w:val="-1"/>
                <w:sz w:val="36"/>
              </w:rPr>
              <w:t xml:space="preserve"> </w:t>
            </w:r>
            <w:r>
              <w:rPr>
                <w:b/>
                <w:color w:val="97C32C"/>
                <w:sz w:val="36"/>
              </w:rPr>
              <w:t>great</w:t>
            </w:r>
            <w:r>
              <w:rPr>
                <w:b/>
                <w:color w:val="97C32C"/>
                <w:spacing w:val="-1"/>
                <w:sz w:val="36"/>
              </w:rPr>
              <w:t xml:space="preserve"> </w:t>
            </w:r>
            <w:r>
              <w:rPr>
                <w:b/>
                <w:color w:val="97C32C"/>
                <w:spacing w:val="-2"/>
                <w:sz w:val="36"/>
              </w:rPr>
              <w:t>potential</w:t>
            </w:r>
          </w:p>
        </w:tc>
      </w:tr>
    </w:tbl>
    <w:p w14:paraId="068A7847" w14:textId="77777777" w:rsidR="007002D7" w:rsidRDefault="007002D7">
      <w:pPr>
        <w:pStyle w:val="BodyText"/>
        <w:rPr>
          <w:rFonts w:ascii="Times New Roman"/>
          <w:b/>
          <w:sz w:val="20"/>
        </w:rPr>
      </w:pPr>
    </w:p>
    <w:p w14:paraId="0934E1C9" w14:textId="77777777" w:rsidR="007002D7" w:rsidRDefault="007002D7">
      <w:pPr>
        <w:pStyle w:val="BodyText"/>
        <w:rPr>
          <w:rFonts w:ascii="Times New Roman"/>
          <w:b/>
          <w:sz w:val="20"/>
        </w:rPr>
      </w:pPr>
    </w:p>
    <w:p w14:paraId="4CC69304" w14:textId="77777777" w:rsidR="007002D7" w:rsidRDefault="004353C6">
      <w:pPr>
        <w:pStyle w:val="BodyText"/>
        <w:spacing w:before="2"/>
        <w:rPr>
          <w:rFonts w:ascii="Times New Roman"/>
          <w:b/>
          <w:sz w:val="15"/>
        </w:rPr>
      </w:pPr>
      <w:r>
        <w:rPr>
          <w:noProof/>
        </w:rPr>
        <w:drawing>
          <wp:anchor distT="0" distB="0" distL="0" distR="0" simplePos="0" relativeHeight="2" behindDoc="0" locked="0" layoutInCell="1" allowOverlap="1" wp14:anchorId="0E40BEA7" wp14:editId="64DEB833">
            <wp:simplePos x="0" y="0"/>
            <wp:positionH relativeFrom="page">
              <wp:posOffset>1767250</wp:posOffset>
            </wp:positionH>
            <wp:positionV relativeFrom="paragraph">
              <wp:posOffset>126460</wp:posOffset>
            </wp:positionV>
            <wp:extent cx="4497346" cy="4200144"/>
            <wp:effectExtent l="0" t="0" r="0" b="0"/>
            <wp:wrapTopAndBottom/>
            <wp:docPr id="5" name="image3.jpeg" descr="Diagram, ven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4497346" cy="4200144"/>
                    </a:xfrm>
                    <a:prstGeom prst="rect">
                      <a:avLst/>
                    </a:prstGeom>
                  </pic:spPr>
                </pic:pic>
              </a:graphicData>
            </a:graphic>
          </wp:anchor>
        </w:drawing>
      </w:r>
    </w:p>
    <w:p w14:paraId="7902E6BA" w14:textId="77777777" w:rsidR="007002D7" w:rsidRDefault="007002D7">
      <w:pPr>
        <w:rPr>
          <w:rFonts w:ascii="Times New Roman"/>
          <w:sz w:val="15"/>
        </w:rPr>
        <w:sectPr w:rsidR="007002D7">
          <w:pgSz w:w="12240" w:h="15840"/>
          <w:pgMar w:top="1180" w:right="540" w:bottom="1620" w:left="520" w:header="0" w:footer="1370" w:gutter="0"/>
          <w:cols w:space="720"/>
        </w:sectPr>
      </w:pPr>
    </w:p>
    <w:p w14:paraId="7F5A6B72" w14:textId="77777777" w:rsidR="007002D7" w:rsidRDefault="004353C6">
      <w:pPr>
        <w:pStyle w:val="Heading1"/>
        <w:spacing w:before="32"/>
        <w:rPr>
          <w:rFonts w:ascii="Calibri"/>
        </w:rPr>
      </w:pPr>
      <w:r>
        <w:rPr>
          <w:rFonts w:ascii="Calibri"/>
          <w:u w:val="single"/>
        </w:rPr>
        <w:lastRenderedPageBreak/>
        <w:t>Introduction</w:t>
      </w:r>
      <w:r>
        <w:rPr>
          <w:rFonts w:ascii="Calibri"/>
          <w:spacing w:val="-3"/>
          <w:u w:val="single"/>
        </w:rPr>
        <w:t xml:space="preserve"> </w:t>
      </w:r>
      <w:r>
        <w:rPr>
          <w:rFonts w:ascii="Calibri"/>
          <w:u w:val="single"/>
        </w:rPr>
        <w:t>and</w:t>
      </w:r>
      <w:r>
        <w:rPr>
          <w:rFonts w:ascii="Calibri"/>
          <w:spacing w:val="-3"/>
          <w:u w:val="single"/>
        </w:rPr>
        <w:t xml:space="preserve"> </w:t>
      </w:r>
      <w:r>
        <w:rPr>
          <w:rFonts w:ascii="Calibri"/>
          <w:spacing w:val="-2"/>
          <w:u w:val="single"/>
        </w:rPr>
        <w:t>Background</w:t>
      </w:r>
    </w:p>
    <w:p w14:paraId="4AD8FA9C" w14:textId="77777777" w:rsidR="007002D7" w:rsidRDefault="007002D7">
      <w:pPr>
        <w:pStyle w:val="BodyText"/>
        <w:rPr>
          <w:b/>
          <w:sz w:val="20"/>
        </w:rPr>
      </w:pPr>
    </w:p>
    <w:p w14:paraId="011318CE" w14:textId="77777777" w:rsidR="007002D7" w:rsidRDefault="004353C6">
      <w:pPr>
        <w:pStyle w:val="BodyText"/>
        <w:spacing w:before="51"/>
        <w:ind w:left="612" w:right="609"/>
      </w:pPr>
      <w:r>
        <w:t>The</w:t>
      </w:r>
      <w:r>
        <w:rPr>
          <w:spacing w:val="-4"/>
        </w:rPr>
        <w:t xml:space="preserve"> </w:t>
      </w:r>
      <w:r>
        <w:t>Vine</w:t>
      </w:r>
      <w:r>
        <w:rPr>
          <w:spacing w:val="-5"/>
        </w:rPr>
        <w:t xml:space="preserve"> </w:t>
      </w:r>
      <w:r>
        <w:t>Schools</w:t>
      </w:r>
      <w:r>
        <w:rPr>
          <w:spacing w:val="-3"/>
        </w:rPr>
        <w:t xml:space="preserve"> </w:t>
      </w:r>
      <w:r>
        <w:t>Trust</w:t>
      </w:r>
      <w:r>
        <w:rPr>
          <w:spacing w:val="-2"/>
        </w:rPr>
        <w:t xml:space="preserve"> </w:t>
      </w:r>
      <w:proofErr w:type="spellStart"/>
      <w:r>
        <w:t>recognises</w:t>
      </w:r>
      <w:proofErr w:type="spellEnd"/>
      <w:r>
        <w:rPr>
          <w:spacing w:val="-4"/>
        </w:rPr>
        <w:t xml:space="preserve"> </w:t>
      </w:r>
      <w:r>
        <w:t>that</w:t>
      </w:r>
      <w:r>
        <w:rPr>
          <w:spacing w:val="-2"/>
        </w:rPr>
        <w:t xml:space="preserve"> </w:t>
      </w:r>
      <w:r>
        <w:t>positive</w:t>
      </w:r>
      <w:r>
        <w:rPr>
          <w:spacing w:val="-5"/>
        </w:rPr>
        <w:t xml:space="preserve"> </w:t>
      </w:r>
      <w:proofErr w:type="spellStart"/>
      <w:r>
        <w:t>behaviour</w:t>
      </w:r>
      <w:proofErr w:type="spellEnd"/>
      <w:r>
        <w:rPr>
          <w:spacing w:val="-4"/>
        </w:rPr>
        <w:t xml:space="preserve"> </w:t>
      </w:r>
      <w:r>
        <w:t>and</w:t>
      </w:r>
      <w:r>
        <w:rPr>
          <w:spacing w:val="-2"/>
        </w:rPr>
        <w:t xml:space="preserve"> </w:t>
      </w:r>
      <w:r>
        <w:t>good</w:t>
      </w:r>
      <w:r>
        <w:rPr>
          <w:spacing w:val="-4"/>
        </w:rPr>
        <w:t xml:space="preserve"> </w:t>
      </w:r>
      <w:r>
        <w:t>attendance</w:t>
      </w:r>
      <w:r>
        <w:rPr>
          <w:spacing w:val="-2"/>
        </w:rPr>
        <w:t xml:space="preserve"> </w:t>
      </w:r>
      <w:r>
        <w:t>are essential</w:t>
      </w:r>
      <w:r>
        <w:rPr>
          <w:spacing w:val="-3"/>
        </w:rPr>
        <w:t xml:space="preserve"> </w:t>
      </w:r>
      <w:r>
        <w:t>in</w:t>
      </w:r>
      <w:r>
        <w:rPr>
          <w:spacing w:val="-2"/>
        </w:rPr>
        <w:t xml:space="preserve"> </w:t>
      </w:r>
      <w:r>
        <w:t>order to raise standards of pupil attainment and to give every child/young person the best educational experience possible.</w:t>
      </w:r>
    </w:p>
    <w:p w14:paraId="54AB3A0D" w14:textId="77777777" w:rsidR="007002D7" w:rsidRDefault="007002D7">
      <w:pPr>
        <w:pStyle w:val="BodyText"/>
        <w:spacing w:before="12"/>
        <w:rPr>
          <w:sz w:val="23"/>
        </w:rPr>
      </w:pPr>
    </w:p>
    <w:p w14:paraId="47DEECCD" w14:textId="77777777" w:rsidR="007002D7" w:rsidRDefault="004353C6">
      <w:pPr>
        <w:pStyle w:val="BodyText"/>
        <w:ind w:left="612" w:right="874"/>
        <w:jc w:val="both"/>
      </w:pPr>
      <w:r>
        <w:t>The law</w:t>
      </w:r>
      <w:r>
        <w:rPr>
          <w:spacing w:val="-3"/>
        </w:rPr>
        <w:t xml:space="preserve"> </w:t>
      </w:r>
      <w:r>
        <w:t>entitles</w:t>
      </w:r>
      <w:r>
        <w:rPr>
          <w:spacing w:val="-2"/>
        </w:rPr>
        <w:t xml:space="preserve"> </w:t>
      </w:r>
      <w:r>
        <w:t>every child of compulsory</w:t>
      </w:r>
      <w:r>
        <w:rPr>
          <w:spacing w:val="-3"/>
        </w:rPr>
        <w:t xml:space="preserve"> </w:t>
      </w:r>
      <w:r>
        <w:t>school</w:t>
      </w:r>
      <w:r>
        <w:rPr>
          <w:spacing w:val="-4"/>
        </w:rPr>
        <w:t xml:space="preserve"> </w:t>
      </w:r>
      <w:r>
        <w:t>age to</w:t>
      </w:r>
      <w:r>
        <w:rPr>
          <w:spacing w:val="-2"/>
        </w:rPr>
        <w:t xml:space="preserve"> </w:t>
      </w:r>
      <w:r>
        <w:t>an</w:t>
      </w:r>
      <w:r>
        <w:rPr>
          <w:spacing w:val="-1"/>
        </w:rPr>
        <w:t xml:space="preserve"> </w:t>
      </w:r>
      <w:r>
        <w:t>efficient,</w:t>
      </w:r>
      <w:r>
        <w:rPr>
          <w:spacing w:val="-2"/>
        </w:rPr>
        <w:t xml:space="preserve"> </w:t>
      </w:r>
      <w:r>
        <w:t>full-time education suitable</w:t>
      </w:r>
      <w:r>
        <w:rPr>
          <w:spacing w:val="-1"/>
        </w:rPr>
        <w:t xml:space="preserve"> </w:t>
      </w:r>
      <w:r>
        <w:t>to their age, aptitude, and any special educational need they may have. It is the legal responsibility of every</w:t>
      </w:r>
      <w:r>
        <w:rPr>
          <w:spacing w:val="-3"/>
        </w:rPr>
        <w:t xml:space="preserve"> </w:t>
      </w:r>
      <w:r>
        <w:t>parent</w:t>
      </w:r>
      <w:r>
        <w:rPr>
          <w:spacing w:val="-4"/>
        </w:rPr>
        <w:t xml:space="preserve"> </w:t>
      </w:r>
      <w:r>
        <w:t>to</w:t>
      </w:r>
      <w:r>
        <w:rPr>
          <w:spacing w:val="-2"/>
        </w:rPr>
        <w:t xml:space="preserve"> </w:t>
      </w:r>
      <w:r>
        <w:t>make</w:t>
      </w:r>
      <w:r>
        <w:rPr>
          <w:spacing w:val="-2"/>
        </w:rPr>
        <w:t xml:space="preserve"> </w:t>
      </w:r>
      <w:r>
        <w:t>sure</w:t>
      </w:r>
      <w:r>
        <w:rPr>
          <w:spacing w:val="-2"/>
        </w:rPr>
        <w:t xml:space="preserve"> </w:t>
      </w:r>
      <w:r>
        <w:t>their</w:t>
      </w:r>
      <w:r>
        <w:rPr>
          <w:spacing w:val="-2"/>
        </w:rPr>
        <w:t xml:space="preserve"> </w:t>
      </w:r>
      <w:r>
        <w:t>child</w:t>
      </w:r>
      <w:r>
        <w:rPr>
          <w:spacing w:val="-4"/>
        </w:rPr>
        <w:t xml:space="preserve"> </w:t>
      </w:r>
      <w:r>
        <w:t>receives</w:t>
      </w:r>
      <w:r>
        <w:rPr>
          <w:spacing w:val="-4"/>
        </w:rPr>
        <w:t xml:space="preserve"> </w:t>
      </w:r>
      <w:r>
        <w:t>that</w:t>
      </w:r>
      <w:r>
        <w:rPr>
          <w:spacing w:val="-2"/>
        </w:rPr>
        <w:t xml:space="preserve"> </w:t>
      </w:r>
      <w:r>
        <w:t>education</w:t>
      </w:r>
      <w:r>
        <w:rPr>
          <w:spacing w:val="-4"/>
        </w:rPr>
        <w:t xml:space="preserve"> </w:t>
      </w:r>
      <w:r>
        <w:t>either</w:t>
      </w:r>
      <w:r>
        <w:rPr>
          <w:spacing w:val="-4"/>
        </w:rPr>
        <w:t xml:space="preserve"> </w:t>
      </w:r>
      <w:r>
        <w:t>by</w:t>
      </w:r>
      <w:r>
        <w:rPr>
          <w:spacing w:val="-3"/>
        </w:rPr>
        <w:t xml:space="preserve"> </w:t>
      </w:r>
      <w:r>
        <w:t>attendance</w:t>
      </w:r>
      <w:r>
        <w:rPr>
          <w:spacing w:val="-2"/>
        </w:rPr>
        <w:t xml:space="preserve"> </w:t>
      </w:r>
      <w:r>
        <w:t>at</w:t>
      </w:r>
      <w:r>
        <w:rPr>
          <w:spacing w:val="-2"/>
        </w:rPr>
        <w:t xml:space="preserve"> </w:t>
      </w:r>
      <w:r>
        <w:t>a</w:t>
      </w:r>
      <w:r>
        <w:rPr>
          <w:spacing w:val="-5"/>
        </w:rPr>
        <w:t xml:space="preserve"> </w:t>
      </w:r>
      <w:r>
        <w:t>school</w:t>
      </w:r>
      <w:r>
        <w:rPr>
          <w:spacing w:val="-5"/>
        </w:rPr>
        <w:t xml:space="preserve"> </w:t>
      </w:r>
      <w:r>
        <w:t>or</w:t>
      </w:r>
      <w:r>
        <w:rPr>
          <w:spacing w:val="-4"/>
        </w:rPr>
        <w:t xml:space="preserve"> </w:t>
      </w:r>
      <w:r>
        <w:t>by education otherwise than at a school.</w:t>
      </w:r>
    </w:p>
    <w:p w14:paraId="4E2F3EE0" w14:textId="77777777" w:rsidR="007002D7" w:rsidRDefault="007002D7">
      <w:pPr>
        <w:pStyle w:val="BodyText"/>
        <w:spacing w:before="11"/>
        <w:rPr>
          <w:sz w:val="23"/>
        </w:rPr>
      </w:pPr>
    </w:p>
    <w:p w14:paraId="058BFF61" w14:textId="77777777" w:rsidR="007002D7" w:rsidRDefault="004353C6">
      <w:pPr>
        <w:pStyle w:val="BodyText"/>
        <w:ind w:left="612" w:right="609"/>
      </w:pPr>
      <w:r>
        <w:t>Where parents decide to have their child registered at school, they have an additional legal duty to ensure</w:t>
      </w:r>
      <w:r>
        <w:rPr>
          <w:spacing w:val="-3"/>
        </w:rPr>
        <w:t xml:space="preserve"> </w:t>
      </w:r>
      <w:r>
        <w:t>their</w:t>
      </w:r>
      <w:r>
        <w:rPr>
          <w:spacing w:val="-3"/>
        </w:rPr>
        <w:t xml:space="preserve"> </w:t>
      </w:r>
      <w:r>
        <w:t>child</w:t>
      </w:r>
      <w:r>
        <w:rPr>
          <w:spacing w:val="-3"/>
        </w:rPr>
        <w:t xml:space="preserve"> </w:t>
      </w:r>
      <w:r>
        <w:t>attends</w:t>
      </w:r>
      <w:r>
        <w:rPr>
          <w:spacing w:val="-2"/>
        </w:rPr>
        <w:t xml:space="preserve"> </w:t>
      </w:r>
      <w:r>
        <w:t>that</w:t>
      </w:r>
      <w:r>
        <w:rPr>
          <w:spacing w:val="-1"/>
        </w:rPr>
        <w:t xml:space="preserve"> </w:t>
      </w:r>
      <w:r>
        <w:t>school</w:t>
      </w:r>
      <w:r>
        <w:rPr>
          <w:spacing w:val="-2"/>
        </w:rPr>
        <w:t xml:space="preserve"> </w:t>
      </w:r>
      <w:r>
        <w:t>regularly.</w:t>
      </w:r>
      <w:r>
        <w:rPr>
          <w:spacing w:val="-2"/>
        </w:rPr>
        <w:t xml:space="preserve"> </w:t>
      </w:r>
      <w:r>
        <w:t>This</w:t>
      </w:r>
      <w:r>
        <w:rPr>
          <w:spacing w:val="-2"/>
        </w:rPr>
        <w:t xml:space="preserve"> </w:t>
      </w:r>
      <w:r>
        <w:t>means</w:t>
      </w:r>
      <w:r>
        <w:rPr>
          <w:spacing w:val="-2"/>
        </w:rPr>
        <w:t xml:space="preserve"> </w:t>
      </w:r>
      <w:r>
        <w:t>their</w:t>
      </w:r>
      <w:r>
        <w:rPr>
          <w:spacing w:val="-3"/>
        </w:rPr>
        <w:t xml:space="preserve"> </w:t>
      </w:r>
      <w:r>
        <w:t>child</w:t>
      </w:r>
      <w:r>
        <w:rPr>
          <w:spacing w:val="-3"/>
        </w:rPr>
        <w:t xml:space="preserve"> </w:t>
      </w:r>
      <w:r>
        <w:t>must</w:t>
      </w:r>
      <w:r>
        <w:rPr>
          <w:spacing w:val="-1"/>
        </w:rPr>
        <w:t xml:space="preserve"> </w:t>
      </w:r>
      <w:r>
        <w:t>attend</w:t>
      </w:r>
      <w:r>
        <w:rPr>
          <w:spacing w:val="-3"/>
        </w:rPr>
        <w:t xml:space="preserve"> </w:t>
      </w:r>
      <w:r>
        <w:t>every</w:t>
      </w:r>
      <w:r>
        <w:rPr>
          <w:spacing w:val="-2"/>
        </w:rPr>
        <w:t xml:space="preserve"> </w:t>
      </w:r>
      <w:r>
        <w:t>day</w:t>
      </w:r>
      <w:r>
        <w:rPr>
          <w:spacing w:val="-3"/>
        </w:rPr>
        <w:t xml:space="preserve"> </w:t>
      </w:r>
      <w:r>
        <w:t>that</w:t>
      </w:r>
      <w:r>
        <w:rPr>
          <w:spacing w:val="-5"/>
        </w:rPr>
        <w:t xml:space="preserve"> </w:t>
      </w:r>
      <w:r>
        <w:t>the school is</w:t>
      </w:r>
      <w:r>
        <w:rPr>
          <w:spacing w:val="-2"/>
        </w:rPr>
        <w:t xml:space="preserve"> </w:t>
      </w:r>
      <w:r>
        <w:t>open, except in</w:t>
      </w:r>
      <w:r>
        <w:rPr>
          <w:spacing w:val="-1"/>
        </w:rPr>
        <w:t xml:space="preserve"> </w:t>
      </w:r>
      <w:r>
        <w:t>a small</w:t>
      </w:r>
      <w:r>
        <w:rPr>
          <w:spacing w:val="-2"/>
        </w:rPr>
        <w:t xml:space="preserve"> </w:t>
      </w:r>
      <w:r>
        <w:t>number</w:t>
      </w:r>
      <w:r>
        <w:rPr>
          <w:spacing w:val="-1"/>
        </w:rPr>
        <w:t xml:space="preserve"> </w:t>
      </w:r>
      <w:r>
        <w:t>of allowable circumstances such as being</w:t>
      </w:r>
      <w:r>
        <w:rPr>
          <w:spacing w:val="-2"/>
        </w:rPr>
        <w:t xml:space="preserve"> </w:t>
      </w:r>
      <w:r>
        <w:t>too ill</w:t>
      </w:r>
      <w:r>
        <w:rPr>
          <w:spacing w:val="-2"/>
        </w:rPr>
        <w:t xml:space="preserve"> </w:t>
      </w:r>
      <w:r>
        <w:t>to attend</w:t>
      </w:r>
      <w:r>
        <w:rPr>
          <w:spacing w:val="-1"/>
        </w:rPr>
        <w:t xml:space="preserve"> </w:t>
      </w:r>
      <w:r>
        <w:t>or being given permission for an absence in advance from the school.</w:t>
      </w:r>
    </w:p>
    <w:p w14:paraId="66D0E435" w14:textId="77777777" w:rsidR="007002D7" w:rsidRDefault="007002D7">
      <w:pPr>
        <w:pStyle w:val="BodyText"/>
        <w:spacing w:before="2"/>
      </w:pPr>
    </w:p>
    <w:p w14:paraId="76CFB964" w14:textId="77777777" w:rsidR="007002D7" w:rsidRDefault="004353C6">
      <w:pPr>
        <w:pStyle w:val="BodyText"/>
        <w:ind w:left="612"/>
      </w:pPr>
      <w:r>
        <w:t>The DfE has produced guidance for maintained schools, academies, independent schools, and local authorities:</w:t>
      </w:r>
      <w:r>
        <w:rPr>
          <w:spacing w:val="-3"/>
        </w:rPr>
        <w:t xml:space="preserve"> </w:t>
      </w:r>
      <w:r>
        <w:t>Working</w:t>
      </w:r>
      <w:r>
        <w:rPr>
          <w:spacing w:val="-5"/>
        </w:rPr>
        <w:t xml:space="preserve"> </w:t>
      </w:r>
      <w:r>
        <w:t>together</w:t>
      </w:r>
      <w:r>
        <w:rPr>
          <w:spacing w:val="-3"/>
        </w:rPr>
        <w:t xml:space="preserve"> </w:t>
      </w:r>
      <w:r>
        <w:t>to</w:t>
      </w:r>
      <w:r>
        <w:rPr>
          <w:spacing w:val="-3"/>
        </w:rPr>
        <w:t xml:space="preserve"> </w:t>
      </w:r>
      <w:r>
        <w:t>improve</w:t>
      </w:r>
      <w:r>
        <w:rPr>
          <w:spacing w:val="-5"/>
        </w:rPr>
        <w:t xml:space="preserve"> </w:t>
      </w:r>
      <w:r>
        <w:t>school</w:t>
      </w:r>
      <w:r>
        <w:rPr>
          <w:spacing w:val="-7"/>
        </w:rPr>
        <w:t xml:space="preserve"> </w:t>
      </w:r>
      <w:r>
        <w:t>attendance.</w:t>
      </w:r>
      <w:r>
        <w:rPr>
          <w:spacing w:val="-3"/>
        </w:rPr>
        <w:t xml:space="preserve"> </w:t>
      </w:r>
      <w:r>
        <w:t>Our</w:t>
      </w:r>
      <w:r>
        <w:rPr>
          <w:spacing w:val="-5"/>
        </w:rPr>
        <w:t xml:space="preserve"> </w:t>
      </w:r>
      <w:r>
        <w:t>Attendance</w:t>
      </w:r>
      <w:r>
        <w:rPr>
          <w:spacing w:val="-3"/>
        </w:rPr>
        <w:t xml:space="preserve"> </w:t>
      </w:r>
      <w:r>
        <w:t>Policy</w:t>
      </w:r>
      <w:r>
        <w:rPr>
          <w:spacing w:val="-3"/>
        </w:rPr>
        <w:t xml:space="preserve"> </w:t>
      </w:r>
      <w:r>
        <w:t>reflects</w:t>
      </w:r>
      <w:r>
        <w:rPr>
          <w:spacing w:val="-3"/>
        </w:rPr>
        <w:t xml:space="preserve"> </w:t>
      </w:r>
      <w:r>
        <w:t>the key principles of that guidance.</w:t>
      </w:r>
    </w:p>
    <w:p w14:paraId="1A082000" w14:textId="77777777" w:rsidR="007002D7" w:rsidRDefault="00420AEA">
      <w:pPr>
        <w:pStyle w:val="BodyText"/>
        <w:spacing w:line="292" w:lineRule="exact"/>
        <w:ind w:left="612"/>
      </w:pPr>
      <w:hyperlink r:id="rId11">
        <w:r w:rsidR="004353C6">
          <w:rPr>
            <w:color w:val="0000FF"/>
            <w:spacing w:val="-2"/>
            <w:u w:val="single" w:color="0000FF"/>
          </w:rPr>
          <w:t>https://www.gov.uk/government/publications/working-together-to-improve-school-attendance</w:t>
        </w:r>
      </w:hyperlink>
    </w:p>
    <w:p w14:paraId="44C05E6A" w14:textId="77777777" w:rsidR="007002D7" w:rsidRDefault="007002D7">
      <w:pPr>
        <w:pStyle w:val="BodyText"/>
        <w:spacing w:before="9"/>
        <w:rPr>
          <w:sz w:val="19"/>
        </w:rPr>
      </w:pPr>
    </w:p>
    <w:p w14:paraId="22F2EE1D" w14:textId="77777777" w:rsidR="007002D7" w:rsidRDefault="004353C6">
      <w:pPr>
        <w:pStyle w:val="BodyText"/>
        <w:spacing w:before="52" w:line="292" w:lineRule="exact"/>
        <w:ind w:left="612"/>
      </w:pPr>
      <w:r>
        <w:t>This</w:t>
      </w:r>
      <w:r>
        <w:rPr>
          <w:spacing w:val="-6"/>
        </w:rPr>
        <w:t xml:space="preserve"> </w:t>
      </w:r>
      <w:r>
        <w:t>policy</w:t>
      </w:r>
      <w:r>
        <w:rPr>
          <w:spacing w:val="-3"/>
        </w:rPr>
        <w:t xml:space="preserve"> </w:t>
      </w:r>
      <w:r>
        <w:t>is</w:t>
      </w:r>
      <w:r>
        <w:rPr>
          <w:spacing w:val="-2"/>
        </w:rPr>
        <w:t xml:space="preserve"> </w:t>
      </w:r>
      <w:r>
        <w:t>written</w:t>
      </w:r>
      <w:r>
        <w:rPr>
          <w:spacing w:val="-2"/>
        </w:rPr>
        <w:t xml:space="preserve"> </w:t>
      </w:r>
      <w:r>
        <w:t>with</w:t>
      </w:r>
      <w:r>
        <w:rPr>
          <w:spacing w:val="1"/>
        </w:rPr>
        <w:t xml:space="preserve"> </w:t>
      </w:r>
      <w:r>
        <w:t>the</w:t>
      </w:r>
      <w:r>
        <w:rPr>
          <w:spacing w:val="-3"/>
        </w:rPr>
        <w:t xml:space="preserve"> </w:t>
      </w:r>
      <w:r>
        <w:t>above</w:t>
      </w:r>
      <w:r>
        <w:rPr>
          <w:spacing w:val="-2"/>
        </w:rPr>
        <w:t xml:space="preserve"> </w:t>
      </w:r>
      <w:r>
        <w:t>guidance</w:t>
      </w:r>
      <w:r>
        <w:rPr>
          <w:spacing w:val="-2"/>
        </w:rPr>
        <w:t xml:space="preserve"> </w:t>
      </w:r>
      <w:r>
        <w:t>in</w:t>
      </w:r>
      <w:r>
        <w:rPr>
          <w:spacing w:val="-3"/>
        </w:rPr>
        <w:t xml:space="preserve"> </w:t>
      </w:r>
      <w:r>
        <w:t>mind</w:t>
      </w:r>
      <w:r>
        <w:rPr>
          <w:spacing w:val="-3"/>
        </w:rPr>
        <w:t xml:space="preserve"> </w:t>
      </w:r>
      <w:r>
        <w:t>and</w:t>
      </w:r>
      <w:r>
        <w:rPr>
          <w:spacing w:val="-2"/>
        </w:rPr>
        <w:t xml:space="preserve"> </w:t>
      </w:r>
      <w:r>
        <w:t>underpins</w:t>
      </w:r>
      <w:r>
        <w:rPr>
          <w:spacing w:val="-2"/>
        </w:rPr>
        <w:t xml:space="preserve"> </w:t>
      </w:r>
      <w:r>
        <w:t>our</w:t>
      </w:r>
      <w:r>
        <w:rPr>
          <w:spacing w:val="-4"/>
        </w:rPr>
        <w:t xml:space="preserve"> </w:t>
      </w:r>
      <w:r>
        <w:t>school ethos</w:t>
      </w:r>
      <w:r>
        <w:rPr>
          <w:spacing w:val="-3"/>
        </w:rPr>
        <w:t xml:space="preserve"> </w:t>
      </w:r>
      <w:r>
        <w:rPr>
          <w:spacing w:val="-5"/>
        </w:rPr>
        <w:t>to:</w:t>
      </w:r>
    </w:p>
    <w:p w14:paraId="5CA58DB3" w14:textId="77777777" w:rsidR="007002D7" w:rsidRDefault="004353C6">
      <w:pPr>
        <w:pStyle w:val="ListParagraph"/>
        <w:numPr>
          <w:ilvl w:val="0"/>
          <w:numId w:val="3"/>
        </w:numPr>
        <w:tabs>
          <w:tab w:val="left" w:pos="897"/>
        </w:tabs>
        <w:spacing w:line="305" w:lineRule="exact"/>
        <w:ind w:hanging="285"/>
        <w:rPr>
          <w:sz w:val="24"/>
        </w:rPr>
      </w:pPr>
      <w:r>
        <w:rPr>
          <w:sz w:val="24"/>
        </w:rPr>
        <w:t>promote</w:t>
      </w:r>
      <w:r>
        <w:rPr>
          <w:spacing w:val="-3"/>
          <w:sz w:val="24"/>
        </w:rPr>
        <w:t xml:space="preserve"> </w:t>
      </w:r>
      <w:r>
        <w:rPr>
          <w:sz w:val="24"/>
        </w:rPr>
        <w:t>children’s</w:t>
      </w:r>
      <w:r>
        <w:rPr>
          <w:spacing w:val="-3"/>
          <w:sz w:val="24"/>
        </w:rPr>
        <w:t xml:space="preserve"> </w:t>
      </w:r>
      <w:r>
        <w:rPr>
          <w:sz w:val="24"/>
        </w:rPr>
        <w:t>welfare</w:t>
      </w:r>
      <w:r>
        <w:rPr>
          <w:spacing w:val="-3"/>
          <w:sz w:val="24"/>
        </w:rPr>
        <w:t xml:space="preserve"> </w:t>
      </w:r>
      <w:r>
        <w:rPr>
          <w:sz w:val="24"/>
        </w:rPr>
        <w:t>and</w:t>
      </w:r>
      <w:r>
        <w:rPr>
          <w:spacing w:val="-2"/>
          <w:sz w:val="24"/>
        </w:rPr>
        <w:t xml:space="preserve"> safeguarding</w:t>
      </w:r>
    </w:p>
    <w:p w14:paraId="5639EA96" w14:textId="77777777" w:rsidR="007002D7" w:rsidRDefault="004353C6">
      <w:pPr>
        <w:pStyle w:val="ListParagraph"/>
        <w:numPr>
          <w:ilvl w:val="0"/>
          <w:numId w:val="3"/>
        </w:numPr>
        <w:tabs>
          <w:tab w:val="left" w:pos="897"/>
        </w:tabs>
        <w:spacing w:line="305" w:lineRule="exact"/>
        <w:ind w:hanging="285"/>
        <w:rPr>
          <w:sz w:val="24"/>
        </w:rPr>
      </w:pPr>
      <w:r>
        <w:rPr>
          <w:sz w:val="24"/>
        </w:rPr>
        <w:t>ensure</w:t>
      </w:r>
      <w:r>
        <w:rPr>
          <w:spacing w:val="-5"/>
          <w:sz w:val="24"/>
        </w:rPr>
        <w:t xml:space="preserve"> </w:t>
      </w:r>
      <w:r>
        <w:rPr>
          <w:sz w:val="24"/>
        </w:rPr>
        <w:t>every</w:t>
      </w:r>
      <w:r>
        <w:rPr>
          <w:spacing w:val="-4"/>
          <w:sz w:val="24"/>
        </w:rPr>
        <w:t xml:space="preserve"> </w:t>
      </w:r>
      <w:r>
        <w:rPr>
          <w:sz w:val="24"/>
        </w:rPr>
        <w:t>pupil</w:t>
      </w:r>
      <w:r>
        <w:rPr>
          <w:spacing w:val="-4"/>
          <w:sz w:val="24"/>
        </w:rPr>
        <w:t xml:space="preserve"> </w:t>
      </w:r>
      <w:r>
        <w:rPr>
          <w:sz w:val="24"/>
        </w:rPr>
        <w:t>has</w:t>
      </w:r>
      <w:r>
        <w:rPr>
          <w:spacing w:val="-2"/>
          <w:sz w:val="24"/>
        </w:rPr>
        <w:t xml:space="preserve"> </w:t>
      </w:r>
      <w:r>
        <w:rPr>
          <w:sz w:val="24"/>
        </w:rPr>
        <w:t>access</w:t>
      </w:r>
      <w:r>
        <w:rPr>
          <w:spacing w:val="-2"/>
          <w:sz w:val="24"/>
        </w:rPr>
        <w:t xml:space="preserve"> </w:t>
      </w:r>
      <w:r>
        <w:rPr>
          <w:sz w:val="24"/>
        </w:rPr>
        <w:t>to</w:t>
      </w:r>
      <w:r>
        <w:rPr>
          <w:spacing w:val="-1"/>
          <w:sz w:val="24"/>
        </w:rPr>
        <w:t xml:space="preserve"> </w:t>
      </w:r>
      <w:r>
        <w:rPr>
          <w:sz w:val="24"/>
        </w:rPr>
        <w:t>the</w:t>
      </w:r>
      <w:r>
        <w:rPr>
          <w:spacing w:val="-4"/>
          <w:sz w:val="24"/>
        </w:rPr>
        <w:t xml:space="preserve"> </w:t>
      </w:r>
      <w:r>
        <w:rPr>
          <w:sz w:val="24"/>
        </w:rPr>
        <w:t>full-time</w:t>
      </w:r>
      <w:r>
        <w:rPr>
          <w:spacing w:val="-3"/>
          <w:sz w:val="24"/>
        </w:rPr>
        <w:t xml:space="preserve"> </w:t>
      </w:r>
      <w:r>
        <w:rPr>
          <w:sz w:val="24"/>
        </w:rPr>
        <w:t>education</w:t>
      </w:r>
      <w:r>
        <w:rPr>
          <w:spacing w:val="-1"/>
          <w:sz w:val="24"/>
        </w:rPr>
        <w:t xml:space="preserve"> </w:t>
      </w:r>
      <w:r>
        <w:rPr>
          <w:sz w:val="24"/>
        </w:rPr>
        <w:t>to</w:t>
      </w:r>
      <w:r>
        <w:rPr>
          <w:spacing w:val="-1"/>
          <w:sz w:val="24"/>
        </w:rPr>
        <w:t xml:space="preserve"> </w:t>
      </w:r>
      <w:r>
        <w:rPr>
          <w:sz w:val="24"/>
        </w:rPr>
        <w:t>which</w:t>
      </w:r>
      <w:r>
        <w:rPr>
          <w:spacing w:val="-3"/>
          <w:sz w:val="24"/>
        </w:rPr>
        <w:t xml:space="preserve"> </w:t>
      </w:r>
      <w:r>
        <w:rPr>
          <w:sz w:val="24"/>
        </w:rPr>
        <w:t>they</w:t>
      </w:r>
      <w:r>
        <w:rPr>
          <w:spacing w:val="-2"/>
          <w:sz w:val="24"/>
        </w:rPr>
        <w:t xml:space="preserve"> </w:t>
      </w:r>
      <w:r>
        <w:rPr>
          <w:sz w:val="24"/>
        </w:rPr>
        <w:t xml:space="preserve">are </w:t>
      </w:r>
      <w:r>
        <w:rPr>
          <w:spacing w:val="-2"/>
          <w:sz w:val="24"/>
        </w:rPr>
        <w:t>entitled</w:t>
      </w:r>
    </w:p>
    <w:p w14:paraId="06E95F2D" w14:textId="77777777" w:rsidR="007002D7" w:rsidRDefault="004353C6">
      <w:pPr>
        <w:pStyle w:val="ListParagraph"/>
        <w:numPr>
          <w:ilvl w:val="0"/>
          <w:numId w:val="3"/>
        </w:numPr>
        <w:tabs>
          <w:tab w:val="left" w:pos="897"/>
        </w:tabs>
        <w:spacing w:before="1" w:line="305" w:lineRule="exact"/>
        <w:ind w:hanging="285"/>
        <w:rPr>
          <w:sz w:val="24"/>
        </w:rPr>
      </w:pPr>
      <w:r>
        <w:rPr>
          <w:sz w:val="24"/>
        </w:rPr>
        <w:t>ensure</w:t>
      </w:r>
      <w:r>
        <w:rPr>
          <w:spacing w:val="-4"/>
          <w:sz w:val="24"/>
        </w:rPr>
        <w:t xml:space="preserve"> </w:t>
      </w:r>
      <w:r>
        <w:rPr>
          <w:sz w:val="24"/>
        </w:rPr>
        <w:t>that</w:t>
      </w:r>
      <w:r>
        <w:rPr>
          <w:spacing w:val="-4"/>
          <w:sz w:val="24"/>
        </w:rPr>
        <w:t xml:space="preserve"> </w:t>
      </w:r>
      <w:r>
        <w:rPr>
          <w:sz w:val="24"/>
        </w:rPr>
        <w:t>pupils</w:t>
      </w:r>
      <w:r>
        <w:rPr>
          <w:spacing w:val="-3"/>
          <w:sz w:val="24"/>
        </w:rPr>
        <w:t xml:space="preserve"> </w:t>
      </w:r>
      <w:r>
        <w:rPr>
          <w:sz w:val="24"/>
        </w:rPr>
        <w:t>succeed</w:t>
      </w:r>
      <w:r>
        <w:rPr>
          <w:spacing w:val="-1"/>
          <w:sz w:val="24"/>
        </w:rPr>
        <w:t xml:space="preserve"> </w:t>
      </w:r>
      <w:r>
        <w:rPr>
          <w:sz w:val="24"/>
        </w:rPr>
        <w:t>whilst</w:t>
      </w:r>
      <w:r>
        <w:rPr>
          <w:spacing w:val="-2"/>
          <w:sz w:val="24"/>
        </w:rPr>
        <w:t xml:space="preserve"> </w:t>
      </w:r>
      <w:r>
        <w:rPr>
          <w:sz w:val="24"/>
        </w:rPr>
        <w:t>at</w:t>
      </w:r>
      <w:r>
        <w:rPr>
          <w:spacing w:val="-2"/>
          <w:sz w:val="24"/>
        </w:rPr>
        <w:t xml:space="preserve"> school</w:t>
      </w:r>
    </w:p>
    <w:p w14:paraId="41F4FD4A" w14:textId="77777777" w:rsidR="007002D7" w:rsidRDefault="004353C6">
      <w:pPr>
        <w:pStyle w:val="ListParagraph"/>
        <w:numPr>
          <w:ilvl w:val="0"/>
          <w:numId w:val="3"/>
        </w:numPr>
        <w:tabs>
          <w:tab w:val="left" w:pos="897"/>
        </w:tabs>
        <w:spacing w:line="242" w:lineRule="auto"/>
        <w:ind w:right="865"/>
        <w:rPr>
          <w:sz w:val="24"/>
        </w:rPr>
      </w:pPr>
      <w:r>
        <w:rPr>
          <w:sz w:val="24"/>
        </w:rPr>
        <w:t>ensure</w:t>
      </w:r>
      <w:r>
        <w:rPr>
          <w:spacing w:val="-3"/>
          <w:sz w:val="24"/>
        </w:rPr>
        <w:t xml:space="preserve"> </w:t>
      </w:r>
      <w:r>
        <w:rPr>
          <w:sz w:val="24"/>
        </w:rPr>
        <w:t>that</w:t>
      </w:r>
      <w:r>
        <w:rPr>
          <w:spacing w:val="-4"/>
          <w:sz w:val="24"/>
        </w:rPr>
        <w:t xml:space="preserve"> </w:t>
      </w:r>
      <w:r>
        <w:rPr>
          <w:sz w:val="24"/>
        </w:rPr>
        <w:t>pupils</w:t>
      </w:r>
      <w:r>
        <w:rPr>
          <w:spacing w:val="-4"/>
          <w:sz w:val="24"/>
        </w:rPr>
        <w:t xml:space="preserve"> </w:t>
      </w:r>
      <w:r>
        <w:rPr>
          <w:sz w:val="24"/>
        </w:rPr>
        <w:t>have</w:t>
      </w:r>
      <w:r>
        <w:rPr>
          <w:spacing w:val="-4"/>
          <w:sz w:val="24"/>
        </w:rPr>
        <w:t xml:space="preserve"> </w:t>
      </w:r>
      <w:r>
        <w:rPr>
          <w:sz w:val="24"/>
        </w:rPr>
        <w:t>access</w:t>
      </w:r>
      <w:r>
        <w:rPr>
          <w:spacing w:val="-3"/>
          <w:sz w:val="24"/>
        </w:rPr>
        <w:t xml:space="preserve"> </w:t>
      </w:r>
      <w:r>
        <w:rPr>
          <w:sz w:val="24"/>
        </w:rPr>
        <w:t>to</w:t>
      </w:r>
      <w:r>
        <w:rPr>
          <w:spacing w:val="-2"/>
          <w:sz w:val="24"/>
        </w:rPr>
        <w:t xml:space="preserve"> </w:t>
      </w:r>
      <w:r>
        <w:rPr>
          <w:sz w:val="24"/>
        </w:rPr>
        <w:t>the</w:t>
      </w:r>
      <w:r>
        <w:rPr>
          <w:spacing w:val="-4"/>
          <w:sz w:val="24"/>
        </w:rPr>
        <w:t xml:space="preserve"> </w:t>
      </w:r>
      <w:r>
        <w:rPr>
          <w:sz w:val="24"/>
        </w:rPr>
        <w:t>widest</w:t>
      </w:r>
      <w:r>
        <w:rPr>
          <w:spacing w:val="-3"/>
          <w:sz w:val="24"/>
        </w:rPr>
        <w:t xml:space="preserve"> </w:t>
      </w:r>
      <w:r>
        <w:rPr>
          <w:sz w:val="24"/>
        </w:rPr>
        <w:t>possible</w:t>
      </w:r>
      <w:r>
        <w:rPr>
          <w:spacing w:val="-2"/>
          <w:sz w:val="24"/>
        </w:rPr>
        <w:t xml:space="preserve"> </w:t>
      </w:r>
      <w:r>
        <w:rPr>
          <w:sz w:val="24"/>
        </w:rPr>
        <w:t>range</w:t>
      </w:r>
      <w:r>
        <w:rPr>
          <w:spacing w:val="-4"/>
          <w:sz w:val="24"/>
        </w:rPr>
        <w:t xml:space="preserve"> </w:t>
      </w:r>
      <w:r>
        <w:rPr>
          <w:sz w:val="24"/>
        </w:rPr>
        <w:t>of</w:t>
      </w:r>
      <w:r>
        <w:rPr>
          <w:spacing w:val="-3"/>
          <w:sz w:val="24"/>
        </w:rPr>
        <w:t xml:space="preserve"> </w:t>
      </w:r>
      <w:r>
        <w:rPr>
          <w:sz w:val="24"/>
        </w:rPr>
        <w:t>opportunities at</w:t>
      </w:r>
      <w:r>
        <w:rPr>
          <w:spacing w:val="-2"/>
          <w:sz w:val="24"/>
        </w:rPr>
        <w:t xml:space="preserve"> </w:t>
      </w:r>
      <w:r>
        <w:rPr>
          <w:sz w:val="24"/>
        </w:rPr>
        <w:t>school,</w:t>
      </w:r>
      <w:r>
        <w:rPr>
          <w:spacing w:val="-3"/>
          <w:sz w:val="24"/>
        </w:rPr>
        <w:t xml:space="preserve"> </w:t>
      </w:r>
      <w:r>
        <w:rPr>
          <w:sz w:val="24"/>
        </w:rPr>
        <w:t>and</w:t>
      </w:r>
      <w:r>
        <w:rPr>
          <w:spacing w:val="-3"/>
          <w:sz w:val="24"/>
        </w:rPr>
        <w:t xml:space="preserve"> </w:t>
      </w:r>
      <w:r>
        <w:rPr>
          <w:sz w:val="24"/>
        </w:rPr>
        <w:t>when they leave school</w:t>
      </w:r>
    </w:p>
    <w:p w14:paraId="6EA5E5B5" w14:textId="77777777" w:rsidR="007002D7" w:rsidRDefault="007002D7">
      <w:pPr>
        <w:pStyle w:val="BodyText"/>
        <w:spacing w:before="8"/>
        <w:rPr>
          <w:sz w:val="23"/>
        </w:rPr>
      </w:pPr>
    </w:p>
    <w:p w14:paraId="6D6A4B2F" w14:textId="77777777" w:rsidR="007002D7" w:rsidRDefault="004353C6">
      <w:pPr>
        <w:pStyle w:val="BodyText"/>
        <w:ind w:left="612" w:right="609"/>
      </w:pPr>
      <w:r>
        <w:t>It has been developed in consultation with school governors, teachers, local Headteacher Associations, the Local Authority and parents and carers. It seeks to ensure that all parties involved in the</w:t>
      </w:r>
      <w:r>
        <w:rPr>
          <w:spacing w:val="-5"/>
        </w:rPr>
        <w:t xml:space="preserve"> </w:t>
      </w:r>
      <w:r>
        <w:t>practicalities</w:t>
      </w:r>
      <w:r>
        <w:rPr>
          <w:spacing w:val="-5"/>
        </w:rPr>
        <w:t xml:space="preserve"> </w:t>
      </w:r>
      <w:r>
        <w:t>of</w:t>
      </w:r>
      <w:r>
        <w:rPr>
          <w:spacing w:val="-4"/>
        </w:rPr>
        <w:t xml:space="preserve"> </w:t>
      </w:r>
      <w:r>
        <w:t>school</w:t>
      </w:r>
      <w:r>
        <w:rPr>
          <w:spacing w:val="-2"/>
        </w:rPr>
        <w:t xml:space="preserve"> </w:t>
      </w:r>
      <w:r>
        <w:t>attendance</w:t>
      </w:r>
      <w:r>
        <w:rPr>
          <w:spacing w:val="-2"/>
        </w:rPr>
        <w:t xml:space="preserve"> </w:t>
      </w:r>
      <w:r>
        <w:t>are</w:t>
      </w:r>
      <w:r>
        <w:rPr>
          <w:spacing w:val="-4"/>
        </w:rPr>
        <w:t xml:space="preserve"> </w:t>
      </w:r>
      <w:r>
        <w:t>aware</w:t>
      </w:r>
      <w:r>
        <w:rPr>
          <w:spacing w:val="-4"/>
        </w:rPr>
        <w:t xml:space="preserve"> </w:t>
      </w:r>
      <w:r>
        <w:t>and</w:t>
      </w:r>
      <w:r>
        <w:rPr>
          <w:spacing w:val="-2"/>
        </w:rPr>
        <w:t xml:space="preserve"> </w:t>
      </w:r>
      <w:r>
        <w:t>informed</w:t>
      </w:r>
      <w:r>
        <w:rPr>
          <w:spacing w:val="-2"/>
        </w:rPr>
        <w:t xml:space="preserve"> </w:t>
      </w:r>
      <w:r>
        <w:t>of</w:t>
      </w:r>
      <w:r>
        <w:rPr>
          <w:spacing w:val="-2"/>
        </w:rPr>
        <w:t xml:space="preserve"> </w:t>
      </w:r>
      <w:r>
        <w:t>attendance</w:t>
      </w:r>
      <w:r>
        <w:rPr>
          <w:spacing w:val="-2"/>
        </w:rPr>
        <w:t xml:space="preserve"> </w:t>
      </w:r>
      <w:r>
        <w:t>matters</w:t>
      </w:r>
      <w:r>
        <w:rPr>
          <w:spacing w:val="-5"/>
        </w:rPr>
        <w:t xml:space="preserve"> </w:t>
      </w:r>
      <w:r>
        <w:t>in</w:t>
      </w:r>
      <w:r>
        <w:rPr>
          <w:spacing w:val="-4"/>
        </w:rPr>
        <w:t xml:space="preserve"> </w:t>
      </w:r>
      <w:r>
        <w:t>school</w:t>
      </w:r>
      <w:r>
        <w:rPr>
          <w:spacing w:val="-5"/>
        </w:rPr>
        <w:t xml:space="preserve"> </w:t>
      </w:r>
      <w:r>
        <w:t>and</w:t>
      </w:r>
      <w:r>
        <w:rPr>
          <w:spacing w:val="-2"/>
        </w:rPr>
        <w:t xml:space="preserve"> </w:t>
      </w:r>
      <w:r>
        <w:t xml:space="preserve">to outline the </w:t>
      </w:r>
      <w:proofErr w:type="gramStart"/>
      <w:r>
        <w:t>schools</w:t>
      </w:r>
      <w:proofErr w:type="gramEnd"/>
      <w:r>
        <w:t xml:space="preserve"> commitment to attendance matters. It details the responsibilities of individuals and groups involved and the procedures in place to promote and monitor pupil attendance.</w:t>
      </w:r>
    </w:p>
    <w:p w14:paraId="21D342C9" w14:textId="77777777" w:rsidR="007002D7" w:rsidRDefault="007002D7">
      <w:pPr>
        <w:pStyle w:val="BodyText"/>
        <w:spacing w:before="11"/>
        <w:rPr>
          <w:sz w:val="23"/>
        </w:rPr>
      </w:pPr>
    </w:p>
    <w:p w14:paraId="40B5E479" w14:textId="77777777" w:rsidR="007002D7" w:rsidRDefault="004353C6">
      <w:pPr>
        <w:pStyle w:val="BodyText"/>
        <w:spacing w:before="1" w:line="292" w:lineRule="exact"/>
        <w:ind w:left="612"/>
      </w:pPr>
      <w:r>
        <w:t>Our</w:t>
      </w:r>
      <w:r>
        <w:rPr>
          <w:spacing w:val="-3"/>
        </w:rPr>
        <w:t xml:space="preserve"> </w:t>
      </w:r>
      <w:r>
        <w:t>policy</w:t>
      </w:r>
      <w:r>
        <w:rPr>
          <w:spacing w:val="-1"/>
        </w:rPr>
        <w:t xml:space="preserve"> </w:t>
      </w:r>
      <w:r>
        <w:t>aims</w:t>
      </w:r>
      <w:r>
        <w:rPr>
          <w:spacing w:val="-1"/>
        </w:rPr>
        <w:t xml:space="preserve"> </w:t>
      </w:r>
      <w:r>
        <w:t>to raise</w:t>
      </w:r>
      <w:r>
        <w:rPr>
          <w:spacing w:val="-3"/>
        </w:rPr>
        <w:t xml:space="preserve"> </w:t>
      </w:r>
      <w:r>
        <w:t>and</w:t>
      </w:r>
      <w:r>
        <w:rPr>
          <w:spacing w:val="-2"/>
        </w:rPr>
        <w:t xml:space="preserve"> </w:t>
      </w:r>
      <w:r>
        <w:t>maintain</w:t>
      </w:r>
      <w:r>
        <w:rPr>
          <w:spacing w:val="-2"/>
        </w:rPr>
        <w:t xml:space="preserve"> </w:t>
      </w:r>
      <w:r>
        <w:t>levels</w:t>
      </w:r>
      <w:r>
        <w:rPr>
          <w:spacing w:val="-2"/>
        </w:rPr>
        <w:t xml:space="preserve"> </w:t>
      </w:r>
      <w:r>
        <w:t>of</w:t>
      </w:r>
      <w:r>
        <w:rPr>
          <w:spacing w:val="-1"/>
        </w:rPr>
        <w:t xml:space="preserve"> </w:t>
      </w:r>
      <w:r>
        <w:t>attendance</w:t>
      </w:r>
      <w:r>
        <w:rPr>
          <w:spacing w:val="-3"/>
        </w:rPr>
        <w:t xml:space="preserve"> </w:t>
      </w:r>
      <w:r>
        <w:rPr>
          <w:spacing w:val="-5"/>
        </w:rPr>
        <w:t>by:</w:t>
      </w:r>
    </w:p>
    <w:p w14:paraId="1D0ACC6D" w14:textId="77777777" w:rsidR="007002D7" w:rsidRDefault="004353C6">
      <w:pPr>
        <w:pStyle w:val="ListParagraph"/>
        <w:numPr>
          <w:ilvl w:val="0"/>
          <w:numId w:val="3"/>
        </w:numPr>
        <w:tabs>
          <w:tab w:val="left" w:pos="897"/>
        </w:tabs>
        <w:spacing w:line="305" w:lineRule="exact"/>
        <w:ind w:hanging="285"/>
        <w:rPr>
          <w:sz w:val="24"/>
        </w:rPr>
      </w:pPr>
      <w:r>
        <w:rPr>
          <w:sz w:val="24"/>
        </w:rPr>
        <w:t>Promoting</w:t>
      </w:r>
      <w:r>
        <w:rPr>
          <w:spacing w:val="-7"/>
          <w:sz w:val="24"/>
        </w:rPr>
        <w:t xml:space="preserve"> </w:t>
      </w:r>
      <w:r>
        <w:rPr>
          <w:sz w:val="24"/>
        </w:rPr>
        <w:t>a</w:t>
      </w:r>
      <w:r>
        <w:rPr>
          <w:spacing w:val="-2"/>
          <w:sz w:val="24"/>
        </w:rPr>
        <w:t xml:space="preserve"> </w:t>
      </w:r>
      <w:r>
        <w:rPr>
          <w:sz w:val="24"/>
        </w:rPr>
        <w:t>positive</w:t>
      </w:r>
      <w:r>
        <w:rPr>
          <w:spacing w:val="-4"/>
          <w:sz w:val="24"/>
        </w:rPr>
        <w:t xml:space="preserve"> </w:t>
      </w:r>
      <w:r>
        <w:rPr>
          <w:sz w:val="24"/>
        </w:rPr>
        <w:t>and</w:t>
      </w:r>
      <w:r>
        <w:rPr>
          <w:spacing w:val="-3"/>
          <w:sz w:val="24"/>
        </w:rPr>
        <w:t xml:space="preserve"> </w:t>
      </w:r>
      <w:r>
        <w:rPr>
          <w:sz w:val="24"/>
        </w:rPr>
        <w:t>welcoming</w:t>
      </w:r>
      <w:r>
        <w:rPr>
          <w:spacing w:val="-2"/>
          <w:sz w:val="24"/>
        </w:rPr>
        <w:t xml:space="preserve"> </w:t>
      </w:r>
      <w:r>
        <w:rPr>
          <w:sz w:val="24"/>
        </w:rPr>
        <w:t>atmosphere</w:t>
      </w:r>
      <w:r>
        <w:rPr>
          <w:spacing w:val="-6"/>
          <w:sz w:val="24"/>
        </w:rPr>
        <w:t xml:space="preserve"> </w:t>
      </w:r>
      <w:r>
        <w:rPr>
          <w:sz w:val="24"/>
        </w:rPr>
        <w:t>in</w:t>
      </w:r>
      <w:r>
        <w:rPr>
          <w:spacing w:val="-2"/>
          <w:sz w:val="24"/>
        </w:rPr>
        <w:t xml:space="preserve"> </w:t>
      </w:r>
      <w:r>
        <w:rPr>
          <w:sz w:val="24"/>
        </w:rPr>
        <w:t>which</w:t>
      </w:r>
      <w:r>
        <w:rPr>
          <w:spacing w:val="-3"/>
          <w:sz w:val="24"/>
        </w:rPr>
        <w:t xml:space="preserve"> </w:t>
      </w:r>
      <w:r>
        <w:rPr>
          <w:sz w:val="24"/>
        </w:rPr>
        <w:t>pupils</w:t>
      </w:r>
      <w:r>
        <w:rPr>
          <w:spacing w:val="-4"/>
          <w:sz w:val="24"/>
        </w:rPr>
        <w:t xml:space="preserve"> </w:t>
      </w:r>
      <w:r>
        <w:rPr>
          <w:sz w:val="24"/>
        </w:rPr>
        <w:t>feel</w:t>
      </w:r>
      <w:r>
        <w:rPr>
          <w:spacing w:val="-4"/>
          <w:sz w:val="24"/>
        </w:rPr>
        <w:t xml:space="preserve"> </w:t>
      </w:r>
      <w:r>
        <w:rPr>
          <w:sz w:val="24"/>
        </w:rPr>
        <w:t>safe,</w:t>
      </w:r>
      <w:r>
        <w:rPr>
          <w:spacing w:val="-6"/>
          <w:sz w:val="24"/>
        </w:rPr>
        <w:t xml:space="preserve"> </w:t>
      </w:r>
      <w:r>
        <w:rPr>
          <w:sz w:val="24"/>
        </w:rPr>
        <w:t>secure</w:t>
      </w:r>
      <w:r>
        <w:rPr>
          <w:spacing w:val="-1"/>
          <w:sz w:val="24"/>
        </w:rPr>
        <w:t xml:space="preserve"> </w:t>
      </w:r>
      <w:r>
        <w:rPr>
          <w:sz w:val="24"/>
        </w:rPr>
        <w:t>and</w:t>
      </w:r>
      <w:r>
        <w:rPr>
          <w:spacing w:val="-1"/>
          <w:sz w:val="24"/>
        </w:rPr>
        <w:t xml:space="preserve"> </w:t>
      </w:r>
      <w:r>
        <w:rPr>
          <w:spacing w:val="-2"/>
          <w:sz w:val="24"/>
        </w:rPr>
        <w:t>valued</w:t>
      </w:r>
    </w:p>
    <w:p w14:paraId="42513C9A" w14:textId="77777777" w:rsidR="007002D7" w:rsidRDefault="004353C6">
      <w:pPr>
        <w:pStyle w:val="ListParagraph"/>
        <w:numPr>
          <w:ilvl w:val="0"/>
          <w:numId w:val="3"/>
        </w:numPr>
        <w:tabs>
          <w:tab w:val="left" w:pos="897"/>
        </w:tabs>
        <w:spacing w:before="1" w:line="306" w:lineRule="exact"/>
        <w:ind w:hanging="285"/>
        <w:rPr>
          <w:sz w:val="24"/>
        </w:rPr>
      </w:pPr>
      <w:r>
        <w:rPr>
          <w:sz w:val="24"/>
        </w:rPr>
        <w:t>Raising</w:t>
      </w:r>
      <w:r>
        <w:rPr>
          <w:spacing w:val="-4"/>
          <w:sz w:val="24"/>
        </w:rPr>
        <w:t xml:space="preserve"> </w:t>
      </w:r>
      <w:r>
        <w:rPr>
          <w:sz w:val="24"/>
        </w:rPr>
        <w:t>awareness</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importance</w:t>
      </w:r>
      <w:r>
        <w:rPr>
          <w:spacing w:val="-4"/>
          <w:sz w:val="24"/>
        </w:rPr>
        <w:t xml:space="preserve"> </w:t>
      </w:r>
      <w:r>
        <w:rPr>
          <w:sz w:val="24"/>
        </w:rPr>
        <w:t>of</w:t>
      </w:r>
      <w:r>
        <w:rPr>
          <w:spacing w:val="-1"/>
          <w:sz w:val="24"/>
        </w:rPr>
        <w:t xml:space="preserve"> </w:t>
      </w:r>
      <w:r>
        <w:rPr>
          <w:sz w:val="24"/>
        </w:rPr>
        <w:t>good</w:t>
      </w:r>
      <w:r>
        <w:rPr>
          <w:spacing w:val="-1"/>
          <w:sz w:val="24"/>
        </w:rPr>
        <w:t xml:space="preserve"> </w:t>
      </w:r>
      <w:r>
        <w:rPr>
          <w:sz w:val="24"/>
        </w:rPr>
        <w:t>attendance</w:t>
      </w:r>
      <w:r>
        <w:rPr>
          <w:spacing w:val="-4"/>
          <w:sz w:val="24"/>
        </w:rPr>
        <w:t xml:space="preserve"> </w:t>
      </w:r>
      <w:r>
        <w:rPr>
          <w:sz w:val="24"/>
        </w:rPr>
        <w:t>and</w:t>
      </w:r>
      <w:r>
        <w:rPr>
          <w:spacing w:val="-2"/>
          <w:sz w:val="24"/>
        </w:rPr>
        <w:t xml:space="preserve"> punctuality</w:t>
      </w:r>
    </w:p>
    <w:p w14:paraId="418EB2F7" w14:textId="77777777" w:rsidR="007002D7" w:rsidRDefault="004353C6">
      <w:pPr>
        <w:pStyle w:val="ListParagraph"/>
        <w:numPr>
          <w:ilvl w:val="0"/>
          <w:numId w:val="3"/>
        </w:numPr>
        <w:tabs>
          <w:tab w:val="left" w:pos="897"/>
        </w:tabs>
        <w:ind w:right="678"/>
        <w:rPr>
          <w:sz w:val="24"/>
        </w:rPr>
      </w:pPr>
      <w:r>
        <w:rPr>
          <w:sz w:val="24"/>
        </w:rPr>
        <w:t>Ensuring</w:t>
      </w:r>
      <w:r>
        <w:rPr>
          <w:spacing w:val="-4"/>
          <w:sz w:val="24"/>
        </w:rPr>
        <w:t xml:space="preserve"> </w:t>
      </w:r>
      <w:r>
        <w:rPr>
          <w:sz w:val="24"/>
        </w:rPr>
        <w:t>that</w:t>
      </w:r>
      <w:r>
        <w:rPr>
          <w:spacing w:val="-5"/>
          <w:sz w:val="24"/>
        </w:rPr>
        <w:t xml:space="preserve"> </w:t>
      </w:r>
      <w:r>
        <w:rPr>
          <w:sz w:val="24"/>
        </w:rPr>
        <w:t>attendance</w:t>
      </w:r>
      <w:r>
        <w:rPr>
          <w:spacing w:val="-3"/>
          <w:sz w:val="24"/>
        </w:rPr>
        <w:t xml:space="preserve"> </w:t>
      </w:r>
      <w:r>
        <w:rPr>
          <w:sz w:val="24"/>
        </w:rPr>
        <w:t>is</w:t>
      </w:r>
      <w:r>
        <w:rPr>
          <w:spacing w:val="-4"/>
          <w:sz w:val="24"/>
        </w:rPr>
        <w:t xml:space="preserve"> </w:t>
      </w:r>
      <w:r>
        <w:rPr>
          <w:sz w:val="24"/>
        </w:rPr>
        <w:t>monitored</w:t>
      </w:r>
      <w:r>
        <w:rPr>
          <w:spacing w:val="-4"/>
          <w:sz w:val="24"/>
        </w:rPr>
        <w:t xml:space="preserve"> </w:t>
      </w:r>
      <w:r>
        <w:rPr>
          <w:sz w:val="24"/>
        </w:rPr>
        <w:t>effectively</w:t>
      </w:r>
      <w:r>
        <w:rPr>
          <w:spacing w:val="-4"/>
          <w:sz w:val="24"/>
        </w:rPr>
        <w:t xml:space="preserve"> </w:t>
      </w:r>
      <w:r>
        <w:rPr>
          <w:sz w:val="24"/>
        </w:rPr>
        <w:t>and</w:t>
      </w:r>
      <w:r>
        <w:rPr>
          <w:spacing w:val="-5"/>
          <w:sz w:val="24"/>
        </w:rPr>
        <w:t xml:space="preserve"> </w:t>
      </w:r>
      <w:r>
        <w:rPr>
          <w:sz w:val="24"/>
        </w:rPr>
        <w:t>reasons</w:t>
      </w:r>
      <w:r>
        <w:rPr>
          <w:spacing w:val="-4"/>
          <w:sz w:val="24"/>
        </w:rPr>
        <w:t xml:space="preserve"> </w:t>
      </w:r>
      <w:r>
        <w:rPr>
          <w:sz w:val="24"/>
        </w:rPr>
        <w:t>for</w:t>
      </w:r>
      <w:r>
        <w:rPr>
          <w:spacing w:val="-3"/>
          <w:sz w:val="24"/>
        </w:rPr>
        <w:t xml:space="preserve"> </w:t>
      </w:r>
      <w:r>
        <w:rPr>
          <w:sz w:val="24"/>
        </w:rPr>
        <w:t>absences</w:t>
      </w:r>
      <w:r>
        <w:rPr>
          <w:spacing w:val="-3"/>
          <w:sz w:val="24"/>
        </w:rPr>
        <w:t xml:space="preserve"> </w:t>
      </w:r>
      <w:r>
        <w:rPr>
          <w:sz w:val="24"/>
        </w:rPr>
        <w:t>are</w:t>
      </w:r>
      <w:r>
        <w:rPr>
          <w:spacing w:val="-5"/>
          <w:sz w:val="24"/>
        </w:rPr>
        <w:t xml:space="preserve"> </w:t>
      </w:r>
      <w:r>
        <w:rPr>
          <w:sz w:val="24"/>
        </w:rPr>
        <w:t>recorded</w:t>
      </w:r>
      <w:r>
        <w:rPr>
          <w:spacing w:val="-4"/>
          <w:sz w:val="24"/>
        </w:rPr>
        <w:t xml:space="preserve"> </w:t>
      </w:r>
      <w:r>
        <w:rPr>
          <w:sz w:val="24"/>
        </w:rPr>
        <w:t>promptly and consistently</w:t>
      </w:r>
    </w:p>
    <w:p w14:paraId="1A749176" w14:textId="77777777" w:rsidR="007002D7" w:rsidRDefault="007002D7">
      <w:pPr>
        <w:pStyle w:val="BodyText"/>
      </w:pPr>
    </w:p>
    <w:p w14:paraId="04FD2CA5" w14:textId="77777777" w:rsidR="007002D7" w:rsidRDefault="007002D7">
      <w:pPr>
        <w:pStyle w:val="BodyText"/>
        <w:spacing w:before="1"/>
      </w:pPr>
    </w:p>
    <w:p w14:paraId="7FA66212" w14:textId="77777777" w:rsidR="007002D7" w:rsidRDefault="004353C6">
      <w:pPr>
        <w:pStyle w:val="BodyText"/>
        <w:spacing w:before="1"/>
        <w:ind w:left="612" w:right="609"/>
      </w:pPr>
      <w:r>
        <w:t xml:space="preserve">For our children to gain the greatest benefit from their education it is vital that they attend regularly </w:t>
      </w:r>
      <w:r>
        <w:rPr>
          <w:spacing w:val="-2"/>
        </w:rPr>
        <w:t>and</w:t>
      </w:r>
      <w:r>
        <w:rPr>
          <w:spacing w:val="-7"/>
        </w:rPr>
        <w:t xml:space="preserve"> </w:t>
      </w:r>
      <w:r>
        <w:rPr>
          <w:spacing w:val="-2"/>
        </w:rPr>
        <w:t>be</w:t>
      </w:r>
      <w:r>
        <w:rPr>
          <w:spacing w:val="-6"/>
        </w:rPr>
        <w:t xml:space="preserve"> </w:t>
      </w:r>
      <w:r>
        <w:rPr>
          <w:spacing w:val="-2"/>
        </w:rPr>
        <w:t>at</w:t>
      </w:r>
      <w:r>
        <w:rPr>
          <w:spacing w:val="-7"/>
        </w:rPr>
        <w:t xml:space="preserve"> </w:t>
      </w:r>
      <w:r>
        <w:rPr>
          <w:spacing w:val="-2"/>
        </w:rPr>
        <w:t>school,</w:t>
      </w:r>
      <w:r>
        <w:rPr>
          <w:spacing w:val="-8"/>
        </w:rPr>
        <w:t xml:space="preserve"> </w:t>
      </w:r>
      <w:r>
        <w:rPr>
          <w:spacing w:val="-2"/>
        </w:rPr>
        <w:t>on</w:t>
      </w:r>
      <w:r>
        <w:rPr>
          <w:spacing w:val="-6"/>
        </w:rPr>
        <w:t xml:space="preserve"> </w:t>
      </w:r>
      <w:r>
        <w:rPr>
          <w:spacing w:val="-2"/>
        </w:rPr>
        <w:t>time,</w:t>
      </w:r>
      <w:r>
        <w:rPr>
          <w:spacing w:val="-4"/>
        </w:rPr>
        <w:t xml:space="preserve"> </w:t>
      </w:r>
      <w:r>
        <w:rPr>
          <w:spacing w:val="-2"/>
        </w:rPr>
        <w:t>every</w:t>
      </w:r>
      <w:r>
        <w:rPr>
          <w:spacing w:val="-8"/>
        </w:rPr>
        <w:t xml:space="preserve"> </w:t>
      </w:r>
      <w:r>
        <w:rPr>
          <w:spacing w:val="-2"/>
        </w:rPr>
        <w:t>day</w:t>
      </w:r>
      <w:r>
        <w:rPr>
          <w:spacing w:val="-5"/>
        </w:rPr>
        <w:t xml:space="preserve"> </w:t>
      </w:r>
      <w:r>
        <w:rPr>
          <w:spacing w:val="-2"/>
        </w:rPr>
        <w:t>the</w:t>
      </w:r>
      <w:r>
        <w:rPr>
          <w:spacing w:val="-7"/>
        </w:rPr>
        <w:t xml:space="preserve"> </w:t>
      </w:r>
      <w:r>
        <w:rPr>
          <w:spacing w:val="-2"/>
        </w:rPr>
        <w:t>school</w:t>
      </w:r>
      <w:r>
        <w:rPr>
          <w:spacing w:val="-7"/>
        </w:rPr>
        <w:t xml:space="preserve"> </w:t>
      </w:r>
      <w:r>
        <w:rPr>
          <w:spacing w:val="-2"/>
        </w:rPr>
        <w:t>is</w:t>
      </w:r>
      <w:r>
        <w:rPr>
          <w:spacing w:val="-6"/>
        </w:rPr>
        <w:t xml:space="preserve"> </w:t>
      </w:r>
      <w:r>
        <w:rPr>
          <w:spacing w:val="-2"/>
        </w:rPr>
        <w:t>open</w:t>
      </w:r>
      <w:r>
        <w:rPr>
          <w:spacing w:val="-5"/>
        </w:rPr>
        <w:t xml:space="preserve"> </w:t>
      </w:r>
      <w:r>
        <w:rPr>
          <w:spacing w:val="-2"/>
        </w:rPr>
        <w:t>unless</w:t>
      </w:r>
      <w:r>
        <w:rPr>
          <w:spacing w:val="-8"/>
        </w:rPr>
        <w:t xml:space="preserve"> </w:t>
      </w:r>
      <w:r>
        <w:rPr>
          <w:spacing w:val="-2"/>
        </w:rPr>
        <w:t>the</w:t>
      </w:r>
      <w:r>
        <w:rPr>
          <w:spacing w:val="-6"/>
        </w:rPr>
        <w:t xml:space="preserve"> </w:t>
      </w:r>
      <w:r>
        <w:rPr>
          <w:spacing w:val="-2"/>
        </w:rPr>
        <w:t>reason</w:t>
      </w:r>
      <w:r>
        <w:rPr>
          <w:spacing w:val="-7"/>
        </w:rPr>
        <w:t xml:space="preserve"> </w:t>
      </w:r>
      <w:r>
        <w:rPr>
          <w:spacing w:val="-2"/>
        </w:rPr>
        <w:t>for</w:t>
      </w:r>
      <w:r>
        <w:rPr>
          <w:spacing w:val="-6"/>
        </w:rPr>
        <w:t xml:space="preserve"> </w:t>
      </w:r>
      <w:r>
        <w:rPr>
          <w:spacing w:val="-2"/>
        </w:rPr>
        <w:t>the</w:t>
      </w:r>
      <w:r>
        <w:rPr>
          <w:spacing w:val="2"/>
        </w:rPr>
        <w:t xml:space="preserve"> </w:t>
      </w:r>
      <w:r>
        <w:rPr>
          <w:spacing w:val="-2"/>
        </w:rPr>
        <w:t>absence</w:t>
      </w:r>
      <w:r>
        <w:rPr>
          <w:spacing w:val="-7"/>
        </w:rPr>
        <w:t xml:space="preserve"> </w:t>
      </w:r>
      <w:r>
        <w:rPr>
          <w:spacing w:val="-2"/>
        </w:rPr>
        <w:t>is</w:t>
      </w:r>
      <w:r>
        <w:rPr>
          <w:spacing w:val="-7"/>
        </w:rPr>
        <w:t xml:space="preserve"> </w:t>
      </w:r>
      <w:r>
        <w:rPr>
          <w:spacing w:val="-2"/>
        </w:rPr>
        <w:t>unavoidable.</w:t>
      </w:r>
    </w:p>
    <w:p w14:paraId="2D0D4C38" w14:textId="77777777" w:rsidR="007002D7" w:rsidRDefault="007002D7">
      <w:pPr>
        <w:sectPr w:rsidR="007002D7">
          <w:pgSz w:w="12240" w:h="15840"/>
          <w:pgMar w:top="1100" w:right="540" w:bottom="1620" w:left="520" w:header="0" w:footer="1370" w:gutter="0"/>
          <w:cols w:space="720"/>
        </w:sectPr>
      </w:pPr>
    </w:p>
    <w:p w14:paraId="7231C799" w14:textId="77777777" w:rsidR="007002D7" w:rsidRDefault="004353C6">
      <w:pPr>
        <w:pStyle w:val="Heading1"/>
        <w:spacing w:before="32" w:line="242" w:lineRule="auto"/>
        <w:ind w:right="437"/>
        <w:rPr>
          <w:rFonts w:ascii="Calibri"/>
        </w:rPr>
      </w:pPr>
      <w:r>
        <w:rPr>
          <w:rFonts w:ascii="Calibri"/>
        </w:rPr>
        <w:lastRenderedPageBreak/>
        <w:t>It</w:t>
      </w:r>
      <w:r>
        <w:rPr>
          <w:rFonts w:ascii="Calibri"/>
          <w:spacing w:val="-14"/>
        </w:rPr>
        <w:t xml:space="preserve"> </w:t>
      </w:r>
      <w:r>
        <w:rPr>
          <w:rFonts w:ascii="Calibri"/>
        </w:rPr>
        <w:t>is</w:t>
      </w:r>
      <w:r>
        <w:rPr>
          <w:rFonts w:ascii="Calibri"/>
          <w:spacing w:val="-14"/>
        </w:rPr>
        <w:t xml:space="preserve"> </w:t>
      </w:r>
      <w:r>
        <w:rPr>
          <w:rFonts w:ascii="Calibri"/>
        </w:rPr>
        <w:t>a</w:t>
      </w:r>
      <w:r>
        <w:rPr>
          <w:rFonts w:ascii="Calibri"/>
          <w:spacing w:val="-14"/>
        </w:rPr>
        <w:t xml:space="preserve"> </w:t>
      </w:r>
      <w:r>
        <w:rPr>
          <w:rFonts w:ascii="Calibri"/>
        </w:rPr>
        <w:t>rule</w:t>
      </w:r>
      <w:r>
        <w:rPr>
          <w:rFonts w:ascii="Calibri"/>
          <w:spacing w:val="-13"/>
        </w:rPr>
        <w:t xml:space="preserve"> </w:t>
      </w:r>
      <w:r>
        <w:rPr>
          <w:rFonts w:ascii="Calibri"/>
        </w:rPr>
        <w:t>of</w:t>
      </w:r>
      <w:r>
        <w:rPr>
          <w:rFonts w:ascii="Calibri"/>
          <w:spacing w:val="-14"/>
        </w:rPr>
        <w:t xml:space="preserve"> </w:t>
      </w:r>
      <w:r>
        <w:rPr>
          <w:rFonts w:ascii="Calibri"/>
        </w:rPr>
        <w:t>this</w:t>
      </w:r>
      <w:r>
        <w:rPr>
          <w:rFonts w:ascii="Calibri"/>
          <w:spacing w:val="-13"/>
        </w:rPr>
        <w:t xml:space="preserve"> </w:t>
      </w:r>
      <w:r>
        <w:rPr>
          <w:rFonts w:ascii="Calibri"/>
        </w:rPr>
        <w:t>school</w:t>
      </w:r>
      <w:r>
        <w:rPr>
          <w:rFonts w:ascii="Calibri"/>
          <w:spacing w:val="-14"/>
        </w:rPr>
        <w:t xml:space="preserve"> </w:t>
      </w:r>
      <w:r>
        <w:rPr>
          <w:rFonts w:ascii="Calibri"/>
        </w:rPr>
        <w:t>that</w:t>
      </w:r>
      <w:r>
        <w:rPr>
          <w:rFonts w:ascii="Calibri"/>
          <w:spacing w:val="-13"/>
        </w:rPr>
        <w:t xml:space="preserve"> </w:t>
      </w:r>
      <w:r>
        <w:rPr>
          <w:rFonts w:ascii="Calibri"/>
        </w:rPr>
        <w:t>pupils</w:t>
      </w:r>
      <w:r>
        <w:rPr>
          <w:rFonts w:ascii="Calibri"/>
          <w:spacing w:val="-14"/>
        </w:rPr>
        <w:t xml:space="preserve"> </w:t>
      </w:r>
      <w:r>
        <w:rPr>
          <w:rFonts w:ascii="Calibri"/>
        </w:rPr>
        <w:t>must</w:t>
      </w:r>
      <w:r>
        <w:rPr>
          <w:rFonts w:ascii="Calibri"/>
          <w:spacing w:val="-14"/>
        </w:rPr>
        <w:t xml:space="preserve"> </w:t>
      </w:r>
      <w:r>
        <w:rPr>
          <w:rFonts w:ascii="Calibri"/>
        </w:rPr>
        <w:t>attend</w:t>
      </w:r>
      <w:r>
        <w:rPr>
          <w:rFonts w:ascii="Calibri"/>
          <w:spacing w:val="-13"/>
        </w:rPr>
        <w:t xml:space="preserve"> </w:t>
      </w:r>
      <w:r>
        <w:rPr>
          <w:rFonts w:ascii="Calibri"/>
        </w:rPr>
        <w:t>every</w:t>
      </w:r>
      <w:r>
        <w:rPr>
          <w:rFonts w:ascii="Calibri"/>
          <w:spacing w:val="-14"/>
        </w:rPr>
        <w:t xml:space="preserve"> </w:t>
      </w:r>
      <w:r>
        <w:rPr>
          <w:rFonts w:ascii="Calibri"/>
        </w:rPr>
        <w:t>day,</w:t>
      </w:r>
      <w:r>
        <w:rPr>
          <w:rFonts w:ascii="Calibri"/>
          <w:spacing w:val="-13"/>
        </w:rPr>
        <w:t xml:space="preserve"> </w:t>
      </w:r>
      <w:r>
        <w:rPr>
          <w:rFonts w:ascii="Calibri"/>
        </w:rPr>
        <w:t>unless</w:t>
      </w:r>
      <w:r>
        <w:rPr>
          <w:rFonts w:ascii="Calibri"/>
          <w:spacing w:val="-14"/>
        </w:rPr>
        <w:t xml:space="preserve"> </w:t>
      </w:r>
      <w:r>
        <w:rPr>
          <w:rFonts w:ascii="Calibri"/>
        </w:rPr>
        <w:t>there</w:t>
      </w:r>
      <w:r>
        <w:rPr>
          <w:rFonts w:ascii="Calibri"/>
          <w:spacing w:val="-13"/>
        </w:rPr>
        <w:t xml:space="preserve"> </w:t>
      </w:r>
      <w:r>
        <w:rPr>
          <w:rFonts w:ascii="Calibri"/>
        </w:rPr>
        <w:t>are</w:t>
      </w:r>
      <w:r>
        <w:rPr>
          <w:rFonts w:ascii="Calibri"/>
          <w:spacing w:val="-14"/>
        </w:rPr>
        <w:t xml:space="preserve"> </w:t>
      </w:r>
      <w:r>
        <w:rPr>
          <w:rFonts w:ascii="Calibri"/>
        </w:rPr>
        <w:t>exceptional</w:t>
      </w:r>
      <w:r>
        <w:rPr>
          <w:rFonts w:ascii="Calibri"/>
          <w:spacing w:val="-14"/>
        </w:rPr>
        <w:t xml:space="preserve"> </w:t>
      </w:r>
      <w:r>
        <w:rPr>
          <w:rFonts w:ascii="Calibri"/>
        </w:rPr>
        <w:t xml:space="preserve">circumstances and it is the </w:t>
      </w:r>
      <w:r>
        <w:rPr>
          <w:rFonts w:ascii="Calibri"/>
          <w:i/>
        </w:rPr>
        <w:t>headteacher</w:t>
      </w:r>
      <w:r>
        <w:rPr>
          <w:rFonts w:ascii="Calibri"/>
        </w:rPr>
        <w:t xml:space="preserve">, not the parent, who can </w:t>
      </w:r>
      <w:proofErr w:type="spellStart"/>
      <w:r>
        <w:rPr>
          <w:rFonts w:ascii="Calibri"/>
        </w:rPr>
        <w:t>authorise</w:t>
      </w:r>
      <w:proofErr w:type="spellEnd"/>
      <w:r>
        <w:rPr>
          <w:rFonts w:ascii="Calibri"/>
        </w:rPr>
        <w:t xml:space="preserve"> the absence.</w:t>
      </w:r>
    </w:p>
    <w:p w14:paraId="7AC32ED1" w14:textId="77777777" w:rsidR="007002D7" w:rsidRDefault="007002D7">
      <w:pPr>
        <w:pStyle w:val="BodyText"/>
        <w:spacing w:before="8"/>
        <w:rPr>
          <w:b/>
          <w:sz w:val="23"/>
        </w:rPr>
      </w:pPr>
    </w:p>
    <w:p w14:paraId="2CE7FA0B" w14:textId="77777777" w:rsidR="007002D7" w:rsidRDefault="004353C6">
      <w:pPr>
        <w:spacing w:before="1"/>
        <w:ind w:left="612"/>
        <w:rPr>
          <w:b/>
          <w:sz w:val="24"/>
        </w:rPr>
      </w:pPr>
      <w:r>
        <w:rPr>
          <w:b/>
          <w:sz w:val="24"/>
          <w:u w:val="single"/>
        </w:rPr>
        <w:t>Promoting</w:t>
      </w:r>
      <w:r>
        <w:rPr>
          <w:b/>
          <w:spacing w:val="-4"/>
          <w:sz w:val="24"/>
          <w:u w:val="single"/>
        </w:rPr>
        <w:t xml:space="preserve"> </w:t>
      </w:r>
      <w:r>
        <w:rPr>
          <w:b/>
          <w:sz w:val="24"/>
          <w:u w:val="single"/>
        </w:rPr>
        <w:t>Regular</w:t>
      </w:r>
      <w:r>
        <w:rPr>
          <w:b/>
          <w:spacing w:val="-3"/>
          <w:sz w:val="24"/>
          <w:u w:val="single"/>
        </w:rPr>
        <w:t xml:space="preserve"> </w:t>
      </w:r>
      <w:r>
        <w:rPr>
          <w:b/>
          <w:spacing w:val="-2"/>
          <w:sz w:val="24"/>
          <w:u w:val="single"/>
        </w:rPr>
        <w:t>Attendance</w:t>
      </w:r>
    </w:p>
    <w:p w14:paraId="5A70440C" w14:textId="77777777" w:rsidR="007002D7" w:rsidRDefault="007002D7">
      <w:pPr>
        <w:pStyle w:val="BodyText"/>
        <w:spacing w:before="9"/>
        <w:rPr>
          <w:b/>
          <w:sz w:val="19"/>
        </w:rPr>
      </w:pPr>
    </w:p>
    <w:p w14:paraId="1FEF6836" w14:textId="77777777" w:rsidR="007002D7" w:rsidRDefault="004353C6">
      <w:pPr>
        <w:pStyle w:val="BodyText"/>
        <w:spacing w:before="51"/>
        <w:ind w:left="612"/>
      </w:pPr>
      <w:r>
        <w:t>At our school,</w:t>
      </w:r>
      <w:r>
        <w:rPr>
          <w:spacing w:val="-1"/>
        </w:rPr>
        <w:t xml:space="preserve"> </w:t>
      </w:r>
      <w:r>
        <w:t>we</w:t>
      </w:r>
      <w:r>
        <w:rPr>
          <w:spacing w:val="-2"/>
        </w:rPr>
        <w:t xml:space="preserve"> </w:t>
      </w:r>
      <w:r>
        <w:t>believe</w:t>
      </w:r>
      <w:r>
        <w:rPr>
          <w:spacing w:val="-3"/>
        </w:rPr>
        <w:t xml:space="preserve"> </w:t>
      </w:r>
      <w:r>
        <w:t>in</w:t>
      </w:r>
      <w:r>
        <w:rPr>
          <w:spacing w:val="-2"/>
        </w:rPr>
        <w:t xml:space="preserve"> </w:t>
      </w:r>
      <w:r>
        <w:t>developing</w:t>
      </w:r>
      <w:r>
        <w:rPr>
          <w:spacing w:val="-3"/>
        </w:rPr>
        <w:t xml:space="preserve"> </w:t>
      </w:r>
      <w:r>
        <w:t>good patterns</w:t>
      </w:r>
      <w:r>
        <w:rPr>
          <w:spacing w:val="-1"/>
        </w:rPr>
        <w:t xml:space="preserve"> </w:t>
      </w:r>
      <w:r>
        <w:t>of attendance and</w:t>
      </w:r>
      <w:r>
        <w:rPr>
          <w:spacing w:val="-2"/>
        </w:rPr>
        <w:t xml:space="preserve"> </w:t>
      </w:r>
      <w:r>
        <w:t>set</w:t>
      </w:r>
      <w:r>
        <w:rPr>
          <w:spacing w:val="-1"/>
        </w:rPr>
        <w:t xml:space="preserve"> </w:t>
      </w:r>
      <w:r>
        <w:t>high</w:t>
      </w:r>
      <w:r>
        <w:rPr>
          <w:spacing w:val="-2"/>
        </w:rPr>
        <w:t xml:space="preserve"> </w:t>
      </w:r>
      <w:r>
        <w:t>expectations for</w:t>
      </w:r>
      <w:r>
        <w:rPr>
          <w:spacing w:val="-2"/>
        </w:rPr>
        <w:t xml:space="preserve"> </w:t>
      </w:r>
      <w:r>
        <w:t>the attendance</w:t>
      </w:r>
      <w:r>
        <w:rPr>
          <w:spacing w:val="-1"/>
        </w:rPr>
        <w:t xml:space="preserve"> </w:t>
      </w:r>
      <w:r>
        <w:t>and</w:t>
      </w:r>
      <w:r>
        <w:rPr>
          <w:spacing w:val="-3"/>
        </w:rPr>
        <w:t xml:space="preserve"> </w:t>
      </w:r>
      <w:r>
        <w:t>punctuality</w:t>
      </w:r>
      <w:r>
        <w:rPr>
          <w:spacing w:val="-2"/>
        </w:rPr>
        <w:t xml:space="preserve"> </w:t>
      </w:r>
      <w:r>
        <w:t>for</w:t>
      </w:r>
      <w:r>
        <w:rPr>
          <w:spacing w:val="-1"/>
        </w:rPr>
        <w:t xml:space="preserve"> </w:t>
      </w:r>
      <w:r>
        <w:t>all</w:t>
      </w:r>
      <w:r>
        <w:rPr>
          <w:spacing w:val="-4"/>
        </w:rPr>
        <w:t xml:space="preserve"> </w:t>
      </w:r>
      <w:r>
        <w:t>our</w:t>
      </w:r>
      <w:r>
        <w:rPr>
          <w:spacing w:val="-4"/>
        </w:rPr>
        <w:t xml:space="preserve"> </w:t>
      </w:r>
      <w:r>
        <w:t>pupils from</w:t>
      </w:r>
      <w:r>
        <w:rPr>
          <w:spacing w:val="-4"/>
        </w:rPr>
        <w:t xml:space="preserve"> </w:t>
      </w:r>
      <w:r>
        <w:t>the</w:t>
      </w:r>
      <w:r>
        <w:rPr>
          <w:spacing w:val="-1"/>
        </w:rPr>
        <w:t xml:space="preserve"> </w:t>
      </w:r>
      <w:r>
        <w:t>outset.</w:t>
      </w:r>
      <w:r>
        <w:rPr>
          <w:spacing w:val="40"/>
        </w:rPr>
        <w:t xml:space="preserve"> </w:t>
      </w:r>
      <w:r>
        <w:t>It</w:t>
      </w:r>
      <w:r>
        <w:rPr>
          <w:spacing w:val="-1"/>
        </w:rPr>
        <w:t xml:space="preserve"> </w:t>
      </w:r>
      <w:r>
        <w:t>is</w:t>
      </w:r>
      <w:r>
        <w:rPr>
          <w:spacing w:val="-2"/>
        </w:rPr>
        <w:t xml:space="preserve"> </w:t>
      </w:r>
      <w:r>
        <w:t>a</w:t>
      </w:r>
      <w:r>
        <w:rPr>
          <w:spacing w:val="-4"/>
        </w:rPr>
        <w:t xml:space="preserve"> </w:t>
      </w:r>
      <w:r>
        <w:t>central</w:t>
      </w:r>
      <w:r>
        <w:rPr>
          <w:spacing w:val="-2"/>
        </w:rPr>
        <w:t xml:space="preserve"> </w:t>
      </w:r>
      <w:r>
        <w:t>part</w:t>
      </w:r>
      <w:r>
        <w:rPr>
          <w:spacing w:val="-1"/>
        </w:rPr>
        <w:t xml:space="preserve"> </w:t>
      </w:r>
      <w:r>
        <w:t>of</w:t>
      </w:r>
      <w:r>
        <w:rPr>
          <w:spacing w:val="-1"/>
        </w:rPr>
        <w:t xml:space="preserve"> </w:t>
      </w:r>
      <w:r>
        <w:t>our</w:t>
      </w:r>
      <w:r>
        <w:rPr>
          <w:spacing w:val="-1"/>
        </w:rPr>
        <w:t xml:space="preserve"> </w:t>
      </w:r>
      <w:r>
        <w:t>school’s</w:t>
      </w:r>
      <w:r>
        <w:rPr>
          <w:spacing w:val="-2"/>
        </w:rPr>
        <w:t xml:space="preserve"> </w:t>
      </w:r>
      <w:r>
        <w:t>vision, values, ethos, and day to day life.</w:t>
      </w:r>
      <w:r>
        <w:rPr>
          <w:spacing w:val="40"/>
        </w:rPr>
        <w:t xml:space="preserve"> </w:t>
      </w:r>
      <w:r>
        <w:t xml:space="preserve">We </w:t>
      </w:r>
      <w:proofErr w:type="spellStart"/>
      <w:r>
        <w:t>recognise</w:t>
      </w:r>
      <w:proofErr w:type="spellEnd"/>
      <w:r>
        <w:t xml:space="preserve"> the connections between attendance, attainment, safeguarding and wellbeing.</w:t>
      </w:r>
    </w:p>
    <w:p w14:paraId="3E7DB004" w14:textId="77777777" w:rsidR="007002D7" w:rsidRDefault="007002D7">
      <w:pPr>
        <w:pStyle w:val="BodyText"/>
      </w:pPr>
    </w:p>
    <w:p w14:paraId="76D65F78" w14:textId="77777777" w:rsidR="00E9440A" w:rsidRDefault="004353C6">
      <w:pPr>
        <w:pStyle w:val="Heading1"/>
        <w:ind w:right="437"/>
      </w:pPr>
      <w:r>
        <w:t>The</w:t>
      </w:r>
      <w:r>
        <w:rPr>
          <w:spacing w:val="-12"/>
        </w:rPr>
        <w:t xml:space="preserve"> </w:t>
      </w:r>
      <w:r>
        <w:t>name</w:t>
      </w:r>
      <w:r>
        <w:rPr>
          <w:spacing w:val="-11"/>
        </w:rPr>
        <w:t xml:space="preserve"> </w:t>
      </w:r>
      <w:r>
        <w:t>and</w:t>
      </w:r>
      <w:r>
        <w:rPr>
          <w:spacing w:val="-13"/>
        </w:rPr>
        <w:t xml:space="preserve"> </w:t>
      </w:r>
      <w:r>
        <w:t>contact</w:t>
      </w:r>
      <w:r>
        <w:rPr>
          <w:spacing w:val="-13"/>
        </w:rPr>
        <w:t xml:space="preserve"> </w:t>
      </w:r>
      <w:r>
        <w:t>details</w:t>
      </w:r>
      <w:r>
        <w:rPr>
          <w:spacing w:val="-12"/>
        </w:rPr>
        <w:t xml:space="preserve"> </w:t>
      </w:r>
      <w:r>
        <w:t>of</w:t>
      </w:r>
      <w:r>
        <w:rPr>
          <w:spacing w:val="-13"/>
        </w:rPr>
        <w:t xml:space="preserve"> </w:t>
      </w:r>
      <w:r>
        <w:t>the</w:t>
      </w:r>
      <w:r>
        <w:rPr>
          <w:spacing w:val="-12"/>
        </w:rPr>
        <w:t xml:space="preserve"> </w:t>
      </w:r>
      <w:r>
        <w:t>senior</w:t>
      </w:r>
      <w:r>
        <w:rPr>
          <w:spacing w:val="-12"/>
        </w:rPr>
        <w:t xml:space="preserve"> </w:t>
      </w:r>
      <w:r>
        <w:t>leader</w:t>
      </w:r>
      <w:r>
        <w:rPr>
          <w:spacing w:val="-12"/>
        </w:rPr>
        <w:t xml:space="preserve"> </w:t>
      </w:r>
      <w:r>
        <w:t>responsible</w:t>
      </w:r>
      <w:r>
        <w:rPr>
          <w:spacing w:val="-12"/>
        </w:rPr>
        <w:t xml:space="preserve"> </w:t>
      </w:r>
      <w:r>
        <w:t>for</w:t>
      </w:r>
      <w:r>
        <w:rPr>
          <w:spacing w:val="-12"/>
        </w:rPr>
        <w:t xml:space="preserve"> </w:t>
      </w:r>
      <w:r>
        <w:t>the</w:t>
      </w:r>
      <w:r>
        <w:rPr>
          <w:spacing w:val="-12"/>
        </w:rPr>
        <w:t xml:space="preserve"> </w:t>
      </w:r>
      <w:r>
        <w:t>strategic</w:t>
      </w:r>
      <w:r>
        <w:rPr>
          <w:spacing w:val="-12"/>
        </w:rPr>
        <w:t xml:space="preserve"> </w:t>
      </w:r>
      <w:r>
        <w:t>approach to attendance in our school is:</w:t>
      </w:r>
      <w:r w:rsidR="00646FA6">
        <w:t xml:space="preserve"> </w:t>
      </w:r>
    </w:p>
    <w:p w14:paraId="14197A14" w14:textId="77777777" w:rsidR="00947096" w:rsidRDefault="00947096">
      <w:pPr>
        <w:pStyle w:val="Heading1"/>
        <w:ind w:right="437"/>
      </w:pPr>
    </w:p>
    <w:p w14:paraId="588FA998" w14:textId="74F96CC3" w:rsidR="007002D7" w:rsidRDefault="00420AEA">
      <w:pPr>
        <w:pStyle w:val="BodyText"/>
        <w:spacing w:before="6"/>
        <w:rPr>
          <w:rFonts w:ascii="Arial"/>
          <w:sz w:val="25"/>
        </w:rPr>
      </w:pPr>
      <w:r w:rsidRPr="00420AEA">
        <w:rPr>
          <w:rFonts w:ascii="Arial"/>
          <w:sz w:val="25"/>
          <w:highlight w:val="yellow"/>
        </w:rPr>
        <w:t>Add name</w:t>
      </w:r>
      <w:r>
        <w:rPr>
          <w:rFonts w:ascii="Arial"/>
          <w:sz w:val="25"/>
          <w:highlight w:val="yellow"/>
        </w:rPr>
        <w:t>, role</w:t>
      </w:r>
      <w:r w:rsidRPr="00420AEA">
        <w:rPr>
          <w:rFonts w:ascii="Arial"/>
          <w:sz w:val="25"/>
          <w:highlight w:val="yellow"/>
        </w:rPr>
        <w:t xml:space="preserve"> and admin contact </w:t>
      </w:r>
      <w:proofErr w:type="gramStart"/>
      <w:r w:rsidRPr="00420AEA">
        <w:rPr>
          <w:rFonts w:ascii="Arial"/>
          <w:sz w:val="25"/>
          <w:highlight w:val="yellow"/>
        </w:rPr>
        <w:t>details</w:t>
      </w:r>
      <w:proofErr w:type="gramEnd"/>
    </w:p>
    <w:p w14:paraId="628030AE" w14:textId="77777777" w:rsidR="00420AEA" w:rsidRDefault="00420AEA">
      <w:pPr>
        <w:pStyle w:val="BodyText"/>
        <w:spacing w:before="6"/>
        <w:rPr>
          <w:rFonts w:ascii="Arial"/>
          <w:sz w:val="25"/>
        </w:rPr>
      </w:pPr>
    </w:p>
    <w:p w14:paraId="1A6A0E27" w14:textId="77777777" w:rsidR="007002D7" w:rsidRDefault="004353C6">
      <w:pPr>
        <w:pStyle w:val="BodyText"/>
        <w:ind w:left="612" w:right="609"/>
      </w:pPr>
      <w:r>
        <w:t>Helping</w:t>
      </w:r>
      <w:r>
        <w:rPr>
          <w:spacing w:val="-4"/>
        </w:rPr>
        <w:t xml:space="preserve"> </w:t>
      </w:r>
      <w:r>
        <w:t>to</w:t>
      </w:r>
      <w:r>
        <w:rPr>
          <w:spacing w:val="-1"/>
        </w:rPr>
        <w:t xml:space="preserve"> </w:t>
      </w:r>
      <w:r>
        <w:t>create</w:t>
      </w:r>
      <w:r>
        <w:rPr>
          <w:spacing w:val="-4"/>
        </w:rPr>
        <w:t xml:space="preserve"> </w:t>
      </w:r>
      <w:r>
        <w:t>a</w:t>
      </w:r>
      <w:r>
        <w:rPr>
          <w:spacing w:val="-4"/>
        </w:rPr>
        <w:t xml:space="preserve"> </w:t>
      </w:r>
      <w:r>
        <w:t>pattern of</w:t>
      </w:r>
      <w:r>
        <w:rPr>
          <w:spacing w:val="-1"/>
        </w:rPr>
        <w:t xml:space="preserve"> </w:t>
      </w:r>
      <w:r>
        <w:t>regular</w:t>
      </w:r>
      <w:r>
        <w:rPr>
          <w:spacing w:val="-4"/>
        </w:rPr>
        <w:t xml:space="preserve"> </w:t>
      </w:r>
      <w:r>
        <w:t>attendance</w:t>
      </w:r>
      <w:r>
        <w:rPr>
          <w:spacing w:val="-6"/>
        </w:rPr>
        <w:t xml:space="preserve"> </w:t>
      </w:r>
      <w:r>
        <w:t>is the</w:t>
      </w:r>
      <w:r>
        <w:rPr>
          <w:spacing w:val="-1"/>
        </w:rPr>
        <w:t xml:space="preserve"> </w:t>
      </w:r>
      <w:r>
        <w:t>responsibility</w:t>
      </w:r>
      <w:r>
        <w:rPr>
          <w:spacing w:val="-5"/>
        </w:rPr>
        <w:t xml:space="preserve"> </w:t>
      </w:r>
      <w:r>
        <w:t>of parents,</w:t>
      </w:r>
      <w:r>
        <w:rPr>
          <w:spacing w:val="-3"/>
        </w:rPr>
        <w:t xml:space="preserve"> </w:t>
      </w:r>
      <w:proofErr w:type="gramStart"/>
      <w:r>
        <w:t>pupils</w:t>
      </w:r>
      <w:proofErr w:type="gramEnd"/>
      <w:r>
        <w:rPr>
          <w:spacing w:val="-2"/>
        </w:rPr>
        <w:t xml:space="preserve"> </w:t>
      </w:r>
      <w:r>
        <w:t>and</w:t>
      </w:r>
      <w:r>
        <w:rPr>
          <w:spacing w:val="-2"/>
        </w:rPr>
        <w:t xml:space="preserve"> </w:t>
      </w:r>
      <w:r>
        <w:t>all members of school staff.</w:t>
      </w:r>
    </w:p>
    <w:p w14:paraId="71ADB127" w14:textId="77777777" w:rsidR="007002D7" w:rsidRDefault="007002D7">
      <w:pPr>
        <w:pStyle w:val="BodyText"/>
        <w:spacing w:before="11"/>
        <w:rPr>
          <w:sz w:val="23"/>
        </w:rPr>
      </w:pPr>
    </w:p>
    <w:p w14:paraId="2F720DD8" w14:textId="77777777" w:rsidR="007002D7" w:rsidRDefault="004353C6">
      <w:pPr>
        <w:pStyle w:val="BodyText"/>
        <w:spacing w:before="1" w:line="292" w:lineRule="exact"/>
        <w:ind w:left="612"/>
      </w:pPr>
      <w:r>
        <w:t>To</w:t>
      </w:r>
      <w:r>
        <w:rPr>
          <w:spacing w:val="-3"/>
        </w:rPr>
        <w:t xml:space="preserve"> </w:t>
      </w:r>
      <w:r>
        <w:t>help</w:t>
      </w:r>
      <w:r>
        <w:rPr>
          <w:spacing w:val="-2"/>
        </w:rPr>
        <w:t xml:space="preserve"> </w:t>
      </w:r>
      <w:r>
        <w:t>us</w:t>
      </w:r>
      <w:r>
        <w:rPr>
          <w:spacing w:val="-1"/>
        </w:rPr>
        <w:t xml:space="preserve"> </w:t>
      </w:r>
      <w:r>
        <w:t>all</w:t>
      </w:r>
      <w:r>
        <w:rPr>
          <w:spacing w:val="-4"/>
        </w:rPr>
        <w:t xml:space="preserve"> </w:t>
      </w:r>
      <w:r>
        <w:t>to</w:t>
      </w:r>
      <w:r>
        <w:rPr>
          <w:spacing w:val="-1"/>
        </w:rPr>
        <w:t xml:space="preserve"> </w:t>
      </w:r>
      <w:r>
        <w:t>focus</w:t>
      </w:r>
      <w:r>
        <w:rPr>
          <w:spacing w:val="-1"/>
        </w:rPr>
        <w:t xml:space="preserve"> </w:t>
      </w:r>
      <w:r>
        <w:t>on attendance</w:t>
      </w:r>
      <w:r>
        <w:rPr>
          <w:spacing w:val="-4"/>
        </w:rPr>
        <w:t xml:space="preserve"> </w:t>
      </w:r>
      <w:r>
        <w:t>we have</w:t>
      </w:r>
      <w:r>
        <w:rPr>
          <w:spacing w:val="-4"/>
        </w:rPr>
        <w:t xml:space="preserve"> </w:t>
      </w:r>
      <w:r>
        <w:t>a</w:t>
      </w:r>
      <w:r>
        <w:rPr>
          <w:spacing w:val="-1"/>
        </w:rPr>
        <w:t xml:space="preserve"> </w:t>
      </w:r>
      <w:r>
        <w:t>range</w:t>
      </w:r>
      <w:r>
        <w:rPr>
          <w:spacing w:val="-1"/>
        </w:rPr>
        <w:t xml:space="preserve"> </w:t>
      </w:r>
      <w:r>
        <w:t>of</w:t>
      </w:r>
      <w:r>
        <w:rPr>
          <w:spacing w:val="-1"/>
        </w:rPr>
        <w:t xml:space="preserve"> </w:t>
      </w:r>
      <w:r>
        <w:t>strategies</w:t>
      </w:r>
      <w:r>
        <w:rPr>
          <w:spacing w:val="-1"/>
        </w:rPr>
        <w:t xml:space="preserve"> </w:t>
      </w:r>
      <w:r>
        <w:t>which</w:t>
      </w:r>
      <w:r>
        <w:rPr>
          <w:spacing w:val="-5"/>
        </w:rPr>
        <w:t xml:space="preserve"> </w:t>
      </w:r>
      <w:r>
        <w:t>may</w:t>
      </w:r>
      <w:r>
        <w:rPr>
          <w:spacing w:val="-1"/>
        </w:rPr>
        <w:t xml:space="preserve"> </w:t>
      </w:r>
      <w:r>
        <w:rPr>
          <w:spacing w:val="-2"/>
        </w:rPr>
        <w:t>include:</w:t>
      </w:r>
    </w:p>
    <w:p w14:paraId="4589E7DE" w14:textId="77777777" w:rsidR="007002D7" w:rsidRDefault="004353C6">
      <w:pPr>
        <w:pStyle w:val="ListParagraph"/>
        <w:numPr>
          <w:ilvl w:val="0"/>
          <w:numId w:val="3"/>
        </w:numPr>
        <w:tabs>
          <w:tab w:val="left" w:pos="897"/>
        </w:tabs>
        <w:spacing w:line="305" w:lineRule="exact"/>
        <w:ind w:hanging="285"/>
        <w:rPr>
          <w:sz w:val="24"/>
        </w:rPr>
      </w:pPr>
      <w:r>
        <w:rPr>
          <w:sz w:val="24"/>
        </w:rPr>
        <w:t>Give</w:t>
      </w:r>
      <w:r>
        <w:rPr>
          <w:spacing w:val="-4"/>
          <w:sz w:val="24"/>
        </w:rPr>
        <w:t xml:space="preserve"> </w:t>
      </w:r>
      <w:r>
        <w:rPr>
          <w:sz w:val="24"/>
        </w:rPr>
        <w:t>parents/carers</w:t>
      </w:r>
      <w:r>
        <w:rPr>
          <w:spacing w:val="-4"/>
          <w:sz w:val="24"/>
        </w:rPr>
        <w:t xml:space="preserve"> </w:t>
      </w:r>
      <w:r>
        <w:rPr>
          <w:sz w:val="24"/>
        </w:rPr>
        <w:t>details</w:t>
      </w:r>
      <w:r>
        <w:rPr>
          <w:spacing w:val="-1"/>
          <w:sz w:val="24"/>
        </w:rPr>
        <w:t xml:space="preserve"> </w:t>
      </w:r>
      <w:r>
        <w:rPr>
          <w:sz w:val="24"/>
        </w:rPr>
        <w:t>on</w:t>
      </w:r>
      <w:r>
        <w:rPr>
          <w:spacing w:val="-2"/>
          <w:sz w:val="24"/>
        </w:rPr>
        <w:t xml:space="preserve"> </w:t>
      </w:r>
      <w:r>
        <w:rPr>
          <w:sz w:val="24"/>
        </w:rPr>
        <w:t>attendance</w:t>
      </w:r>
      <w:r>
        <w:rPr>
          <w:spacing w:val="-3"/>
          <w:sz w:val="24"/>
        </w:rPr>
        <w:t xml:space="preserve"> </w:t>
      </w:r>
      <w:r>
        <w:rPr>
          <w:sz w:val="24"/>
        </w:rPr>
        <w:t>in</w:t>
      </w:r>
      <w:r>
        <w:rPr>
          <w:spacing w:val="-3"/>
          <w:sz w:val="24"/>
        </w:rPr>
        <w:t xml:space="preserve"> </w:t>
      </w:r>
      <w:r>
        <w:rPr>
          <w:sz w:val="24"/>
        </w:rPr>
        <w:t>our</w:t>
      </w:r>
      <w:r>
        <w:rPr>
          <w:spacing w:val="-5"/>
          <w:sz w:val="24"/>
        </w:rPr>
        <w:t xml:space="preserve"> </w:t>
      </w:r>
      <w:r>
        <w:rPr>
          <w:spacing w:val="-2"/>
          <w:sz w:val="24"/>
        </w:rPr>
        <w:t>newsletters</w:t>
      </w:r>
    </w:p>
    <w:p w14:paraId="569105AA" w14:textId="77777777" w:rsidR="007002D7" w:rsidRDefault="004353C6">
      <w:pPr>
        <w:pStyle w:val="ListParagraph"/>
        <w:numPr>
          <w:ilvl w:val="0"/>
          <w:numId w:val="3"/>
        </w:numPr>
        <w:tabs>
          <w:tab w:val="left" w:pos="897"/>
        </w:tabs>
        <w:spacing w:before="1" w:line="305" w:lineRule="exact"/>
        <w:ind w:hanging="285"/>
        <w:rPr>
          <w:sz w:val="24"/>
        </w:rPr>
      </w:pPr>
      <w:r>
        <w:rPr>
          <w:sz w:val="24"/>
        </w:rPr>
        <w:t>Celebrate</w:t>
      </w:r>
      <w:r>
        <w:rPr>
          <w:spacing w:val="-4"/>
          <w:sz w:val="24"/>
        </w:rPr>
        <w:t xml:space="preserve"> </w:t>
      </w:r>
      <w:r>
        <w:rPr>
          <w:sz w:val="24"/>
        </w:rPr>
        <w:t>excellent</w:t>
      </w:r>
      <w:r>
        <w:rPr>
          <w:spacing w:val="-3"/>
          <w:sz w:val="24"/>
        </w:rPr>
        <w:t xml:space="preserve"> </w:t>
      </w:r>
      <w:r>
        <w:rPr>
          <w:sz w:val="24"/>
        </w:rPr>
        <w:t>attendance</w:t>
      </w:r>
      <w:r>
        <w:rPr>
          <w:spacing w:val="-5"/>
          <w:sz w:val="24"/>
        </w:rPr>
        <w:t xml:space="preserve"> </w:t>
      </w:r>
      <w:r>
        <w:rPr>
          <w:sz w:val="24"/>
        </w:rPr>
        <w:t>by</w:t>
      </w:r>
      <w:r>
        <w:rPr>
          <w:spacing w:val="-4"/>
          <w:sz w:val="24"/>
        </w:rPr>
        <w:t xml:space="preserve"> </w:t>
      </w:r>
      <w:r>
        <w:rPr>
          <w:sz w:val="24"/>
        </w:rPr>
        <w:t>displaying</w:t>
      </w:r>
      <w:r>
        <w:rPr>
          <w:spacing w:val="-2"/>
          <w:sz w:val="24"/>
        </w:rPr>
        <w:t xml:space="preserve"> </w:t>
      </w:r>
      <w:r>
        <w:rPr>
          <w:sz w:val="24"/>
        </w:rPr>
        <w:t>and</w:t>
      </w:r>
      <w:r>
        <w:rPr>
          <w:spacing w:val="-4"/>
          <w:sz w:val="24"/>
        </w:rPr>
        <w:t xml:space="preserve"> </w:t>
      </w:r>
      <w:r>
        <w:rPr>
          <w:sz w:val="24"/>
        </w:rPr>
        <w:t>reporting</w:t>
      </w:r>
      <w:r>
        <w:rPr>
          <w:spacing w:val="-2"/>
          <w:sz w:val="24"/>
        </w:rPr>
        <w:t xml:space="preserve"> </w:t>
      </w:r>
      <w:r>
        <w:rPr>
          <w:sz w:val="24"/>
        </w:rPr>
        <w:t>individual</w:t>
      </w:r>
      <w:r>
        <w:rPr>
          <w:spacing w:val="-3"/>
          <w:sz w:val="24"/>
        </w:rPr>
        <w:t xml:space="preserve"> </w:t>
      </w:r>
      <w:r>
        <w:rPr>
          <w:sz w:val="24"/>
        </w:rPr>
        <w:t>and class</w:t>
      </w:r>
      <w:r>
        <w:rPr>
          <w:spacing w:val="-2"/>
          <w:sz w:val="24"/>
        </w:rPr>
        <w:t xml:space="preserve"> achievements</w:t>
      </w:r>
    </w:p>
    <w:p w14:paraId="149338AE" w14:textId="77777777" w:rsidR="007002D7" w:rsidRDefault="004353C6">
      <w:pPr>
        <w:pStyle w:val="ListParagraph"/>
        <w:numPr>
          <w:ilvl w:val="0"/>
          <w:numId w:val="3"/>
        </w:numPr>
        <w:tabs>
          <w:tab w:val="left" w:pos="897"/>
        </w:tabs>
        <w:spacing w:line="305" w:lineRule="exact"/>
        <w:ind w:hanging="285"/>
        <w:rPr>
          <w:sz w:val="24"/>
        </w:rPr>
      </w:pPr>
      <w:r>
        <w:rPr>
          <w:sz w:val="24"/>
        </w:rPr>
        <w:t>Reward</w:t>
      </w:r>
      <w:r>
        <w:rPr>
          <w:spacing w:val="-1"/>
          <w:sz w:val="24"/>
        </w:rPr>
        <w:t xml:space="preserve"> </w:t>
      </w:r>
      <w:r>
        <w:rPr>
          <w:sz w:val="24"/>
        </w:rPr>
        <w:t>good</w:t>
      </w:r>
      <w:r>
        <w:rPr>
          <w:spacing w:val="-3"/>
          <w:sz w:val="24"/>
        </w:rPr>
        <w:t xml:space="preserve"> </w:t>
      </w:r>
      <w:r>
        <w:rPr>
          <w:sz w:val="24"/>
        </w:rPr>
        <w:t>or</w:t>
      </w:r>
      <w:r>
        <w:rPr>
          <w:spacing w:val="-3"/>
          <w:sz w:val="24"/>
        </w:rPr>
        <w:t xml:space="preserve"> </w:t>
      </w:r>
      <w:r>
        <w:rPr>
          <w:sz w:val="24"/>
        </w:rPr>
        <w:t>improving</w:t>
      </w:r>
      <w:r>
        <w:rPr>
          <w:spacing w:val="-2"/>
          <w:sz w:val="24"/>
        </w:rPr>
        <w:t xml:space="preserve"> attendance</w:t>
      </w:r>
    </w:p>
    <w:p w14:paraId="6EF23098" w14:textId="77777777" w:rsidR="007002D7" w:rsidRDefault="004353C6">
      <w:pPr>
        <w:pStyle w:val="ListParagraph"/>
        <w:numPr>
          <w:ilvl w:val="0"/>
          <w:numId w:val="3"/>
        </w:numPr>
        <w:tabs>
          <w:tab w:val="left" w:pos="897"/>
        </w:tabs>
        <w:spacing w:before="2" w:line="305" w:lineRule="exact"/>
        <w:ind w:hanging="285"/>
        <w:rPr>
          <w:sz w:val="24"/>
        </w:rPr>
      </w:pPr>
      <w:r>
        <w:rPr>
          <w:sz w:val="24"/>
        </w:rPr>
        <w:t>Working</w:t>
      </w:r>
      <w:r>
        <w:rPr>
          <w:spacing w:val="-5"/>
          <w:sz w:val="24"/>
        </w:rPr>
        <w:t xml:space="preserve"> </w:t>
      </w:r>
      <w:r>
        <w:rPr>
          <w:sz w:val="24"/>
        </w:rPr>
        <w:t>with</w:t>
      </w:r>
      <w:r>
        <w:rPr>
          <w:spacing w:val="-3"/>
          <w:sz w:val="24"/>
        </w:rPr>
        <w:t xml:space="preserve"> </w:t>
      </w:r>
      <w:r>
        <w:rPr>
          <w:sz w:val="24"/>
        </w:rPr>
        <w:t>outside</w:t>
      </w:r>
      <w:r>
        <w:rPr>
          <w:spacing w:val="-2"/>
          <w:sz w:val="24"/>
        </w:rPr>
        <w:t xml:space="preserve"> </w:t>
      </w:r>
      <w:r>
        <w:rPr>
          <w:sz w:val="24"/>
        </w:rPr>
        <w:t>agencies,</w:t>
      </w:r>
      <w:r>
        <w:rPr>
          <w:spacing w:val="-2"/>
          <w:sz w:val="24"/>
        </w:rPr>
        <w:t xml:space="preserve"> </w:t>
      </w:r>
      <w:r>
        <w:rPr>
          <w:sz w:val="24"/>
        </w:rPr>
        <w:t>such</w:t>
      </w:r>
      <w:r>
        <w:rPr>
          <w:spacing w:val="-1"/>
          <w:sz w:val="24"/>
        </w:rPr>
        <w:t xml:space="preserve"> </w:t>
      </w:r>
      <w:r>
        <w:rPr>
          <w:sz w:val="24"/>
        </w:rPr>
        <w:t>as</w:t>
      </w:r>
      <w:r>
        <w:rPr>
          <w:spacing w:val="-4"/>
          <w:sz w:val="24"/>
        </w:rPr>
        <w:t xml:space="preserve"> </w:t>
      </w:r>
      <w:r>
        <w:rPr>
          <w:sz w:val="24"/>
        </w:rPr>
        <w:t>the</w:t>
      </w:r>
      <w:r>
        <w:rPr>
          <w:spacing w:val="-5"/>
          <w:sz w:val="24"/>
        </w:rPr>
        <w:t xml:space="preserve"> </w:t>
      </w:r>
      <w:r>
        <w:rPr>
          <w:sz w:val="24"/>
        </w:rPr>
        <w:t>Local</w:t>
      </w:r>
      <w:r>
        <w:rPr>
          <w:spacing w:val="-4"/>
          <w:sz w:val="24"/>
        </w:rPr>
        <w:t xml:space="preserve"> </w:t>
      </w:r>
      <w:r>
        <w:rPr>
          <w:sz w:val="24"/>
        </w:rPr>
        <w:t>Authority</w:t>
      </w:r>
      <w:r>
        <w:rPr>
          <w:spacing w:val="-6"/>
          <w:sz w:val="24"/>
        </w:rPr>
        <w:t xml:space="preserve"> </w:t>
      </w:r>
      <w:r>
        <w:rPr>
          <w:sz w:val="24"/>
        </w:rPr>
        <w:t>Attendance</w:t>
      </w:r>
      <w:r>
        <w:rPr>
          <w:spacing w:val="-4"/>
          <w:sz w:val="24"/>
        </w:rPr>
        <w:t xml:space="preserve"> </w:t>
      </w:r>
      <w:r>
        <w:rPr>
          <w:sz w:val="24"/>
        </w:rPr>
        <w:t>Team</w:t>
      </w:r>
      <w:r>
        <w:rPr>
          <w:spacing w:val="-2"/>
          <w:sz w:val="24"/>
        </w:rPr>
        <w:t xml:space="preserve"> </w:t>
      </w:r>
      <w:r>
        <w:rPr>
          <w:sz w:val="24"/>
        </w:rPr>
        <w:t>to</w:t>
      </w:r>
      <w:r>
        <w:rPr>
          <w:spacing w:val="-4"/>
          <w:sz w:val="24"/>
        </w:rPr>
        <w:t xml:space="preserve"> </w:t>
      </w:r>
      <w:r>
        <w:rPr>
          <w:sz w:val="24"/>
        </w:rPr>
        <w:t>support</w:t>
      </w:r>
      <w:r>
        <w:rPr>
          <w:spacing w:val="-3"/>
          <w:sz w:val="24"/>
        </w:rPr>
        <w:t xml:space="preserve"> </w:t>
      </w:r>
      <w:r>
        <w:rPr>
          <w:spacing w:val="-2"/>
          <w:sz w:val="24"/>
        </w:rPr>
        <w:t>families</w:t>
      </w:r>
    </w:p>
    <w:p w14:paraId="5C3F18B3" w14:textId="77777777" w:rsidR="007002D7" w:rsidRDefault="004353C6">
      <w:pPr>
        <w:pStyle w:val="ListParagraph"/>
        <w:numPr>
          <w:ilvl w:val="0"/>
          <w:numId w:val="3"/>
        </w:numPr>
        <w:tabs>
          <w:tab w:val="left" w:pos="897"/>
        </w:tabs>
        <w:spacing w:line="305" w:lineRule="exact"/>
        <w:ind w:hanging="285"/>
        <w:rPr>
          <w:sz w:val="24"/>
        </w:rPr>
      </w:pPr>
      <w:r>
        <w:rPr>
          <w:sz w:val="24"/>
        </w:rPr>
        <w:t>Report</w:t>
      </w:r>
      <w:r>
        <w:rPr>
          <w:spacing w:val="-4"/>
          <w:sz w:val="24"/>
        </w:rPr>
        <w:t xml:space="preserve"> </w:t>
      </w:r>
      <w:r>
        <w:rPr>
          <w:sz w:val="24"/>
        </w:rPr>
        <w:t>to</w:t>
      </w:r>
      <w:r>
        <w:rPr>
          <w:spacing w:val="-2"/>
          <w:sz w:val="24"/>
        </w:rPr>
        <w:t xml:space="preserve"> </w:t>
      </w:r>
      <w:r>
        <w:rPr>
          <w:sz w:val="24"/>
        </w:rPr>
        <w:t>parents/carers</w:t>
      </w:r>
      <w:r>
        <w:rPr>
          <w:spacing w:val="-4"/>
          <w:sz w:val="24"/>
        </w:rPr>
        <w:t xml:space="preserve"> </w:t>
      </w:r>
      <w:r>
        <w:rPr>
          <w:sz w:val="24"/>
        </w:rPr>
        <w:t>regularly</w:t>
      </w:r>
      <w:r>
        <w:rPr>
          <w:spacing w:val="-3"/>
          <w:sz w:val="24"/>
        </w:rPr>
        <w:t xml:space="preserve"> </w:t>
      </w:r>
      <w:r>
        <w:rPr>
          <w:sz w:val="24"/>
        </w:rPr>
        <w:t>on</w:t>
      </w:r>
      <w:r>
        <w:rPr>
          <w:spacing w:val="-3"/>
          <w:sz w:val="24"/>
        </w:rPr>
        <w:t xml:space="preserve"> </w:t>
      </w:r>
      <w:r>
        <w:rPr>
          <w:sz w:val="24"/>
        </w:rPr>
        <w:t>their</w:t>
      </w:r>
      <w:r>
        <w:rPr>
          <w:spacing w:val="-1"/>
          <w:sz w:val="24"/>
        </w:rPr>
        <w:t xml:space="preserve"> </w:t>
      </w:r>
      <w:r>
        <w:rPr>
          <w:sz w:val="24"/>
        </w:rPr>
        <w:t>child’s</w:t>
      </w:r>
      <w:r>
        <w:rPr>
          <w:spacing w:val="-4"/>
          <w:sz w:val="24"/>
        </w:rPr>
        <w:t xml:space="preserve"> </w:t>
      </w:r>
      <w:r>
        <w:rPr>
          <w:spacing w:val="-2"/>
          <w:sz w:val="24"/>
        </w:rPr>
        <w:t>attendance</w:t>
      </w:r>
    </w:p>
    <w:p w14:paraId="7BA37100" w14:textId="77777777" w:rsidR="007002D7" w:rsidRDefault="004353C6">
      <w:pPr>
        <w:pStyle w:val="ListParagraph"/>
        <w:numPr>
          <w:ilvl w:val="0"/>
          <w:numId w:val="3"/>
        </w:numPr>
        <w:tabs>
          <w:tab w:val="left" w:pos="897"/>
        </w:tabs>
        <w:spacing w:line="242" w:lineRule="auto"/>
        <w:ind w:right="1761"/>
        <w:rPr>
          <w:sz w:val="24"/>
        </w:rPr>
      </w:pPr>
      <w:r>
        <w:rPr>
          <w:sz w:val="24"/>
        </w:rPr>
        <w:t>Contact</w:t>
      </w:r>
      <w:r>
        <w:rPr>
          <w:spacing w:val="-5"/>
          <w:sz w:val="24"/>
        </w:rPr>
        <w:t xml:space="preserve"> </w:t>
      </w:r>
      <w:r>
        <w:rPr>
          <w:sz w:val="24"/>
        </w:rPr>
        <w:t>parents/carers</w:t>
      </w:r>
      <w:r>
        <w:rPr>
          <w:spacing w:val="-2"/>
          <w:sz w:val="24"/>
        </w:rPr>
        <w:t xml:space="preserve"> </w:t>
      </w:r>
      <w:r>
        <w:rPr>
          <w:sz w:val="24"/>
        </w:rPr>
        <w:t>should</w:t>
      </w:r>
      <w:r>
        <w:rPr>
          <w:spacing w:val="-5"/>
          <w:sz w:val="24"/>
        </w:rPr>
        <w:t xml:space="preserve"> </w:t>
      </w:r>
      <w:r>
        <w:rPr>
          <w:sz w:val="24"/>
        </w:rPr>
        <w:t>their</w:t>
      </w:r>
      <w:r>
        <w:rPr>
          <w:spacing w:val="-5"/>
          <w:sz w:val="24"/>
        </w:rPr>
        <w:t xml:space="preserve"> </w:t>
      </w:r>
      <w:r>
        <w:rPr>
          <w:sz w:val="24"/>
        </w:rPr>
        <w:t>child’s</w:t>
      </w:r>
      <w:r>
        <w:rPr>
          <w:spacing w:val="-4"/>
          <w:sz w:val="24"/>
        </w:rPr>
        <w:t xml:space="preserve"> </w:t>
      </w:r>
      <w:r>
        <w:rPr>
          <w:sz w:val="24"/>
        </w:rPr>
        <w:t>attendance</w:t>
      </w:r>
      <w:r>
        <w:rPr>
          <w:spacing w:val="-3"/>
          <w:sz w:val="24"/>
        </w:rPr>
        <w:t xml:space="preserve"> </w:t>
      </w:r>
      <w:r>
        <w:rPr>
          <w:sz w:val="24"/>
        </w:rPr>
        <w:t>fall</w:t>
      </w:r>
      <w:r>
        <w:rPr>
          <w:spacing w:val="-4"/>
          <w:sz w:val="24"/>
        </w:rPr>
        <w:t xml:space="preserve"> </w:t>
      </w:r>
      <w:r>
        <w:rPr>
          <w:sz w:val="24"/>
        </w:rPr>
        <w:t>below</w:t>
      </w:r>
      <w:r>
        <w:rPr>
          <w:spacing w:val="-5"/>
          <w:sz w:val="24"/>
        </w:rPr>
        <w:t xml:space="preserve"> </w:t>
      </w:r>
      <w:r>
        <w:rPr>
          <w:sz w:val="24"/>
        </w:rPr>
        <w:t>the</w:t>
      </w:r>
      <w:r>
        <w:rPr>
          <w:spacing w:val="-3"/>
          <w:sz w:val="24"/>
        </w:rPr>
        <w:t xml:space="preserve"> </w:t>
      </w:r>
      <w:r>
        <w:rPr>
          <w:sz w:val="24"/>
        </w:rPr>
        <w:t>school’s</w:t>
      </w:r>
      <w:r>
        <w:rPr>
          <w:spacing w:val="-4"/>
          <w:sz w:val="24"/>
        </w:rPr>
        <w:t xml:space="preserve"> </w:t>
      </w:r>
      <w:r>
        <w:rPr>
          <w:sz w:val="24"/>
        </w:rPr>
        <w:t xml:space="preserve">target for </w:t>
      </w:r>
      <w:r>
        <w:rPr>
          <w:spacing w:val="-2"/>
          <w:sz w:val="24"/>
        </w:rPr>
        <w:t>attendance.</w:t>
      </w:r>
    </w:p>
    <w:p w14:paraId="4833155F" w14:textId="77777777" w:rsidR="007002D7" w:rsidRDefault="007002D7">
      <w:pPr>
        <w:pStyle w:val="BodyText"/>
        <w:spacing w:before="7"/>
        <w:rPr>
          <w:sz w:val="23"/>
        </w:rPr>
      </w:pPr>
    </w:p>
    <w:p w14:paraId="6AC7A777" w14:textId="77777777" w:rsidR="007002D7" w:rsidRDefault="004353C6">
      <w:pPr>
        <w:pStyle w:val="Heading1"/>
        <w:spacing w:before="1"/>
        <w:rPr>
          <w:rFonts w:ascii="Calibri"/>
        </w:rPr>
      </w:pPr>
      <w:r>
        <w:rPr>
          <w:rFonts w:ascii="Calibri"/>
          <w:u w:val="single"/>
        </w:rPr>
        <w:t>Understanding</w:t>
      </w:r>
      <w:r>
        <w:rPr>
          <w:rFonts w:ascii="Calibri"/>
          <w:spacing w:val="-4"/>
          <w:u w:val="single"/>
        </w:rPr>
        <w:t xml:space="preserve"> </w:t>
      </w:r>
      <w:r>
        <w:rPr>
          <w:rFonts w:ascii="Calibri"/>
          <w:u w:val="single"/>
        </w:rPr>
        <w:t>Types</w:t>
      </w:r>
      <w:r>
        <w:rPr>
          <w:rFonts w:ascii="Calibri"/>
          <w:spacing w:val="-4"/>
          <w:u w:val="single"/>
        </w:rPr>
        <w:t xml:space="preserve"> </w:t>
      </w:r>
      <w:r>
        <w:rPr>
          <w:rFonts w:ascii="Calibri"/>
          <w:u w:val="single"/>
        </w:rPr>
        <w:t>of</w:t>
      </w:r>
      <w:r>
        <w:rPr>
          <w:rFonts w:ascii="Calibri"/>
          <w:spacing w:val="-4"/>
          <w:u w:val="single"/>
        </w:rPr>
        <w:t xml:space="preserve"> </w:t>
      </w:r>
      <w:r>
        <w:rPr>
          <w:rFonts w:ascii="Calibri"/>
          <w:spacing w:val="-2"/>
          <w:u w:val="single"/>
        </w:rPr>
        <w:t>Absence</w:t>
      </w:r>
    </w:p>
    <w:p w14:paraId="087064CA" w14:textId="77777777" w:rsidR="007002D7" w:rsidRDefault="007002D7">
      <w:pPr>
        <w:pStyle w:val="BodyText"/>
        <w:spacing w:before="9"/>
        <w:rPr>
          <w:b/>
          <w:sz w:val="19"/>
        </w:rPr>
      </w:pPr>
    </w:p>
    <w:p w14:paraId="5AD743DE" w14:textId="77777777" w:rsidR="007002D7" w:rsidRDefault="004353C6">
      <w:pPr>
        <w:pStyle w:val="BodyText"/>
        <w:spacing w:before="51"/>
        <w:ind w:left="612"/>
        <w:jc w:val="both"/>
      </w:pPr>
      <w:r>
        <w:t>Any</w:t>
      </w:r>
      <w:r>
        <w:rPr>
          <w:spacing w:val="-3"/>
        </w:rPr>
        <w:t xml:space="preserve"> </w:t>
      </w:r>
      <w:r>
        <w:t>absence</w:t>
      </w:r>
      <w:r>
        <w:rPr>
          <w:spacing w:val="-2"/>
        </w:rPr>
        <w:t xml:space="preserve"> </w:t>
      </w:r>
      <w:r>
        <w:t>affects</w:t>
      </w:r>
      <w:r>
        <w:rPr>
          <w:spacing w:val="-3"/>
        </w:rPr>
        <w:t xml:space="preserve"> </w:t>
      </w:r>
      <w:r>
        <w:t>the</w:t>
      </w:r>
      <w:r>
        <w:rPr>
          <w:spacing w:val="-7"/>
        </w:rPr>
        <w:t xml:space="preserve"> </w:t>
      </w:r>
      <w:r>
        <w:t>pattern</w:t>
      </w:r>
      <w:r>
        <w:rPr>
          <w:spacing w:val="-4"/>
        </w:rPr>
        <w:t xml:space="preserve"> </w:t>
      </w:r>
      <w:r>
        <w:t>of</w:t>
      </w:r>
      <w:r>
        <w:rPr>
          <w:spacing w:val="-2"/>
        </w:rPr>
        <w:t xml:space="preserve"> </w:t>
      </w:r>
      <w:r>
        <w:t>a</w:t>
      </w:r>
      <w:r>
        <w:rPr>
          <w:spacing w:val="-3"/>
        </w:rPr>
        <w:t xml:space="preserve"> </w:t>
      </w:r>
      <w:r>
        <w:t>child’s</w:t>
      </w:r>
      <w:r>
        <w:rPr>
          <w:spacing w:val="-3"/>
        </w:rPr>
        <w:t xml:space="preserve"> </w:t>
      </w:r>
      <w:r>
        <w:t>schooling</w:t>
      </w:r>
      <w:r>
        <w:rPr>
          <w:spacing w:val="-3"/>
        </w:rPr>
        <w:t xml:space="preserve"> </w:t>
      </w:r>
      <w:r>
        <w:t>and</w:t>
      </w:r>
      <w:r>
        <w:rPr>
          <w:spacing w:val="-2"/>
        </w:rPr>
        <w:t xml:space="preserve"> </w:t>
      </w:r>
      <w:r>
        <w:t>regular</w:t>
      </w:r>
      <w:r>
        <w:rPr>
          <w:spacing w:val="-5"/>
        </w:rPr>
        <w:t xml:space="preserve"> </w:t>
      </w:r>
      <w:r>
        <w:t>absence</w:t>
      </w:r>
      <w:r>
        <w:rPr>
          <w:spacing w:val="-4"/>
        </w:rPr>
        <w:t xml:space="preserve"> </w:t>
      </w:r>
      <w:r>
        <w:t>will</w:t>
      </w:r>
      <w:r>
        <w:rPr>
          <w:spacing w:val="-3"/>
        </w:rPr>
        <w:t xml:space="preserve"> </w:t>
      </w:r>
      <w:r>
        <w:t>seriously</w:t>
      </w:r>
      <w:r>
        <w:rPr>
          <w:spacing w:val="-4"/>
        </w:rPr>
        <w:t xml:space="preserve"> </w:t>
      </w:r>
      <w:r>
        <w:t>affect</w:t>
      </w:r>
      <w:r>
        <w:rPr>
          <w:spacing w:val="-3"/>
        </w:rPr>
        <w:t xml:space="preserve"> </w:t>
      </w:r>
      <w:proofErr w:type="gramStart"/>
      <w:r>
        <w:rPr>
          <w:spacing w:val="-2"/>
        </w:rPr>
        <w:t>their</w:t>
      </w:r>
      <w:proofErr w:type="gramEnd"/>
    </w:p>
    <w:p w14:paraId="0F53751E" w14:textId="77777777" w:rsidR="007002D7" w:rsidRDefault="004353C6">
      <w:pPr>
        <w:pStyle w:val="BodyText"/>
        <w:ind w:left="612" w:right="729"/>
        <w:jc w:val="both"/>
      </w:pPr>
      <w:r>
        <w:t>learning.</w:t>
      </w:r>
      <w:r>
        <w:rPr>
          <w:spacing w:val="-3"/>
        </w:rPr>
        <w:t xml:space="preserve"> </w:t>
      </w:r>
      <w:r>
        <w:t>Any</w:t>
      </w:r>
      <w:r>
        <w:rPr>
          <w:spacing w:val="-2"/>
        </w:rPr>
        <w:t xml:space="preserve"> </w:t>
      </w:r>
      <w:r>
        <w:t>pupil’s absence or</w:t>
      </w:r>
      <w:r>
        <w:rPr>
          <w:spacing w:val="-1"/>
        </w:rPr>
        <w:t xml:space="preserve"> </w:t>
      </w:r>
      <w:r>
        <w:t>late arrival disrupts</w:t>
      </w:r>
      <w:r>
        <w:rPr>
          <w:spacing w:val="-2"/>
        </w:rPr>
        <w:t xml:space="preserve"> </w:t>
      </w:r>
      <w:r>
        <w:t>teaching routines</w:t>
      </w:r>
      <w:r>
        <w:rPr>
          <w:spacing w:val="-1"/>
        </w:rPr>
        <w:t xml:space="preserve"> </w:t>
      </w:r>
      <w:r>
        <w:t>and so may</w:t>
      </w:r>
      <w:r>
        <w:rPr>
          <w:spacing w:val="-1"/>
        </w:rPr>
        <w:t xml:space="preserve"> </w:t>
      </w:r>
      <w:r>
        <w:t>affect</w:t>
      </w:r>
      <w:r>
        <w:rPr>
          <w:spacing w:val="-1"/>
        </w:rPr>
        <w:t xml:space="preserve"> </w:t>
      </w:r>
      <w:r>
        <w:t>the learning of</w:t>
      </w:r>
      <w:r>
        <w:rPr>
          <w:spacing w:val="-1"/>
        </w:rPr>
        <w:t xml:space="preserve"> </w:t>
      </w:r>
      <w:r>
        <w:t>others</w:t>
      </w:r>
      <w:r>
        <w:rPr>
          <w:spacing w:val="-3"/>
        </w:rPr>
        <w:t xml:space="preserve"> </w:t>
      </w:r>
      <w:r>
        <w:t>in</w:t>
      </w:r>
      <w:r>
        <w:rPr>
          <w:spacing w:val="-2"/>
        </w:rPr>
        <w:t xml:space="preserve"> </w:t>
      </w:r>
      <w:r>
        <w:t>the</w:t>
      </w:r>
      <w:r>
        <w:rPr>
          <w:spacing w:val="-2"/>
        </w:rPr>
        <w:t xml:space="preserve"> </w:t>
      </w:r>
      <w:r>
        <w:t>same</w:t>
      </w:r>
      <w:r>
        <w:rPr>
          <w:spacing w:val="-2"/>
        </w:rPr>
        <w:t xml:space="preserve"> </w:t>
      </w:r>
      <w:r>
        <w:t>class.</w:t>
      </w:r>
      <w:r>
        <w:rPr>
          <w:spacing w:val="-4"/>
        </w:rPr>
        <w:t xml:space="preserve"> </w:t>
      </w:r>
      <w:r>
        <w:t>Ensuring</w:t>
      </w:r>
      <w:r>
        <w:rPr>
          <w:spacing w:val="-3"/>
        </w:rPr>
        <w:t xml:space="preserve"> </w:t>
      </w:r>
      <w:r>
        <w:t>a</w:t>
      </w:r>
      <w:r>
        <w:rPr>
          <w:spacing w:val="-3"/>
        </w:rPr>
        <w:t xml:space="preserve"> </w:t>
      </w:r>
      <w:r>
        <w:t>child’s</w:t>
      </w:r>
      <w:r>
        <w:rPr>
          <w:spacing w:val="-5"/>
        </w:rPr>
        <w:t xml:space="preserve"> </w:t>
      </w:r>
      <w:r>
        <w:t>regular</w:t>
      </w:r>
      <w:r>
        <w:rPr>
          <w:spacing w:val="-2"/>
        </w:rPr>
        <w:t xml:space="preserve"> </w:t>
      </w:r>
      <w:r>
        <w:t>attendance</w:t>
      </w:r>
      <w:r>
        <w:rPr>
          <w:spacing w:val="-2"/>
        </w:rPr>
        <w:t xml:space="preserve"> </w:t>
      </w:r>
      <w:r>
        <w:t>at</w:t>
      </w:r>
      <w:r>
        <w:rPr>
          <w:spacing w:val="-2"/>
        </w:rPr>
        <w:t xml:space="preserve"> </w:t>
      </w:r>
      <w:r>
        <w:t>school</w:t>
      </w:r>
      <w:r>
        <w:rPr>
          <w:spacing w:val="-3"/>
        </w:rPr>
        <w:t xml:space="preserve"> </w:t>
      </w:r>
      <w:r>
        <w:t>is</w:t>
      </w:r>
      <w:r>
        <w:rPr>
          <w:spacing w:val="-3"/>
        </w:rPr>
        <w:t xml:space="preserve"> </w:t>
      </w:r>
      <w:r>
        <w:t>a</w:t>
      </w:r>
      <w:r>
        <w:rPr>
          <w:spacing w:val="-5"/>
        </w:rPr>
        <w:t xml:space="preserve"> </w:t>
      </w:r>
      <w:r>
        <w:t>parental</w:t>
      </w:r>
      <w:r>
        <w:rPr>
          <w:spacing w:val="-5"/>
        </w:rPr>
        <w:t xml:space="preserve"> </w:t>
      </w:r>
      <w:r>
        <w:t>responsibility and allowing absence</w:t>
      </w:r>
      <w:r>
        <w:rPr>
          <w:spacing w:val="-2"/>
        </w:rPr>
        <w:t xml:space="preserve"> </w:t>
      </w:r>
      <w:r>
        <w:t>from school</w:t>
      </w:r>
      <w:r>
        <w:rPr>
          <w:spacing w:val="-2"/>
        </w:rPr>
        <w:t xml:space="preserve"> </w:t>
      </w:r>
      <w:r>
        <w:t>without</w:t>
      </w:r>
      <w:r>
        <w:rPr>
          <w:spacing w:val="-1"/>
        </w:rPr>
        <w:t xml:space="preserve"> </w:t>
      </w:r>
      <w:r>
        <w:t>a good</w:t>
      </w:r>
      <w:r>
        <w:rPr>
          <w:spacing w:val="-1"/>
        </w:rPr>
        <w:t xml:space="preserve"> </w:t>
      </w:r>
      <w:r>
        <w:t>reason</w:t>
      </w:r>
      <w:r>
        <w:rPr>
          <w:spacing w:val="-1"/>
        </w:rPr>
        <w:t xml:space="preserve"> </w:t>
      </w:r>
      <w:r>
        <w:t>creates an offence in</w:t>
      </w:r>
      <w:r>
        <w:rPr>
          <w:spacing w:val="-1"/>
        </w:rPr>
        <w:t xml:space="preserve"> </w:t>
      </w:r>
      <w:r>
        <w:t>law</w:t>
      </w:r>
      <w:r>
        <w:rPr>
          <w:spacing w:val="-1"/>
        </w:rPr>
        <w:t xml:space="preserve"> </w:t>
      </w:r>
      <w:r>
        <w:t xml:space="preserve">and may result in </w:t>
      </w:r>
      <w:r>
        <w:rPr>
          <w:spacing w:val="-2"/>
        </w:rPr>
        <w:t>prosecution.</w:t>
      </w:r>
    </w:p>
    <w:p w14:paraId="0FC0AEBB" w14:textId="77777777" w:rsidR="007002D7" w:rsidRDefault="007002D7">
      <w:pPr>
        <w:pStyle w:val="BodyText"/>
        <w:spacing w:before="11"/>
        <w:rPr>
          <w:sz w:val="23"/>
        </w:rPr>
      </w:pPr>
    </w:p>
    <w:p w14:paraId="6DFC0390" w14:textId="77777777" w:rsidR="007002D7" w:rsidRDefault="004353C6">
      <w:pPr>
        <w:pStyle w:val="BodyText"/>
        <w:spacing w:before="1"/>
        <w:ind w:left="612" w:right="609"/>
      </w:pPr>
      <w:r>
        <w:t>Every</w:t>
      </w:r>
      <w:r>
        <w:rPr>
          <w:spacing w:val="-1"/>
        </w:rPr>
        <w:t xml:space="preserve"> </w:t>
      </w:r>
      <w:r>
        <w:t>half-day</w:t>
      </w:r>
      <w:r>
        <w:rPr>
          <w:spacing w:val="-2"/>
        </w:rPr>
        <w:t xml:space="preserve"> </w:t>
      </w:r>
      <w:r>
        <w:t>absence</w:t>
      </w:r>
      <w:r>
        <w:rPr>
          <w:spacing w:val="-2"/>
        </w:rPr>
        <w:t xml:space="preserve"> </w:t>
      </w:r>
      <w:r>
        <w:t>from school</w:t>
      </w:r>
      <w:r>
        <w:rPr>
          <w:spacing w:val="-3"/>
        </w:rPr>
        <w:t xml:space="preserve"> </w:t>
      </w:r>
      <w:r>
        <w:t>has</w:t>
      </w:r>
      <w:r>
        <w:rPr>
          <w:spacing w:val="-3"/>
        </w:rPr>
        <w:t xml:space="preserve"> </w:t>
      </w:r>
      <w:r>
        <w:t>to</w:t>
      </w:r>
      <w:r>
        <w:rPr>
          <w:spacing w:val="-3"/>
        </w:rPr>
        <w:t xml:space="preserve"> </w:t>
      </w:r>
      <w:r>
        <w:t>be</w:t>
      </w:r>
      <w:r>
        <w:rPr>
          <w:spacing w:val="-3"/>
        </w:rPr>
        <w:t xml:space="preserve"> </w:t>
      </w:r>
      <w:r>
        <w:t>classified</w:t>
      </w:r>
      <w:r>
        <w:rPr>
          <w:spacing w:val="-1"/>
        </w:rPr>
        <w:t xml:space="preserve"> </w:t>
      </w:r>
      <w:r>
        <w:t>by</w:t>
      </w:r>
      <w:r>
        <w:rPr>
          <w:spacing w:val="-3"/>
        </w:rPr>
        <w:t xml:space="preserve"> </w:t>
      </w:r>
      <w:r>
        <w:t>the</w:t>
      </w:r>
      <w:r>
        <w:rPr>
          <w:spacing w:val="-3"/>
        </w:rPr>
        <w:t xml:space="preserve"> </w:t>
      </w:r>
      <w:r>
        <w:t>school</w:t>
      </w:r>
      <w:r>
        <w:rPr>
          <w:spacing w:val="-3"/>
        </w:rPr>
        <w:t xml:space="preserve"> </w:t>
      </w:r>
      <w:r>
        <w:t>(not</w:t>
      </w:r>
      <w:r>
        <w:rPr>
          <w:spacing w:val="-2"/>
        </w:rPr>
        <w:t xml:space="preserve"> </w:t>
      </w:r>
      <w:r>
        <w:t>by</w:t>
      </w:r>
      <w:r>
        <w:rPr>
          <w:spacing w:val="-1"/>
        </w:rPr>
        <w:t xml:space="preserve"> </w:t>
      </w:r>
      <w:r>
        <w:t>the</w:t>
      </w:r>
      <w:r>
        <w:rPr>
          <w:spacing w:val="-2"/>
        </w:rPr>
        <w:t xml:space="preserve"> </w:t>
      </w:r>
      <w:r>
        <w:t>parent),</w:t>
      </w:r>
      <w:r>
        <w:rPr>
          <w:spacing w:val="-2"/>
        </w:rPr>
        <w:t xml:space="preserve"> </w:t>
      </w:r>
      <w:r>
        <w:t>as</w:t>
      </w:r>
      <w:r>
        <w:rPr>
          <w:spacing w:val="-3"/>
        </w:rPr>
        <w:t xml:space="preserve"> </w:t>
      </w:r>
      <w:r>
        <w:t xml:space="preserve">either </w:t>
      </w:r>
      <w:proofErr w:type="spellStart"/>
      <w:r>
        <w:rPr>
          <w:b/>
        </w:rPr>
        <w:t>authorised</w:t>
      </w:r>
      <w:proofErr w:type="spellEnd"/>
      <w:r>
        <w:rPr>
          <w:b/>
        </w:rPr>
        <w:t xml:space="preserve"> </w:t>
      </w:r>
      <w:r>
        <w:t xml:space="preserve">or </w:t>
      </w:r>
      <w:proofErr w:type="spellStart"/>
      <w:r>
        <w:rPr>
          <w:b/>
        </w:rPr>
        <w:t>unauthorised</w:t>
      </w:r>
      <w:proofErr w:type="spellEnd"/>
      <w:r>
        <w:t>. This is why information about the cause of any absence is always required. Each half-day is known as a ‘session’.</w:t>
      </w:r>
    </w:p>
    <w:p w14:paraId="78219E06" w14:textId="77777777" w:rsidR="007002D7" w:rsidRDefault="007002D7">
      <w:pPr>
        <w:pStyle w:val="BodyText"/>
        <w:spacing w:before="2"/>
      </w:pPr>
    </w:p>
    <w:p w14:paraId="3CB84FFB" w14:textId="77777777" w:rsidR="007002D7" w:rsidRDefault="004353C6">
      <w:pPr>
        <w:pStyle w:val="BodyText"/>
        <w:ind w:left="612" w:right="699"/>
      </w:pPr>
      <w:proofErr w:type="spellStart"/>
      <w:r>
        <w:rPr>
          <w:b/>
        </w:rPr>
        <w:t>Authorised</w:t>
      </w:r>
      <w:proofErr w:type="spellEnd"/>
      <w:r>
        <w:rPr>
          <w:b/>
          <w:spacing w:val="-2"/>
        </w:rPr>
        <w:t xml:space="preserve"> </w:t>
      </w:r>
      <w:r>
        <w:rPr>
          <w:b/>
        </w:rPr>
        <w:t>absences</w:t>
      </w:r>
      <w:r>
        <w:rPr>
          <w:b/>
          <w:spacing w:val="-3"/>
        </w:rPr>
        <w:t xml:space="preserve"> </w:t>
      </w:r>
      <w:r>
        <w:t>are</w:t>
      </w:r>
      <w:r>
        <w:rPr>
          <w:spacing w:val="-5"/>
        </w:rPr>
        <w:t xml:space="preserve"> </w:t>
      </w:r>
      <w:r>
        <w:t>morning</w:t>
      </w:r>
      <w:r>
        <w:rPr>
          <w:spacing w:val="-4"/>
        </w:rPr>
        <w:t xml:space="preserve"> </w:t>
      </w:r>
      <w:r>
        <w:t>or</w:t>
      </w:r>
      <w:r>
        <w:rPr>
          <w:spacing w:val="-3"/>
        </w:rPr>
        <w:t xml:space="preserve"> </w:t>
      </w:r>
      <w:r>
        <w:t>afternoon</w:t>
      </w:r>
      <w:r>
        <w:rPr>
          <w:spacing w:val="-3"/>
        </w:rPr>
        <w:t xml:space="preserve"> </w:t>
      </w:r>
      <w:r>
        <w:t>sessions</w:t>
      </w:r>
      <w:r>
        <w:rPr>
          <w:spacing w:val="-4"/>
        </w:rPr>
        <w:t xml:space="preserve"> </w:t>
      </w:r>
      <w:r>
        <w:t>away</w:t>
      </w:r>
      <w:r>
        <w:rPr>
          <w:spacing w:val="-5"/>
        </w:rPr>
        <w:t xml:space="preserve"> </w:t>
      </w:r>
      <w:r>
        <w:t>from</w:t>
      </w:r>
      <w:r>
        <w:rPr>
          <w:spacing w:val="-3"/>
        </w:rPr>
        <w:t xml:space="preserve"> </w:t>
      </w:r>
      <w:r>
        <w:t>school</w:t>
      </w:r>
      <w:r>
        <w:rPr>
          <w:spacing w:val="-5"/>
        </w:rPr>
        <w:t xml:space="preserve"> </w:t>
      </w:r>
      <w:r>
        <w:t>for</w:t>
      </w:r>
      <w:r>
        <w:rPr>
          <w:spacing w:val="-3"/>
        </w:rPr>
        <w:t xml:space="preserve"> </w:t>
      </w:r>
      <w:r>
        <w:t>a</w:t>
      </w:r>
      <w:r>
        <w:rPr>
          <w:spacing w:val="-6"/>
        </w:rPr>
        <w:t xml:space="preserve"> </w:t>
      </w:r>
      <w:r>
        <w:t>genuine</w:t>
      </w:r>
      <w:r>
        <w:rPr>
          <w:spacing w:val="-3"/>
        </w:rPr>
        <w:t xml:space="preserve"> </w:t>
      </w:r>
      <w:r>
        <w:t>reason</w:t>
      </w:r>
      <w:r>
        <w:rPr>
          <w:spacing w:val="-2"/>
        </w:rPr>
        <w:t xml:space="preserve"> </w:t>
      </w:r>
      <w:r>
        <w:t xml:space="preserve">such as illness (although you may be asked to provide medical evidence for your child before this can be </w:t>
      </w:r>
      <w:proofErr w:type="spellStart"/>
      <w:r>
        <w:t>authorised</w:t>
      </w:r>
      <w:proofErr w:type="spellEnd"/>
      <w:r>
        <w:t>), medical or dental appointments which unavoidably fall in school time, emergencies or other unavoidable cause.</w:t>
      </w:r>
    </w:p>
    <w:p w14:paraId="05E11725" w14:textId="77777777" w:rsidR="007002D7" w:rsidRDefault="007002D7">
      <w:pPr>
        <w:sectPr w:rsidR="007002D7">
          <w:pgSz w:w="12240" w:h="15840"/>
          <w:pgMar w:top="1100" w:right="540" w:bottom="1620" w:left="520" w:header="0" w:footer="1370" w:gutter="0"/>
          <w:cols w:space="720"/>
        </w:sectPr>
      </w:pPr>
    </w:p>
    <w:p w14:paraId="27419A72" w14:textId="77777777" w:rsidR="007002D7" w:rsidRDefault="004353C6">
      <w:pPr>
        <w:spacing w:before="32"/>
        <w:ind w:left="612"/>
        <w:rPr>
          <w:sz w:val="24"/>
        </w:rPr>
      </w:pPr>
      <w:r>
        <w:rPr>
          <w:b/>
          <w:sz w:val="24"/>
        </w:rPr>
        <w:lastRenderedPageBreak/>
        <w:t>Unauthorised</w:t>
      </w:r>
      <w:r>
        <w:rPr>
          <w:b/>
          <w:spacing w:val="-5"/>
          <w:sz w:val="24"/>
        </w:rPr>
        <w:t xml:space="preserve"> </w:t>
      </w:r>
      <w:r>
        <w:rPr>
          <w:b/>
          <w:sz w:val="24"/>
        </w:rPr>
        <w:t>absences</w:t>
      </w:r>
      <w:r>
        <w:rPr>
          <w:b/>
          <w:spacing w:val="-6"/>
          <w:sz w:val="24"/>
        </w:rPr>
        <w:t xml:space="preserve"> </w:t>
      </w:r>
      <w:r>
        <w:rPr>
          <w:sz w:val="24"/>
        </w:rPr>
        <w:t>are</w:t>
      </w:r>
      <w:r>
        <w:rPr>
          <w:spacing w:val="-1"/>
          <w:sz w:val="24"/>
        </w:rPr>
        <w:t xml:space="preserve"> </w:t>
      </w:r>
      <w:r>
        <w:rPr>
          <w:sz w:val="24"/>
        </w:rPr>
        <w:t>those</w:t>
      </w:r>
      <w:r>
        <w:rPr>
          <w:spacing w:val="-4"/>
          <w:sz w:val="24"/>
        </w:rPr>
        <w:t xml:space="preserve"> </w:t>
      </w:r>
      <w:r>
        <w:rPr>
          <w:sz w:val="24"/>
        </w:rPr>
        <w:t>which</w:t>
      </w:r>
      <w:r>
        <w:rPr>
          <w:spacing w:val="-3"/>
          <w:sz w:val="24"/>
        </w:rPr>
        <w:t xml:space="preserve"> </w:t>
      </w:r>
      <w:r>
        <w:rPr>
          <w:sz w:val="24"/>
        </w:rPr>
        <w:t>the</w:t>
      </w:r>
      <w:r>
        <w:rPr>
          <w:spacing w:val="-5"/>
          <w:sz w:val="24"/>
        </w:rPr>
        <w:t xml:space="preserve"> </w:t>
      </w:r>
      <w:r>
        <w:rPr>
          <w:sz w:val="24"/>
        </w:rPr>
        <w:t>school</w:t>
      </w:r>
      <w:r>
        <w:rPr>
          <w:spacing w:val="-1"/>
          <w:sz w:val="24"/>
        </w:rPr>
        <w:t xml:space="preserve"> </w:t>
      </w:r>
      <w:r>
        <w:rPr>
          <w:sz w:val="24"/>
        </w:rPr>
        <w:t>does</w:t>
      </w:r>
      <w:r>
        <w:rPr>
          <w:spacing w:val="-2"/>
          <w:sz w:val="24"/>
        </w:rPr>
        <w:t xml:space="preserve"> </w:t>
      </w:r>
      <w:r>
        <w:rPr>
          <w:sz w:val="24"/>
        </w:rPr>
        <w:t>not</w:t>
      </w:r>
      <w:r>
        <w:rPr>
          <w:spacing w:val="-4"/>
          <w:sz w:val="24"/>
        </w:rPr>
        <w:t xml:space="preserve"> </w:t>
      </w:r>
      <w:r>
        <w:rPr>
          <w:sz w:val="24"/>
        </w:rPr>
        <w:t>consider</w:t>
      </w:r>
      <w:r>
        <w:rPr>
          <w:spacing w:val="-1"/>
          <w:sz w:val="24"/>
        </w:rPr>
        <w:t xml:space="preserve"> </w:t>
      </w:r>
      <w:r>
        <w:rPr>
          <w:sz w:val="24"/>
        </w:rPr>
        <w:t>reasonable</w:t>
      </w:r>
      <w:r>
        <w:rPr>
          <w:spacing w:val="-2"/>
          <w:sz w:val="24"/>
        </w:rPr>
        <w:t xml:space="preserve"> </w:t>
      </w:r>
      <w:r>
        <w:rPr>
          <w:sz w:val="24"/>
        </w:rPr>
        <w:t>and</w:t>
      </w:r>
      <w:r>
        <w:rPr>
          <w:spacing w:val="-3"/>
          <w:sz w:val="24"/>
        </w:rPr>
        <w:t xml:space="preserve"> </w:t>
      </w:r>
      <w:r>
        <w:rPr>
          <w:sz w:val="24"/>
        </w:rPr>
        <w:t>for</w:t>
      </w:r>
      <w:r>
        <w:rPr>
          <w:spacing w:val="-4"/>
          <w:sz w:val="24"/>
        </w:rPr>
        <w:t xml:space="preserve"> </w:t>
      </w:r>
      <w:r>
        <w:rPr>
          <w:sz w:val="24"/>
        </w:rPr>
        <w:t>which</w:t>
      </w:r>
      <w:r>
        <w:rPr>
          <w:spacing w:val="-3"/>
          <w:sz w:val="24"/>
        </w:rPr>
        <w:t xml:space="preserve"> </w:t>
      </w:r>
      <w:r>
        <w:rPr>
          <w:spacing w:val="-5"/>
          <w:sz w:val="24"/>
        </w:rPr>
        <w:t>no</w:t>
      </w:r>
    </w:p>
    <w:p w14:paraId="1ACEBD24" w14:textId="77777777" w:rsidR="007002D7" w:rsidRDefault="004353C6">
      <w:pPr>
        <w:pStyle w:val="BodyText"/>
        <w:spacing w:before="2"/>
        <w:ind w:left="612" w:right="609"/>
      </w:pPr>
      <w:r>
        <w:t>‘leave’</w:t>
      </w:r>
      <w:r>
        <w:rPr>
          <w:spacing w:val="-2"/>
        </w:rPr>
        <w:t xml:space="preserve"> </w:t>
      </w:r>
      <w:r>
        <w:t>has</w:t>
      </w:r>
      <w:r>
        <w:rPr>
          <w:spacing w:val="-4"/>
        </w:rPr>
        <w:t xml:space="preserve"> </w:t>
      </w:r>
      <w:r>
        <w:t>been</w:t>
      </w:r>
      <w:r>
        <w:rPr>
          <w:spacing w:val="-2"/>
        </w:rPr>
        <w:t xml:space="preserve"> </w:t>
      </w:r>
      <w:r>
        <w:t>granted.</w:t>
      </w:r>
      <w:r>
        <w:rPr>
          <w:spacing w:val="-5"/>
        </w:rPr>
        <w:t xml:space="preserve"> </w:t>
      </w:r>
      <w:r>
        <w:t>This</w:t>
      </w:r>
      <w:r>
        <w:rPr>
          <w:spacing w:val="-4"/>
        </w:rPr>
        <w:t xml:space="preserve"> </w:t>
      </w:r>
      <w:r>
        <w:t>type</w:t>
      </w:r>
      <w:r>
        <w:rPr>
          <w:spacing w:val="-3"/>
        </w:rPr>
        <w:t xml:space="preserve"> </w:t>
      </w:r>
      <w:r>
        <w:t>of</w:t>
      </w:r>
      <w:r>
        <w:rPr>
          <w:spacing w:val="-2"/>
        </w:rPr>
        <w:t xml:space="preserve"> </w:t>
      </w:r>
      <w:r>
        <w:t>absence</w:t>
      </w:r>
      <w:r>
        <w:rPr>
          <w:spacing w:val="-2"/>
        </w:rPr>
        <w:t xml:space="preserve"> </w:t>
      </w:r>
      <w:r>
        <w:t>can</w:t>
      </w:r>
      <w:r>
        <w:rPr>
          <w:spacing w:val="-3"/>
        </w:rPr>
        <w:t xml:space="preserve"> </w:t>
      </w:r>
      <w:r>
        <w:t>lead</w:t>
      </w:r>
      <w:r>
        <w:rPr>
          <w:spacing w:val="-3"/>
        </w:rPr>
        <w:t xml:space="preserve"> </w:t>
      </w:r>
      <w:r>
        <w:t>to</w:t>
      </w:r>
      <w:r>
        <w:rPr>
          <w:spacing w:val="-4"/>
        </w:rPr>
        <w:t xml:space="preserve"> </w:t>
      </w:r>
      <w:r>
        <w:t>the school</w:t>
      </w:r>
      <w:r>
        <w:rPr>
          <w:spacing w:val="-4"/>
        </w:rPr>
        <w:t xml:space="preserve"> </w:t>
      </w:r>
      <w:r>
        <w:t>referring</w:t>
      </w:r>
      <w:r>
        <w:rPr>
          <w:spacing w:val="-2"/>
        </w:rPr>
        <w:t xml:space="preserve"> </w:t>
      </w:r>
      <w:r>
        <w:t>to</w:t>
      </w:r>
      <w:r>
        <w:rPr>
          <w:spacing w:val="-2"/>
        </w:rPr>
        <w:t xml:space="preserve"> </w:t>
      </w:r>
      <w:r>
        <w:t>the</w:t>
      </w:r>
      <w:r>
        <w:rPr>
          <w:spacing w:val="-2"/>
        </w:rPr>
        <w:t xml:space="preserve"> </w:t>
      </w:r>
      <w:r>
        <w:t>Local</w:t>
      </w:r>
      <w:r>
        <w:rPr>
          <w:spacing w:val="-2"/>
        </w:rPr>
        <w:t xml:space="preserve"> </w:t>
      </w:r>
      <w:r>
        <w:t>Authority for penalty notices and/or legal proceedings.</w:t>
      </w:r>
    </w:p>
    <w:p w14:paraId="083ACAA0" w14:textId="77777777" w:rsidR="007002D7" w:rsidRDefault="007002D7">
      <w:pPr>
        <w:pStyle w:val="BodyText"/>
      </w:pPr>
    </w:p>
    <w:p w14:paraId="527C069C" w14:textId="77777777" w:rsidR="007002D7" w:rsidRDefault="004353C6">
      <w:pPr>
        <w:pStyle w:val="BodyText"/>
        <w:ind w:left="612"/>
      </w:pPr>
      <w:r>
        <w:t>Unauthorised</w:t>
      </w:r>
      <w:r>
        <w:rPr>
          <w:spacing w:val="-3"/>
        </w:rPr>
        <w:t xml:space="preserve"> </w:t>
      </w:r>
      <w:r>
        <w:t>absence</w:t>
      </w:r>
      <w:r>
        <w:rPr>
          <w:spacing w:val="-5"/>
        </w:rPr>
        <w:t xml:space="preserve"> </w:t>
      </w:r>
      <w:r>
        <w:t>includes,</w:t>
      </w:r>
      <w:r>
        <w:rPr>
          <w:spacing w:val="-4"/>
        </w:rPr>
        <w:t xml:space="preserve"> </w:t>
      </w:r>
      <w:r>
        <w:t>however</w:t>
      </w:r>
      <w:r>
        <w:rPr>
          <w:spacing w:val="-3"/>
        </w:rPr>
        <w:t xml:space="preserve"> </w:t>
      </w:r>
      <w:r>
        <w:t>is</w:t>
      </w:r>
      <w:r>
        <w:rPr>
          <w:spacing w:val="-5"/>
        </w:rPr>
        <w:t xml:space="preserve"> </w:t>
      </w:r>
      <w:r>
        <w:t>not</w:t>
      </w:r>
      <w:r>
        <w:rPr>
          <w:spacing w:val="-2"/>
        </w:rPr>
        <w:t xml:space="preserve"> exhaustive:</w:t>
      </w:r>
    </w:p>
    <w:p w14:paraId="7B166822" w14:textId="77777777" w:rsidR="007002D7" w:rsidRDefault="007002D7">
      <w:pPr>
        <w:pStyle w:val="BodyText"/>
        <w:spacing w:before="11"/>
        <w:rPr>
          <w:sz w:val="23"/>
        </w:rPr>
      </w:pPr>
    </w:p>
    <w:p w14:paraId="25A5DBE9" w14:textId="77777777" w:rsidR="007002D7" w:rsidRDefault="004353C6">
      <w:pPr>
        <w:pStyle w:val="ListParagraph"/>
        <w:numPr>
          <w:ilvl w:val="0"/>
          <w:numId w:val="3"/>
        </w:numPr>
        <w:tabs>
          <w:tab w:val="left" w:pos="897"/>
        </w:tabs>
        <w:ind w:right="868"/>
        <w:rPr>
          <w:sz w:val="24"/>
        </w:rPr>
      </w:pPr>
      <w:r>
        <w:rPr>
          <w:sz w:val="24"/>
        </w:rPr>
        <w:t>parents/carers</w:t>
      </w:r>
      <w:r>
        <w:rPr>
          <w:spacing w:val="-5"/>
          <w:sz w:val="24"/>
        </w:rPr>
        <w:t xml:space="preserve"> </w:t>
      </w:r>
      <w:r>
        <w:rPr>
          <w:sz w:val="24"/>
        </w:rPr>
        <w:t>keeping</w:t>
      </w:r>
      <w:r>
        <w:rPr>
          <w:spacing w:val="-3"/>
          <w:sz w:val="24"/>
        </w:rPr>
        <w:t xml:space="preserve"> </w:t>
      </w:r>
      <w:r>
        <w:rPr>
          <w:sz w:val="24"/>
        </w:rPr>
        <w:t>children</w:t>
      </w:r>
      <w:r>
        <w:rPr>
          <w:spacing w:val="-2"/>
          <w:sz w:val="24"/>
        </w:rPr>
        <w:t xml:space="preserve"> </w:t>
      </w:r>
      <w:r>
        <w:rPr>
          <w:sz w:val="24"/>
        </w:rPr>
        <w:t>off</w:t>
      </w:r>
      <w:r>
        <w:rPr>
          <w:spacing w:val="-4"/>
          <w:sz w:val="24"/>
        </w:rPr>
        <w:t xml:space="preserve"> </w:t>
      </w:r>
      <w:r>
        <w:rPr>
          <w:sz w:val="24"/>
        </w:rPr>
        <w:t>school</w:t>
      </w:r>
      <w:r>
        <w:rPr>
          <w:spacing w:val="-5"/>
          <w:sz w:val="24"/>
        </w:rPr>
        <w:t xml:space="preserve"> </w:t>
      </w:r>
      <w:r>
        <w:rPr>
          <w:sz w:val="24"/>
        </w:rPr>
        <w:t>unnecessarily</w:t>
      </w:r>
      <w:r>
        <w:rPr>
          <w:spacing w:val="-3"/>
          <w:sz w:val="24"/>
        </w:rPr>
        <w:t xml:space="preserve"> </w:t>
      </w:r>
      <w:r>
        <w:rPr>
          <w:sz w:val="24"/>
        </w:rPr>
        <w:t>e.g.</w:t>
      </w:r>
      <w:r>
        <w:rPr>
          <w:spacing w:val="-4"/>
          <w:sz w:val="24"/>
        </w:rPr>
        <w:t xml:space="preserve"> </w:t>
      </w:r>
      <w:r>
        <w:rPr>
          <w:sz w:val="24"/>
        </w:rPr>
        <w:t>because</w:t>
      </w:r>
      <w:r>
        <w:rPr>
          <w:spacing w:val="-4"/>
          <w:sz w:val="24"/>
        </w:rPr>
        <w:t xml:space="preserve"> </w:t>
      </w:r>
      <w:r>
        <w:rPr>
          <w:sz w:val="24"/>
        </w:rPr>
        <w:t>they</w:t>
      </w:r>
      <w:r>
        <w:rPr>
          <w:spacing w:val="-3"/>
          <w:sz w:val="24"/>
        </w:rPr>
        <w:t xml:space="preserve"> </w:t>
      </w:r>
      <w:r>
        <w:rPr>
          <w:sz w:val="24"/>
        </w:rPr>
        <w:t>had</w:t>
      </w:r>
      <w:r>
        <w:rPr>
          <w:spacing w:val="-4"/>
          <w:sz w:val="24"/>
        </w:rPr>
        <w:t xml:space="preserve"> </w:t>
      </w:r>
      <w:r>
        <w:rPr>
          <w:sz w:val="24"/>
        </w:rPr>
        <w:t>a</w:t>
      </w:r>
      <w:r>
        <w:rPr>
          <w:spacing w:val="-3"/>
          <w:sz w:val="24"/>
        </w:rPr>
        <w:t xml:space="preserve"> </w:t>
      </w:r>
      <w:r>
        <w:rPr>
          <w:sz w:val="24"/>
        </w:rPr>
        <w:t>late</w:t>
      </w:r>
      <w:r>
        <w:rPr>
          <w:spacing w:val="-4"/>
          <w:sz w:val="24"/>
        </w:rPr>
        <w:t xml:space="preserve"> </w:t>
      </w:r>
      <w:r>
        <w:rPr>
          <w:sz w:val="24"/>
        </w:rPr>
        <w:t>night</w:t>
      </w:r>
      <w:r>
        <w:rPr>
          <w:spacing w:val="-2"/>
          <w:sz w:val="24"/>
        </w:rPr>
        <w:t xml:space="preserve"> </w:t>
      </w:r>
      <w:r>
        <w:rPr>
          <w:sz w:val="24"/>
        </w:rPr>
        <w:t>or</w:t>
      </w:r>
      <w:r>
        <w:rPr>
          <w:spacing w:val="-4"/>
          <w:sz w:val="24"/>
        </w:rPr>
        <w:t xml:space="preserve"> </w:t>
      </w:r>
      <w:r>
        <w:rPr>
          <w:sz w:val="24"/>
        </w:rPr>
        <w:t>for non-infectious illness or injury that would not affect their ability to learn</w:t>
      </w:r>
    </w:p>
    <w:p w14:paraId="66F24159" w14:textId="77777777" w:rsidR="007002D7" w:rsidRDefault="004353C6">
      <w:pPr>
        <w:pStyle w:val="ListParagraph"/>
        <w:numPr>
          <w:ilvl w:val="0"/>
          <w:numId w:val="3"/>
        </w:numPr>
        <w:tabs>
          <w:tab w:val="left" w:pos="897"/>
        </w:tabs>
        <w:spacing w:line="305" w:lineRule="exact"/>
        <w:ind w:hanging="285"/>
        <w:rPr>
          <w:sz w:val="24"/>
        </w:rPr>
      </w:pPr>
      <w:r>
        <w:rPr>
          <w:sz w:val="24"/>
        </w:rPr>
        <w:t>absences</w:t>
      </w:r>
      <w:r>
        <w:rPr>
          <w:spacing w:val="-2"/>
          <w:sz w:val="24"/>
        </w:rPr>
        <w:t xml:space="preserve"> </w:t>
      </w:r>
      <w:r>
        <w:rPr>
          <w:sz w:val="24"/>
        </w:rPr>
        <w:t>which</w:t>
      </w:r>
      <w:r>
        <w:rPr>
          <w:spacing w:val="-2"/>
          <w:sz w:val="24"/>
        </w:rPr>
        <w:t xml:space="preserve"> </w:t>
      </w:r>
      <w:r>
        <w:rPr>
          <w:sz w:val="24"/>
        </w:rPr>
        <w:t>have</w:t>
      </w:r>
      <w:r>
        <w:rPr>
          <w:spacing w:val="-2"/>
          <w:sz w:val="24"/>
        </w:rPr>
        <w:t xml:space="preserve"> </w:t>
      </w:r>
      <w:r>
        <w:rPr>
          <w:sz w:val="24"/>
        </w:rPr>
        <w:t>never</w:t>
      </w:r>
      <w:r>
        <w:rPr>
          <w:spacing w:val="-2"/>
          <w:sz w:val="24"/>
        </w:rPr>
        <w:t xml:space="preserve"> </w:t>
      </w:r>
      <w:r>
        <w:rPr>
          <w:sz w:val="24"/>
        </w:rPr>
        <w:t>been</w:t>
      </w:r>
      <w:r>
        <w:rPr>
          <w:spacing w:val="-3"/>
          <w:sz w:val="24"/>
        </w:rPr>
        <w:t xml:space="preserve"> </w:t>
      </w:r>
      <w:r>
        <w:rPr>
          <w:sz w:val="24"/>
        </w:rPr>
        <w:t>properly</w:t>
      </w:r>
      <w:r>
        <w:rPr>
          <w:spacing w:val="-2"/>
          <w:sz w:val="24"/>
        </w:rPr>
        <w:t xml:space="preserve"> explained</w:t>
      </w:r>
    </w:p>
    <w:p w14:paraId="76C1ED03" w14:textId="77777777" w:rsidR="007002D7" w:rsidRDefault="004353C6">
      <w:pPr>
        <w:pStyle w:val="ListParagraph"/>
        <w:numPr>
          <w:ilvl w:val="0"/>
          <w:numId w:val="3"/>
        </w:numPr>
        <w:tabs>
          <w:tab w:val="left" w:pos="897"/>
        </w:tabs>
        <w:spacing w:before="2"/>
        <w:ind w:right="892"/>
        <w:rPr>
          <w:sz w:val="24"/>
        </w:rPr>
      </w:pPr>
      <w:r>
        <w:rPr>
          <w:sz w:val="24"/>
        </w:rPr>
        <w:t>children</w:t>
      </w:r>
      <w:r>
        <w:rPr>
          <w:spacing w:val="-1"/>
          <w:sz w:val="24"/>
        </w:rPr>
        <w:t xml:space="preserve"> </w:t>
      </w:r>
      <w:r>
        <w:rPr>
          <w:sz w:val="24"/>
        </w:rPr>
        <w:t>who</w:t>
      </w:r>
      <w:r>
        <w:rPr>
          <w:spacing w:val="-4"/>
          <w:sz w:val="24"/>
        </w:rPr>
        <w:t xml:space="preserve"> </w:t>
      </w:r>
      <w:r>
        <w:rPr>
          <w:sz w:val="24"/>
        </w:rPr>
        <w:t>arrive</w:t>
      </w:r>
      <w:r>
        <w:rPr>
          <w:spacing w:val="-3"/>
          <w:sz w:val="24"/>
        </w:rPr>
        <w:t xml:space="preserve"> </w:t>
      </w:r>
      <w:r>
        <w:rPr>
          <w:sz w:val="24"/>
        </w:rPr>
        <w:t>at</w:t>
      </w:r>
      <w:r>
        <w:rPr>
          <w:spacing w:val="-1"/>
          <w:sz w:val="24"/>
        </w:rPr>
        <w:t xml:space="preserve"> </w:t>
      </w:r>
      <w:r>
        <w:rPr>
          <w:sz w:val="24"/>
        </w:rPr>
        <w:t>school</w:t>
      </w:r>
      <w:r>
        <w:rPr>
          <w:spacing w:val="-4"/>
          <w:sz w:val="24"/>
        </w:rPr>
        <w:t xml:space="preserve"> </w:t>
      </w:r>
      <w:r>
        <w:rPr>
          <w:sz w:val="24"/>
        </w:rPr>
        <w:t>after</w:t>
      </w:r>
      <w:r>
        <w:rPr>
          <w:spacing w:val="-3"/>
          <w:sz w:val="24"/>
        </w:rPr>
        <w:t xml:space="preserve"> </w:t>
      </w:r>
      <w:r>
        <w:rPr>
          <w:sz w:val="24"/>
        </w:rPr>
        <w:t>the</w:t>
      </w:r>
      <w:r>
        <w:rPr>
          <w:spacing w:val="-4"/>
          <w:sz w:val="24"/>
        </w:rPr>
        <w:t xml:space="preserve"> </w:t>
      </w:r>
      <w:r>
        <w:rPr>
          <w:sz w:val="24"/>
        </w:rPr>
        <w:t>close</w:t>
      </w:r>
      <w:r>
        <w:rPr>
          <w:spacing w:val="-3"/>
          <w:sz w:val="24"/>
        </w:rPr>
        <w:t xml:space="preserve"> </w:t>
      </w:r>
      <w:r>
        <w:rPr>
          <w:sz w:val="24"/>
        </w:rPr>
        <w:t>of</w:t>
      </w:r>
      <w:r>
        <w:rPr>
          <w:spacing w:val="-3"/>
          <w:sz w:val="24"/>
        </w:rPr>
        <w:t xml:space="preserve"> </w:t>
      </w:r>
      <w:r>
        <w:rPr>
          <w:sz w:val="24"/>
        </w:rPr>
        <w:t>registration</w:t>
      </w:r>
      <w:r>
        <w:rPr>
          <w:spacing w:val="-1"/>
          <w:sz w:val="24"/>
        </w:rPr>
        <w:t xml:space="preserve"> </w:t>
      </w:r>
      <w:r>
        <w:rPr>
          <w:sz w:val="24"/>
        </w:rPr>
        <w:t>are</w:t>
      </w:r>
      <w:r>
        <w:rPr>
          <w:spacing w:val="-1"/>
          <w:sz w:val="24"/>
        </w:rPr>
        <w:t xml:space="preserve"> </w:t>
      </w:r>
      <w:r>
        <w:rPr>
          <w:sz w:val="24"/>
        </w:rPr>
        <w:t>marked</w:t>
      </w:r>
      <w:r>
        <w:rPr>
          <w:spacing w:val="-3"/>
          <w:sz w:val="24"/>
        </w:rPr>
        <w:t xml:space="preserve"> </w:t>
      </w:r>
      <w:r>
        <w:rPr>
          <w:sz w:val="24"/>
        </w:rPr>
        <w:t>using</w:t>
      </w:r>
      <w:r>
        <w:rPr>
          <w:spacing w:val="-2"/>
          <w:sz w:val="24"/>
        </w:rPr>
        <w:t xml:space="preserve"> </w:t>
      </w:r>
      <w:r>
        <w:rPr>
          <w:sz w:val="24"/>
        </w:rPr>
        <w:t>a</w:t>
      </w:r>
      <w:r>
        <w:rPr>
          <w:spacing w:val="-2"/>
          <w:sz w:val="24"/>
        </w:rPr>
        <w:t xml:space="preserve"> </w:t>
      </w:r>
      <w:r>
        <w:rPr>
          <w:sz w:val="24"/>
        </w:rPr>
        <w:t>‘U’.</w:t>
      </w:r>
      <w:r>
        <w:rPr>
          <w:spacing w:val="-5"/>
          <w:sz w:val="24"/>
        </w:rPr>
        <w:t xml:space="preserve"> </w:t>
      </w:r>
      <w:r>
        <w:rPr>
          <w:sz w:val="24"/>
        </w:rPr>
        <w:t>This</w:t>
      </w:r>
      <w:r>
        <w:rPr>
          <w:spacing w:val="-2"/>
          <w:sz w:val="24"/>
        </w:rPr>
        <w:t xml:space="preserve"> </w:t>
      </w:r>
      <w:r>
        <w:rPr>
          <w:sz w:val="24"/>
        </w:rPr>
        <w:t xml:space="preserve">indicates that they are in school for safeguarding purposes, however is counted as an absence for the </w:t>
      </w:r>
      <w:r>
        <w:rPr>
          <w:spacing w:val="-2"/>
          <w:sz w:val="24"/>
        </w:rPr>
        <w:t>session</w:t>
      </w:r>
    </w:p>
    <w:p w14:paraId="08AE8BB2" w14:textId="77777777" w:rsidR="007002D7" w:rsidRDefault="004353C6">
      <w:pPr>
        <w:pStyle w:val="ListParagraph"/>
        <w:numPr>
          <w:ilvl w:val="0"/>
          <w:numId w:val="3"/>
        </w:numPr>
        <w:tabs>
          <w:tab w:val="left" w:pos="897"/>
        </w:tabs>
        <w:spacing w:line="304" w:lineRule="exact"/>
        <w:ind w:hanging="285"/>
        <w:rPr>
          <w:sz w:val="24"/>
        </w:rPr>
      </w:pPr>
      <w:r>
        <w:rPr>
          <w:sz w:val="24"/>
        </w:rPr>
        <w:t>shopping</w:t>
      </w:r>
      <w:r>
        <w:rPr>
          <w:spacing w:val="-8"/>
          <w:sz w:val="24"/>
        </w:rPr>
        <w:t xml:space="preserve"> </w:t>
      </w:r>
      <w:r>
        <w:rPr>
          <w:spacing w:val="-2"/>
          <w:sz w:val="24"/>
        </w:rPr>
        <w:t>trips</w:t>
      </w:r>
    </w:p>
    <w:p w14:paraId="2B31EC07" w14:textId="77777777" w:rsidR="007002D7" w:rsidRDefault="004353C6">
      <w:pPr>
        <w:pStyle w:val="ListParagraph"/>
        <w:numPr>
          <w:ilvl w:val="0"/>
          <w:numId w:val="3"/>
        </w:numPr>
        <w:tabs>
          <w:tab w:val="left" w:pos="897"/>
        </w:tabs>
        <w:spacing w:before="2" w:line="305" w:lineRule="exact"/>
        <w:ind w:hanging="285"/>
        <w:rPr>
          <w:sz w:val="24"/>
        </w:rPr>
      </w:pPr>
      <w:r>
        <w:rPr>
          <w:sz w:val="24"/>
        </w:rPr>
        <w:t>looking</w:t>
      </w:r>
      <w:r>
        <w:rPr>
          <w:spacing w:val="-6"/>
          <w:sz w:val="24"/>
        </w:rPr>
        <w:t xml:space="preserve"> </w:t>
      </w:r>
      <w:r>
        <w:rPr>
          <w:sz w:val="24"/>
        </w:rPr>
        <w:t>after</w:t>
      </w:r>
      <w:r>
        <w:rPr>
          <w:spacing w:val="-3"/>
          <w:sz w:val="24"/>
        </w:rPr>
        <w:t xml:space="preserve"> </w:t>
      </w:r>
      <w:r>
        <w:rPr>
          <w:sz w:val="24"/>
        </w:rPr>
        <w:t>other</w:t>
      </w:r>
      <w:r>
        <w:rPr>
          <w:spacing w:val="-4"/>
          <w:sz w:val="24"/>
        </w:rPr>
        <w:t xml:space="preserve"> </w:t>
      </w:r>
      <w:r>
        <w:rPr>
          <w:sz w:val="24"/>
        </w:rPr>
        <w:t>children</w:t>
      </w:r>
      <w:r>
        <w:rPr>
          <w:spacing w:val="-2"/>
          <w:sz w:val="24"/>
        </w:rPr>
        <w:t xml:space="preserve"> </w:t>
      </w:r>
      <w:r>
        <w:rPr>
          <w:sz w:val="24"/>
        </w:rPr>
        <w:t>or</w:t>
      </w:r>
      <w:r>
        <w:rPr>
          <w:spacing w:val="-4"/>
          <w:sz w:val="24"/>
        </w:rPr>
        <w:t xml:space="preserve"> </w:t>
      </w:r>
      <w:r>
        <w:rPr>
          <w:sz w:val="24"/>
        </w:rPr>
        <w:t>children</w:t>
      </w:r>
      <w:r>
        <w:rPr>
          <w:spacing w:val="-4"/>
          <w:sz w:val="24"/>
        </w:rPr>
        <w:t xml:space="preserve"> </w:t>
      </w:r>
      <w:r>
        <w:rPr>
          <w:sz w:val="24"/>
        </w:rPr>
        <w:t>accompanying</w:t>
      </w:r>
      <w:r>
        <w:rPr>
          <w:spacing w:val="-3"/>
          <w:sz w:val="24"/>
        </w:rPr>
        <w:t xml:space="preserve"> </w:t>
      </w:r>
      <w:r>
        <w:rPr>
          <w:sz w:val="24"/>
        </w:rPr>
        <w:t>siblings</w:t>
      </w:r>
      <w:r>
        <w:rPr>
          <w:spacing w:val="-3"/>
          <w:sz w:val="24"/>
        </w:rPr>
        <w:t xml:space="preserve"> </w:t>
      </w:r>
      <w:r>
        <w:rPr>
          <w:sz w:val="24"/>
        </w:rPr>
        <w:t>or</w:t>
      </w:r>
      <w:r>
        <w:rPr>
          <w:spacing w:val="-4"/>
          <w:sz w:val="24"/>
        </w:rPr>
        <w:t xml:space="preserve"> </w:t>
      </w:r>
      <w:r>
        <w:rPr>
          <w:sz w:val="24"/>
        </w:rPr>
        <w:t>parents</w:t>
      </w:r>
      <w:r>
        <w:rPr>
          <w:spacing w:val="-5"/>
          <w:sz w:val="24"/>
        </w:rPr>
        <w:t xml:space="preserve"> </w:t>
      </w:r>
      <w:r>
        <w:rPr>
          <w:sz w:val="24"/>
        </w:rPr>
        <w:t>to</w:t>
      </w:r>
      <w:r>
        <w:rPr>
          <w:spacing w:val="-2"/>
          <w:sz w:val="24"/>
        </w:rPr>
        <w:t xml:space="preserve"> </w:t>
      </w:r>
      <w:r>
        <w:rPr>
          <w:sz w:val="24"/>
        </w:rPr>
        <w:t>medical</w:t>
      </w:r>
      <w:r>
        <w:rPr>
          <w:spacing w:val="-3"/>
          <w:sz w:val="24"/>
        </w:rPr>
        <w:t xml:space="preserve"> </w:t>
      </w:r>
      <w:r>
        <w:rPr>
          <w:spacing w:val="-2"/>
          <w:sz w:val="24"/>
        </w:rPr>
        <w:t>appointments</w:t>
      </w:r>
    </w:p>
    <w:p w14:paraId="3538A382" w14:textId="77777777" w:rsidR="007002D7" w:rsidRDefault="004353C6">
      <w:pPr>
        <w:pStyle w:val="ListParagraph"/>
        <w:numPr>
          <w:ilvl w:val="0"/>
          <w:numId w:val="3"/>
        </w:numPr>
        <w:tabs>
          <w:tab w:val="left" w:pos="897"/>
        </w:tabs>
        <w:spacing w:line="305" w:lineRule="exact"/>
        <w:ind w:hanging="285"/>
        <w:rPr>
          <w:sz w:val="24"/>
        </w:rPr>
      </w:pPr>
      <w:r>
        <w:rPr>
          <w:sz w:val="24"/>
        </w:rPr>
        <w:t>their</w:t>
      </w:r>
      <w:r>
        <w:rPr>
          <w:spacing w:val="-2"/>
          <w:sz w:val="24"/>
        </w:rPr>
        <w:t xml:space="preserve"> </w:t>
      </w:r>
      <w:r>
        <w:rPr>
          <w:sz w:val="24"/>
        </w:rPr>
        <w:t>own</w:t>
      </w:r>
      <w:r>
        <w:rPr>
          <w:spacing w:val="-3"/>
          <w:sz w:val="24"/>
        </w:rPr>
        <w:t xml:space="preserve"> </w:t>
      </w:r>
      <w:r>
        <w:rPr>
          <w:sz w:val="24"/>
        </w:rPr>
        <w:t>or</w:t>
      </w:r>
      <w:r>
        <w:rPr>
          <w:spacing w:val="-2"/>
          <w:sz w:val="24"/>
        </w:rPr>
        <w:t xml:space="preserve"> </w:t>
      </w:r>
      <w:r>
        <w:rPr>
          <w:sz w:val="24"/>
        </w:rPr>
        <w:t>family</w:t>
      </w:r>
      <w:r>
        <w:rPr>
          <w:spacing w:val="-2"/>
          <w:sz w:val="24"/>
        </w:rPr>
        <w:t xml:space="preserve"> birthdays</w:t>
      </w:r>
    </w:p>
    <w:p w14:paraId="58E57955" w14:textId="77777777" w:rsidR="007002D7" w:rsidRDefault="004353C6">
      <w:pPr>
        <w:pStyle w:val="ListParagraph"/>
        <w:numPr>
          <w:ilvl w:val="0"/>
          <w:numId w:val="3"/>
        </w:numPr>
        <w:tabs>
          <w:tab w:val="left" w:pos="897"/>
        </w:tabs>
        <w:ind w:right="654"/>
        <w:rPr>
          <w:sz w:val="24"/>
        </w:rPr>
      </w:pPr>
      <w:r>
        <w:rPr>
          <w:sz w:val="24"/>
        </w:rPr>
        <w:t>holidays taken during term time without leave, not deemed ‘for exceptional purposes’ by the headteacher -</w:t>
      </w:r>
      <w:r>
        <w:rPr>
          <w:spacing w:val="-3"/>
          <w:sz w:val="24"/>
        </w:rPr>
        <w:t xml:space="preserve"> </w:t>
      </w:r>
      <w:r>
        <w:rPr>
          <w:sz w:val="24"/>
        </w:rPr>
        <w:t>may</w:t>
      </w:r>
      <w:r>
        <w:rPr>
          <w:spacing w:val="-2"/>
          <w:sz w:val="24"/>
        </w:rPr>
        <w:t xml:space="preserve"> </w:t>
      </w:r>
      <w:r>
        <w:rPr>
          <w:sz w:val="24"/>
        </w:rPr>
        <w:t>result</w:t>
      </w:r>
      <w:r>
        <w:rPr>
          <w:spacing w:val="-3"/>
          <w:sz w:val="24"/>
        </w:rPr>
        <w:t xml:space="preserve"> </w:t>
      </w:r>
      <w:r>
        <w:rPr>
          <w:sz w:val="24"/>
        </w:rPr>
        <w:t>in</w:t>
      </w:r>
      <w:r>
        <w:rPr>
          <w:spacing w:val="-1"/>
          <w:sz w:val="24"/>
        </w:rPr>
        <w:t xml:space="preserve"> </w:t>
      </w:r>
      <w:r>
        <w:rPr>
          <w:sz w:val="24"/>
        </w:rPr>
        <w:t>school</w:t>
      </w:r>
      <w:r>
        <w:rPr>
          <w:spacing w:val="-2"/>
          <w:sz w:val="24"/>
        </w:rPr>
        <w:t xml:space="preserve"> </w:t>
      </w:r>
      <w:r>
        <w:rPr>
          <w:sz w:val="24"/>
        </w:rPr>
        <w:t>applying</w:t>
      </w:r>
      <w:r>
        <w:rPr>
          <w:spacing w:val="-2"/>
          <w:sz w:val="24"/>
        </w:rPr>
        <w:t xml:space="preserve"> </w:t>
      </w:r>
      <w:r>
        <w:rPr>
          <w:sz w:val="24"/>
        </w:rPr>
        <w:t>to</w:t>
      </w:r>
      <w:r>
        <w:rPr>
          <w:spacing w:val="-3"/>
          <w:sz w:val="24"/>
        </w:rPr>
        <w:t xml:space="preserve"> </w:t>
      </w:r>
      <w:r>
        <w:rPr>
          <w:sz w:val="24"/>
        </w:rPr>
        <w:t>the</w:t>
      </w:r>
      <w:r>
        <w:rPr>
          <w:spacing w:val="-4"/>
          <w:sz w:val="24"/>
        </w:rPr>
        <w:t xml:space="preserve"> </w:t>
      </w:r>
      <w:r>
        <w:rPr>
          <w:sz w:val="24"/>
        </w:rPr>
        <w:t>local</w:t>
      </w:r>
      <w:r>
        <w:rPr>
          <w:spacing w:val="-1"/>
          <w:sz w:val="24"/>
        </w:rPr>
        <w:t xml:space="preserve"> </w:t>
      </w:r>
      <w:r>
        <w:rPr>
          <w:sz w:val="24"/>
        </w:rPr>
        <w:t>authority</w:t>
      </w:r>
      <w:r>
        <w:rPr>
          <w:spacing w:val="-5"/>
          <w:sz w:val="24"/>
        </w:rPr>
        <w:t xml:space="preserve"> </w:t>
      </w:r>
      <w:r>
        <w:rPr>
          <w:sz w:val="24"/>
        </w:rPr>
        <w:t>to</w:t>
      </w:r>
      <w:r>
        <w:rPr>
          <w:spacing w:val="-4"/>
          <w:sz w:val="24"/>
        </w:rPr>
        <w:t xml:space="preserve"> </w:t>
      </w:r>
      <w:r>
        <w:rPr>
          <w:sz w:val="24"/>
        </w:rPr>
        <w:t>issue</w:t>
      </w:r>
      <w:r>
        <w:rPr>
          <w:spacing w:val="-4"/>
          <w:sz w:val="24"/>
        </w:rPr>
        <w:t xml:space="preserve"> </w:t>
      </w:r>
      <w:r>
        <w:rPr>
          <w:sz w:val="24"/>
        </w:rPr>
        <w:t>a</w:t>
      </w:r>
      <w:r>
        <w:rPr>
          <w:spacing w:val="-4"/>
          <w:sz w:val="24"/>
        </w:rPr>
        <w:t xml:space="preserve"> </w:t>
      </w:r>
      <w:r>
        <w:rPr>
          <w:sz w:val="24"/>
        </w:rPr>
        <w:t>penalty</w:t>
      </w:r>
      <w:r>
        <w:rPr>
          <w:spacing w:val="-4"/>
          <w:sz w:val="24"/>
        </w:rPr>
        <w:t xml:space="preserve"> </w:t>
      </w:r>
      <w:r>
        <w:rPr>
          <w:sz w:val="24"/>
        </w:rPr>
        <w:t>notice</w:t>
      </w:r>
      <w:r>
        <w:rPr>
          <w:spacing w:val="-1"/>
          <w:sz w:val="24"/>
        </w:rPr>
        <w:t xml:space="preserve"> </w:t>
      </w:r>
      <w:r>
        <w:rPr>
          <w:sz w:val="24"/>
        </w:rPr>
        <w:t>or</w:t>
      </w:r>
      <w:r>
        <w:rPr>
          <w:spacing w:val="-3"/>
          <w:sz w:val="24"/>
        </w:rPr>
        <w:t xml:space="preserve"> </w:t>
      </w:r>
      <w:r>
        <w:rPr>
          <w:sz w:val="24"/>
        </w:rPr>
        <w:t>if</w:t>
      </w:r>
      <w:r>
        <w:rPr>
          <w:spacing w:val="-3"/>
          <w:sz w:val="24"/>
        </w:rPr>
        <w:t xml:space="preserve"> </w:t>
      </w:r>
      <w:r>
        <w:rPr>
          <w:sz w:val="24"/>
        </w:rPr>
        <w:t>you have previously been issued a Penalty Notice, the school may request a direct prosecution by the local authority</w:t>
      </w:r>
    </w:p>
    <w:p w14:paraId="766C9A2D" w14:textId="77777777" w:rsidR="007002D7" w:rsidRDefault="004353C6">
      <w:pPr>
        <w:pStyle w:val="ListParagraph"/>
        <w:numPr>
          <w:ilvl w:val="0"/>
          <w:numId w:val="3"/>
        </w:numPr>
        <w:tabs>
          <w:tab w:val="left" w:pos="897"/>
        </w:tabs>
        <w:ind w:hanging="285"/>
        <w:rPr>
          <w:sz w:val="24"/>
        </w:rPr>
      </w:pPr>
      <w:r>
        <w:rPr>
          <w:sz w:val="24"/>
        </w:rPr>
        <w:t>day</w:t>
      </w:r>
      <w:r>
        <w:rPr>
          <w:spacing w:val="-1"/>
          <w:sz w:val="24"/>
        </w:rPr>
        <w:t xml:space="preserve"> </w:t>
      </w:r>
      <w:r>
        <w:rPr>
          <w:spacing w:val="-2"/>
          <w:sz w:val="24"/>
        </w:rPr>
        <w:t>trips</w:t>
      </w:r>
    </w:p>
    <w:p w14:paraId="3F63AA8E" w14:textId="77777777" w:rsidR="007002D7" w:rsidRDefault="004353C6">
      <w:pPr>
        <w:pStyle w:val="ListParagraph"/>
        <w:numPr>
          <w:ilvl w:val="0"/>
          <w:numId w:val="3"/>
        </w:numPr>
        <w:tabs>
          <w:tab w:val="left" w:pos="897"/>
        </w:tabs>
        <w:spacing w:before="2"/>
        <w:ind w:hanging="285"/>
        <w:rPr>
          <w:sz w:val="24"/>
        </w:rPr>
      </w:pPr>
      <w:r>
        <w:rPr>
          <w:sz w:val="24"/>
        </w:rPr>
        <w:t>other</w:t>
      </w:r>
      <w:r>
        <w:rPr>
          <w:spacing w:val="-2"/>
          <w:sz w:val="24"/>
        </w:rPr>
        <w:t xml:space="preserve"> </w:t>
      </w:r>
      <w:r>
        <w:rPr>
          <w:sz w:val="24"/>
        </w:rPr>
        <w:t>leave</w:t>
      </w:r>
      <w:r>
        <w:rPr>
          <w:spacing w:val="-3"/>
          <w:sz w:val="24"/>
        </w:rPr>
        <w:t xml:space="preserve"> </w:t>
      </w:r>
      <w:r>
        <w:rPr>
          <w:sz w:val="24"/>
        </w:rPr>
        <w:t>of</w:t>
      </w:r>
      <w:r>
        <w:rPr>
          <w:spacing w:val="-1"/>
          <w:sz w:val="24"/>
        </w:rPr>
        <w:t xml:space="preserve"> </w:t>
      </w:r>
      <w:r>
        <w:rPr>
          <w:sz w:val="24"/>
        </w:rPr>
        <w:t>absence</w:t>
      </w:r>
      <w:r>
        <w:rPr>
          <w:spacing w:val="-2"/>
          <w:sz w:val="24"/>
        </w:rPr>
        <w:t xml:space="preserve"> </w:t>
      </w:r>
      <w:r>
        <w:rPr>
          <w:sz w:val="24"/>
        </w:rPr>
        <w:t>in</w:t>
      </w:r>
      <w:r>
        <w:rPr>
          <w:spacing w:val="-1"/>
          <w:sz w:val="24"/>
        </w:rPr>
        <w:t xml:space="preserve"> </w:t>
      </w:r>
      <w:r>
        <w:rPr>
          <w:sz w:val="24"/>
        </w:rPr>
        <w:t>term</w:t>
      </w:r>
      <w:r>
        <w:rPr>
          <w:spacing w:val="-3"/>
          <w:sz w:val="24"/>
        </w:rPr>
        <w:t xml:space="preserve"> </w:t>
      </w:r>
      <w:r>
        <w:rPr>
          <w:sz w:val="24"/>
        </w:rPr>
        <w:t>time</w:t>
      </w:r>
      <w:r>
        <w:rPr>
          <w:spacing w:val="-1"/>
          <w:sz w:val="24"/>
        </w:rPr>
        <w:t xml:space="preserve"> </w:t>
      </w:r>
      <w:r>
        <w:rPr>
          <w:sz w:val="24"/>
        </w:rPr>
        <w:t>which</w:t>
      </w:r>
      <w:r>
        <w:rPr>
          <w:spacing w:val="-3"/>
          <w:sz w:val="24"/>
        </w:rPr>
        <w:t xml:space="preserve"> </w:t>
      </w:r>
      <w:r>
        <w:rPr>
          <w:sz w:val="24"/>
        </w:rPr>
        <w:t>has</w:t>
      </w:r>
      <w:r>
        <w:rPr>
          <w:spacing w:val="-4"/>
          <w:sz w:val="24"/>
        </w:rPr>
        <w:t xml:space="preserve"> </w:t>
      </w:r>
      <w:r>
        <w:rPr>
          <w:sz w:val="24"/>
        </w:rPr>
        <w:t>not</w:t>
      </w:r>
      <w:r>
        <w:rPr>
          <w:spacing w:val="-3"/>
          <w:sz w:val="24"/>
        </w:rPr>
        <w:t xml:space="preserve"> </w:t>
      </w:r>
      <w:r>
        <w:rPr>
          <w:sz w:val="24"/>
        </w:rPr>
        <w:t>been</w:t>
      </w:r>
      <w:r>
        <w:rPr>
          <w:spacing w:val="3"/>
          <w:sz w:val="24"/>
        </w:rPr>
        <w:t xml:space="preserve"> </w:t>
      </w:r>
      <w:r>
        <w:rPr>
          <w:spacing w:val="-2"/>
          <w:sz w:val="24"/>
        </w:rPr>
        <w:t>agreed</w:t>
      </w:r>
    </w:p>
    <w:p w14:paraId="6D92ED50" w14:textId="77777777" w:rsidR="007002D7" w:rsidRDefault="004353C6">
      <w:pPr>
        <w:pStyle w:val="Heading1"/>
        <w:spacing w:before="199"/>
        <w:rPr>
          <w:rFonts w:ascii="Calibri"/>
        </w:rPr>
      </w:pPr>
      <w:r>
        <w:rPr>
          <w:rFonts w:ascii="Calibri"/>
          <w:u w:val="single"/>
        </w:rPr>
        <w:t>Persistent</w:t>
      </w:r>
      <w:r>
        <w:rPr>
          <w:rFonts w:ascii="Calibri"/>
          <w:spacing w:val="-8"/>
          <w:u w:val="single"/>
        </w:rPr>
        <w:t xml:space="preserve"> </w:t>
      </w:r>
      <w:r>
        <w:rPr>
          <w:rFonts w:ascii="Calibri"/>
          <w:u w:val="single"/>
        </w:rPr>
        <w:t>Absenteeism</w:t>
      </w:r>
      <w:r>
        <w:rPr>
          <w:rFonts w:ascii="Calibri"/>
          <w:spacing w:val="-5"/>
          <w:u w:val="single"/>
        </w:rPr>
        <w:t xml:space="preserve"> </w:t>
      </w:r>
      <w:r>
        <w:rPr>
          <w:rFonts w:ascii="Calibri"/>
          <w:spacing w:val="-4"/>
          <w:u w:val="single"/>
        </w:rPr>
        <w:t>(PA)</w:t>
      </w:r>
    </w:p>
    <w:p w14:paraId="38A70D33" w14:textId="77777777" w:rsidR="007002D7" w:rsidRDefault="007002D7">
      <w:pPr>
        <w:pStyle w:val="BodyText"/>
        <w:spacing w:before="9"/>
        <w:rPr>
          <w:b/>
          <w:sz w:val="19"/>
        </w:rPr>
      </w:pPr>
    </w:p>
    <w:p w14:paraId="7BB2302C" w14:textId="77777777" w:rsidR="007002D7" w:rsidRDefault="004353C6">
      <w:pPr>
        <w:pStyle w:val="BodyText"/>
        <w:spacing w:before="51"/>
        <w:ind w:left="612" w:right="609"/>
      </w:pPr>
      <w:r>
        <w:t xml:space="preserve">A pupil is defined by the Government as a </w:t>
      </w:r>
      <w:r>
        <w:rPr>
          <w:b/>
        </w:rPr>
        <w:t xml:space="preserve">‘persistent absentee’ </w:t>
      </w:r>
      <w:r>
        <w:t>when they miss 10% or more schooling across the school year for any reason; this can be authorised or unauthorised absence. Absence</w:t>
      </w:r>
      <w:r>
        <w:rPr>
          <w:spacing w:val="-4"/>
        </w:rPr>
        <w:t xml:space="preserve"> </w:t>
      </w:r>
      <w:r>
        <w:t>at</w:t>
      </w:r>
      <w:r>
        <w:rPr>
          <w:spacing w:val="-3"/>
        </w:rPr>
        <w:t xml:space="preserve"> </w:t>
      </w:r>
      <w:r>
        <w:t>this</w:t>
      </w:r>
      <w:r>
        <w:rPr>
          <w:spacing w:val="-2"/>
        </w:rPr>
        <w:t xml:space="preserve"> </w:t>
      </w:r>
      <w:r>
        <w:t>level</w:t>
      </w:r>
      <w:r>
        <w:rPr>
          <w:spacing w:val="-4"/>
        </w:rPr>
        <w:t xml:space="preserve"> </w:t>
      </w:r>
      <w:r>
        <w:t>will</w:t>
      </w:r>
      <w:r>
        <w:rPr>
          <w:spacing w:val="-4"/>
        </w:rPr>
        <w:t xml:space="preserve"> </w:t>
      </w:r>
      <w:r>
        <w:t>cause</w:t>
      </w:r>
      <w:r>
        <w:rPr>
          <w:spacing w:val="-2"/>
        </w:rPr>
        <w:t xml:space="preserve"> </w:t>
      </w:r>
      <w:r>
        <w:t>considerable</w:t>
      </w:r>
      <w:r>
        <w:rPr>
          <w:spacing w:val="-3"/>
        </w:rPr>
        <w:t xml:space="preserve"> </w:t>
      </w:r>
      <w:r>
        <w:t>damage</w:t>
      </w:r>
      <w:r>
        <w:rPr>
          <w:spacing w:val="-1"/>
        </w:rPr>
        <w:t xml:space="preserve"> </w:t>
      </w:r>
      <w:r>
        <w:t>to</w:t>
      </w:r>
      <w:r>
        <w:rPr>
          <w:spacing w:val="-4"/>
        </w:rPr>
        <w:t xml:space="preserve"> </w:t>
      </w:r>
      <w:r>
        <w:t>any pupil’s</w:t>
      </w:r>
      <w:r>
        <w:rPr>
          <w:spacing w:val="-4"/>
        </w:rPr>
        <w:t xml:space="preserve"> </w:t>
      </w:r>
      <w:r>
        <w:t>education and</w:t>
      </w:r>
      <w:r>
        <w:rPr>
          <w:spacing w:val="-3"/>
        </w:rPr>
        <w:t xml:space="preserve"> </w:t>
      </w:r>
      <w:r>
        <w:t>we</w:t>
      </w:r>
      <w:r>
        <w:rPr>
          <w:spacing w:val="-1"/>
        </w:rPr>
        <w:t xml:space="preserve"> </w:t>
      </w:r>
      <w:r>
        <w:t>need</w:t>
      </w:r>
      <w:r>
        <w:rPr>
          <w:spacing w:val="-1"/>
        </w:rPr>
        <w:t xml:space="preserve"> </w:t>
      </w:r>
      <w:r>
        <w:t>the</w:t>
      </w:r>
      <w:r>
        <w:rPr>
          <w:spacing w:val="-3"/>
        </w:rPr>
        <w:t xml:space="preserve"> </w:t>
      </w:r>
      <w:r>
        <w:t>full support and co-operation of parents to resolve this.</w:t>
      </w:r>
    </w:p>
    <w:p w14:paraId="7DEEEF3B" w14:textId="77777777" w:rsidR="007002D7" w:rsidRDefault="007002D7">
      <w:pPr>
        <w:pStyle w:val="BodyText"/>
        <w:spacing w:before="2"/>
      </w:pPr>
    </w:p>
    <w:p w14:paraId="525CB653" w14:textId="77777777" w:rsidR="007002D7" w:rsidRDefault="004353C6">
      <w:pPr>
        <w:pStyle w:val="Heading1"/>
        <w:rPr>
          <w:rFonts w:ascii="Calibri"/>
        </w:rPr>
      </w:pPr>
      <w:r>
        <w:rPr>
          <w:rFonts w:ascii="Calibri"/>
          <w:u w:val="single"/>
        </w:rPr>
        <w:t>Absence</w:t>
      </w:r>
      <w:r>
        <w:rPr>
          <w:rFonts w:ascii="Calibri"/>
          <w:spacing w:val="-1"/>
          <w:u w:val="single"/>
        </w:rPr>
        <w:t xml:space="preserve"> </w:t>
      </w:r>
      <w:r>
        <w:rPr>
          <w:rFonts w:ascii="Calibri"/>
          <w:spacing w:val="-2"/>
          <w:u w:val="single"/>
        </w:rPr>
        <w:t>Procedures</w:t>
      </w:r>
    </w:p>
    <w:p w14:paraId="49CB6CC9" w14:textId="77777777" w:rsidR="007002D7" w:rsidRDefault="007002D7">
      <w:pPr>
        <w:pStyle w:val="BodyText"/>
        <w:spacing w:before="6"/>
        <w:rPr>
          <w:b/>
          <w:sz w:val="16"/>
        </w:rPr>
      </w:pPr>
    </w:p>
    <w:p w14:paraId="1C1944AC" w14:textId="77777777" w:rsidR="007002D7" w:rsidRDefault="004353C6">
      <w:pPr>
        <w:spacing w:before="93"/>
        <w:ind w:left="612"/>
        <w:rPr>
          <w:rFonts w:ascii="Arial"/>
          <w:b/>
          <w:sz w:val="24"/>
        </w:rPr>
      </w:pPr>
      <w:r>
        <w:rPr>
          <w:rFonts w:ascii="Arial"/>
          <w:b/>
          <w:sz w:val="24"/>
        </w:rPr>
        <w:t>The</w:t>
      </w:r>
      <w:r>
        <w:rPr>
          <w:rFonts w:ascii="Arial"/>
          <w:b/>
          <w:spacing w:val="30"/>
          <w:sz w:val="24"/>
        </w:rPr>
        <w:t xml:space="preserve"> </w:t>
      </w:r>
      <w:r>
        <w:rPr>
          <w:rFonts w:ascii="Arial"/>
          <w:b/>
          <w:sz w:val="24"/>
        </w:rPr>
        <w:t>name</w:t>
      </w:r>
      <w:r>
        <w:rPr>
          <w:rFonts w:ascii="Arial"/>
          <w:b/>
          <w:spacing w:val="29"/>
          <w:sz w:val="24"/>
        </w:rPr>
        <w:t xml:space="preserve"> </w:t>
      </w:r>
      <w:r>
        <w:rPr>
          <w:rFonts w:ascii="Arial"/>
          <w:b/>
          <w:sz w:val="24"/>
        </w:rPr>
        <w:t>and</w:t>
      </w:r>
      <w:r>
        <w:rPr>
          <w:rFonts w:ascii="Arial"/>
          <w:b/>
          <w:spacing w:val="29"/>
          <w:sz w:val="24"/>
        </w:rPr>
        <w:t xml:space="preserve"> </w:t>
      </w:r>
      <w:r>
        <w:rPr>
          <w:rFonts w:ascii="Arial"/>
          <w:b/>
          <w:sz w:val="24"/>
        </w:rPr>
        <w:t>contact</w:t>
      </w:r>
      <w:r>
        <w:rPr>
          <w:rFonts w:ascii="Arial"/>
          <w:b/>
          <w:spacing w:val="30"/>
          <w:sz w:val="24"/>
        </w:rPr>
        <w:t xml:space="preserve"> </w:t>
      </w:r>
      <w:r>
        <w:rPr>
          <w:rFonts w:ascii="Arial"/>
          <w:b/>
          <w:sz w:val="24"/>
        </w:rPr>
        <w:t>details</w:t>
      </w:r>
      <w:r>
        <w:rPr>
          <w:rFonts w:ascii="Arial"/>
          <w:b/>
          <w:spacing w:val="29"/>
          <w:sz w:val="24"/>
        </w:rPr>
        <w:t xml:space="preserve"> </w:t>
      </w:r>
      <w:r>
        <w:rPr>
          <w:rFonts w:ascii="Arial"/>
          <w:b/>
          <w:sz w:val="24"/>
        </w:rPr>
        <w:t>of</w:t>
      </w:r>
      <w:r>
        <w:rPr>
          <w:rFonts w:ascii="Arial"/>
          <w:b/>
          <w:spacing w:val="29"/>
          <w:sz w:val="24"/>
        </w:rPr>
        <w:t xml:space="preserve"> </w:t>
      </w:r>
      <w:r>
        <w:rPr>
          <w:rFonts w:ascii="Arial"/>
          <w:b/>
          <w:sz w:val="24"/>
        </w:rPr>
        <w:t>the</w:t>
      </w:r>
      <w:r>
        <w:rPr>
          <w:rFonts w:ascii="Arial"/>
          <w:b/>
          <w:spacing w:val="29"/>
          <w:sz w:val="24"/>
        </w:rPr>
        <w:t xml:space="preserve"> </w:t>
      </w:r>
      <w:r>
        <w:rPr>
          <w:rFonts w:ascii="Arial"/>
          <w:b/>
          <w:sz w:val="24"/>
        </w:rPr>
        <w:t>school</w:t>
      </w:r>
      <w:r>
        <w:rPr>
          <w:rFonts w:ascii="Arial"/>
          <w:b/>
          <w:spacing w:val="30"/>
          <w:sz w:val="24"/>
        </w:rPr>
        <w:t xml:space="preserve"> </w:t>
      </w:r>
      <w:r>
        <w:rPr>
          <w:rFonts w:ascii="Arial"/>
          <w:b/>
          <w:sz w:val="24"/>
        </w:rPr>
        <w:t>staff</w:t>
      </w:r>
      <w:r>
        <w:rPr>
          <w:rFonts w:ascii="Arial"/>
          <w:b/>
          <w:spacing w:val="29"/>
          <w:sz w:val="24"/>
        </w:rPr>
        <w:t xml:space="preserve"> </w:t>
      </w:r>
      <w:r>
        <w:rPr>
          <w:rFonts w:ascii="Arial"/>
          <w:b/>
          <w:sz w:val="24"/>
        </w:rPr>
        <w:t>member</w:t>
      </w:r>
      <w:r>
        <w:rPr>
          <w:rFonts w:ascii="Arial"/>
          <w:b/>
          <w:spacing w:val="28"/>
          <w:sz w:val="24"/>
        </w:rPr>
        <w:t xml:space="preserve"> </w:t>
      </w:r>
      <w:r>
        <w:rPr>
          <w:rFonts w:ascii="Arial"/>
          <w:b/>
          <w:sz w:val="24"/>
        </w:rPr>
        <w:t>pupils</w:t>
      </w:r>
      <w:r>
        <w:rPr>
          <w:rFonts w:ascii="Arial"/>
          <w:b/>
          <w:spacing w:val="29"/>
          <w:sz w:val="24"/>
        </w:rPr>
        <w:t xml:space="preserve"> </w:t>
      </w:r>
      <w:r>
        <w:rPr>
          <w:rFonts w:ascii="Arial"/>
          <w:b/>
          <w:sz w:val="24"/>
        </w:rPr>
        <w:t>and</w:t>
      </w:r>
      <w:r>
        <w:rPr>
          <w:rFonts w:ascii="Arial"/>
          <w:b/>
          <w:spacing w:val="29"/>
          <w:sz w:val="24"/>
        </w:rPr>
        <w:t xml:space="preserve"> </w:t>
      </w:r>
      <w:r>
        <w:rPr>
          <w:rFonts w:ascii="Arial"/>
          <w:b/>
          <w:sz w:val="24"/>
        </w:rPr>
        <w:t>parents</w:t>
      </w:r>
      <w:r>
        <w:rPr>
          <w:rFonts w:ascii="Arial"/>
          <w:b/>
          <w:spacing w:val="29"/>
          <w:sz w:val="24"/>
        </w:rPr>
        <w:t xml:space="preserve"> </w:t>
      </w:r>
      <w:r>
        <w:rPr>
          <w:rFonts w:ascii="Arial"/>
          <w:b/>
          <w:sz w:val="24"/>
        </w:rPr>
        <w:t>should contact about attendance on a day-to-day basis is:</w:t>
      </w:r>
    </w:p>
    <w:p w14:paraId="640ABFC9" w14:textId="77777777" w:rsidR="00947096" w:rsidRDefault="00947096">
      <w:pPr>
        <w:spacing w:before="93"/>
        <w:ind w:left="612"/>
        <w:rPr>
          <w:rFonts w:ascii="Arial"/>
          <w:b/>
          <w:sz w:val="24"/>
        </w:rPr>
      </w:pPr>
    </w:p>
    <w:p w14:paraId="21D2C08A" w14:textId="1FCE6682" w:rsidR="007002D7" w:rsidRDefault="00420AEA">
      <w:pPr>
        <w:pStyle w:val="BodyText"/>
        <w:spacing w:before="4"/>
        <w:rPr>
          <w:rFonts w:ascii="Arial"/>
          <w:sz w:val="25"/>
        </w:rPr>
      </w:pPr>
      <w:r w:rsidRPr="00420AEA">
        <w:rPr>
          <w:rFonts w:ascii="Arial"/>
          <w:sz w:val="25"/>
          <w:highlight w:val="yellow"/>
        </w:rPr>
        <w:t>Add name</w:t>
      </w:r>
      <w:r>
        <w:rPr>
          <w:rFonts w:ascii="Arial"/>
          <w:sz w:val="25"/>
          <w:highlight w:val="yellow"/>
        </w:rPr>
        <w:t>,</w:t>
      </w:r>
      <w:r w:rsidRPr="00420AEA">
        <w:rPr>
          <w:rFonts w:ascii="Arial"/>
          <w:sz w:val="25"/>
          <w:highlight w:val="yellow"/>
        </w:rPr>
        <w:t xml:space="preserve"> role and admin contact </w:t>
      </w:r>
      <w:proofErr w:type="gramStart"/>
      <w:r w:rsidRPr="00420AEA">
        <w:rPr>
          <w:rFonts w:ascii="Arial"/>
          <w:sz w:val="25"/>
          <w:highlight w:val="yellow"/>
        </w:rPr>
        <w:t>details</w:t>
      </w:r>
      <w:proofErr w:type="gramEnd"/>
    </w:p>
    <w:p w14:paraId="270A5A79" w14:textId="77777777" w:rsidR="00420AEA" w:rsidRDefault="00420AEA">
      <w:pPr>
        <w:pStyle w:val="BodyText"/>
        <w:spacing w:before="4"/>
        <w:rPr>
          <w:rFonts w:ascii="Arial"/>
          <w:sz w:val="25"/>
        </w:rPr>
      </w:pPr>
    </w:p>
    <w:p w14:paraId="2D313EAF" w14:textId="77777777" w:rsidR="007002D7" w:rsidRDefault="004353C6">
      <w:pPr>
        <w:pStyle w:val="BodyText"/>
        <w:ind w:left="612"/>
        <w:jc w:val="both"/>
      </w:pPr>
      <w:r>
        <w:t>We</w:t>
      </w:r>
      <w:r>
        <w:rPr>
          <w:spacing w:val="-3"/>
        </w:rPr>
        <w:t xml:space="preserve"> </w:t>
      </w:r>
      <w:r>
        <w:t>monitor</w:t>
      </w:r>
      <w:r>
        <w:rPr>
          <w:spacing w:val="-3"/>
        </w:rPr>
        <w:t xml:space="preserve"> </w:t>
      </w:r>
      <w:r>
        <w:t>all</w:t>
      </w:r>
      <w:r>
        <w:rPr>
          <w:spacing w:val="-3"/>
        </w:rPr>
        <w:t xml:space="preserve"> </w:t>
      </w:r>
      <w:proofErr w:type="gramStart"/>
      <w:r>
        <w:t>absence</w:t>
      </w:r>
      <w:proofErr w:type="gramEnd"/>
      <w:r>
        <w:t>,</w:t>
      </w:r>
      <w:r>
        <w:rPr>
          <w:spacing w:val="-3"/>
        </w:rPr>
        <w:t xml:space="preserve"> </w:t>
      </w:r>
      <w:r>
        <w:t>and</w:t>
      </w:r>
      <w:r>
        <w:rPr>
          <w:spacing w:val="-2"/>
        </w:rPr>
        <w:t xml:space="preserve"> </w:t>
      </w:r>
      <w:r>
        <w:t>the</w:t>
      </w:r>
      <w:r>
        <w:rPr>
          <w:spacing w:val="-1"/>
        </w:rPr>
        <w:t xml:space="preserve"> </w:t>
      </w:r>
      <w:r>
        <w:t>reasons</w:t>
      </w:r>
      <w:r>
        <w:rPr>
          <w:spacing w:val="-4"/>
        </w:rPr>
        <w:t xml:space="preserve"> </w:t>
      </w:r>
      <w:r>
        <w:t>that are</w:t>
      </w:r>
      <w:r>
        <w:rPr>
          <w:spacing w:val="-3"/>
        </w:rPr>
        <w:t xml:space="preserve"> </w:t>
      </w:r>
      <w:r>
        <w:t>given,</w:t>
      </w:r>
      <w:r>
        <w:rPr>
          <w:spacing w:val="-1"/>
        </w:rPr>
        <w:t xml:space="preserve"> </w:t>
      </w:r>
      <w:r>
        <w:rPr>
          <w:spacing w:val="-2"/>
        </w:rPr>
        <w:t>thoroughly.</w:t>
      </w:r>
    </w:p>
    <w:p w14:paraId="553E7D2A" w14:textId="77777777" w:rsidR="007002D7" w:rsidRDefault="007002D7">
      <w:pPr>
        <w:pStyle w:val="BodyText"/>
        <w:spacing w:before="1"/>
      </w:pPr>
    </w:p>
    <w:p w14:paraId="595499EF" w14:textId="77777777" w:rsidR="007002D7" w:rsidRDefault="004353C6">
      <w:pPr>
        <w:pStyle w:val="Heading1"/>
        <w:spacing w:line="292" w:lineRule="exact"/>
        <w:jc w:val="both"/>
        <w:rPr>
          <w:rFonts w:ascii="Calibri"/>
        </w:rPr>
      </w:pPr>
      <w:r>
        <w:rPr>
          <w:rFonts w:ascii="Calibri"/>
        </w:rPr>
        <w:t>If</w:t>
      </w:r>
      <w:r>
        <w:rPr>
          <w:rFonts w:ascii="Calibri"/>
          <w:spacing w:val="-2"/>
        </w:rPr>
        <w:t xml:space="preserve"> </w:t>
      </w:r>
      <w:r>
        <w:rPr>
          <w:rFonts w:ascii="Calibri"/>
        </w:rPr>
        <w:t>a</w:t>
      </w:r>
      <w:r>
        <w:rPr>
          <w:rFonts w:ascii="Calibri"/>
          <w:spacing w:val="-2"/>
        </w:rPr>
        <w:t xml:space="preserve"> </w:t>
      </w:r>
      <w:r>
        <w:rPr>
          <w:rFonts w:ascii="Calibri"/>
        </w:rPr>
        <w:t>child</w:t>
      </w:r>
      <w:r>
        <w:rPr>
          <w:rFonts w:ascii="Calibri"/>
          <w:spacing w:val="-2"/>
        </w:rPr>
        <w:t xml:space="preserve"> </w:t>
      </w:r>
      <w:r>
        <w:rPr>
          <w:rFonts w:ascii="Calibri"/>
        </w:rPr>
        <w:t>is</w:t>
      </w:r>
      <w:r>
        <w:rPr>
          <w:rFonts w:ascii="Calibri"/>
          <w:spacing w:val="-1"/>
        </w:rPr>
        <w:t xml:space="preserve"> </w:t>
      </w:r>
      <w:r>
        <w:rPr>
          <w:rFonts w:ascii="Calibri"/>
        </w:rPr>
        <w:t>absent from</w:t>
      </w:r>
      <w:r>
        <w:rPr>
          <w:rFonts w:ascii="Calibri"/>
          <w:spacing w:val="-3"/>
        </w:rPr>
        <w:t xml:space="preserve"> </w:t>
      </w:r>
      <w:r>
        <w:rPr>
          <w:rFonts w:ascii="Calibri"/>
        </w:rPr>
        <w:t>school</w:t>
      </w:r>
      <w:r>
        <w:rPr>
          <w:rFonts w:ascii="Calibri"/>
          <w:spacing w:val="-2"/>
        </w:rPr>
        <w:t xml:space="preserve"> </w:t>
      </w:r>
      <w:r>
        <w:rPr>
          <w:rFonts w:ascii="Calibri"/>
        </w:rPr>
        <w:t>the</w:t>
      </w:r>
      <w:r>
        <w:rPr>
          <w:rFonts w:ascii="Calibri"/>
          <w:spacing w:val="-2"/>
        </w:rPr>
        <w:t xml:space="preserve"> </w:t>
      </w:r>
      <w:r>
        <w:rPr>
          <w:rFonts w:ascii="Calibri"/>
        </w:rPr>
        <w:t>parent</w:t>
      </w:r>
      <w:r w:rsidR="00E9440A">
        <w:rPr>
          <w:rFonts w:ascii="Calibri"/>
          <w:spacing w:val="-2"/>
        </w:rPr>
        <w:t xml:space="preserve">/ Carer </w:t>
      </w:r>
      <w:r>
        <w:rPr>
          <w:rFonts w:ascii="Calibri"/>
        </w:rPr>
        <w:t>must</w:t>
      </w:r>
      <w:r>
        <w:rPr>
          <w:rFonts w:ascii="Calibri"/>
          <w:spacing w:val="-2"/>
        </w:rPr>
        <w:t xml:space="preserve"> </w:t>
      </w:r>
      <w:r>
        <w:rPr>
          <w:rFonts w:ascii="Calibri"/>
        </w:rPr>
        <w:t>follow</w:t>
      </w:r>
      <w:r>
        <w:rPr>
          <w:rFonts w:ascii="Calibri"/>
          <w:spacing w:val="-2"/>
        </w:rPr>
        <w:t xml:space="preserve"> </w:t>
      </w:r>
      <w:r>
        <w:rPr>
          <w:rFonts w:ascii="Calibri"/>
        </w:rPr>
        <w:t xml:space="preserve">these </w:t>
      </w:r>
      <w:r>
        <w:rPr>
          <w:rFonts w:ascii="Calibri"/>
          <w:spacing w:val="-2"/>
        </w:rPr>
        <w:t>procedures:</w:t>
      </w:r>
    </w:p>
    <w:p w14:paraId="1DA25253" w14:textId="77777777" w:rsidR="007002D7" w:rsidRDefault="004353C6">
      <w:pPr>
        <w:pStyle w:val="ListParagraph"/>
        <w:numPr>
          <w:ilvl w:val="0"/>
          <w:numId w:val="3"/>
        </w:numPr>
        <w:tabs>
          <w:tab w:val="left" w:pos="897"/>
        </w:tabs>
        <w:ind w:right="837"/>
        <w:jc w:val="both"/>
        <w:rPr>
          <w:sz w:val="24"/>
        </w:rPr>
      </w:pPr>
      <w:r>
        <w:rPr>
          <w:sz w:val="24"/>
        </w:rPr>
        <w:t>Contact the school on the first day of absence before the</w:t>
      </w:r>
      <w:r>
        <w:rPr>
          <w:spacing w:val="-1"/>
          <w:sz w:val="24"/>
        </w:rPr>
        <w:t xml:space="preserve"> </w:t>
      </w:r>
      <w:r>
        <w:rPr>
          <w:sz w:val="24"/>
        </w:rPr>
        <w:t>school</w:t>
      </w:r>
      <w:r>
        <w:rPr>
          <w:spacing w:val="-1"/>
          <w:sz w:val="24"/>
        </w:rPr>
        <w:t xml:space="preserve"> </w:t>
      </w:r>
      <w:r>
        <w:rPr>
          <w:sz w:val="24"/>
        </w:rPr>
        <w:t>day</w:t>
      </w:r>
      <w:r w:rsidR="00E9440A">
        <w:rPr>
          <w:sz w:val="24"/>
        </w:rPr>
        <w:t xml:space="preserve"> on the school absence line </w:t>
      </w:r>
      <w:r>
        <w:rPr>
          <w:sz w:val="24"/>
        </w:rPr>
        <w:t>or you</w:t>
      </w:r>
      <w:r>
        <w:rPr>
          <w:spacing w:val="-1"/>
          <w:sz w:val="24"/>
        </w:rPr>
        <w:t xml:space="preserve"> </w:t>
      </w:r>
      <w:r>
        <w:rPr>
          <w:sz w:val="24"/>
        </w:rPr>
        <w:t>may</w:t>
      </w:r>
      <w:r>
        <w:rPr>
          <w:spacing w:val="-3"/>
          <w:sz w:val="24"/>
        </w:rPr>
        <w:t xml:space="preserve"> </w:t>
      </w:r>
      <w:r>
        <w:rPr>
          <w:sz w:val="24"/>
        </w:rPr>
        <w:t>call</w:t>
      </w:r>
      <w:r>
        <w:rPr>
          <w:spacing w:val="-2"/>
          <w:sz w:val="24"/>
        </w:rPr>
        <w:t xml:space="preserve"> </w:t>
      </w:r>
      <w:r>
        <w:rPr>
          <w:sz w:val="24"/>
        </w:rPr>
        <w:t>into school personally and speak to the office staff</w:t>
      </w:r>
    </w:p>
    <w:p w14:paraId="773CEE39" w14:textId="77777777" w:rsidR="007002D7" w:rsidRDefault="004353C6">
      <w:pPr>
        <w:pStyle w:val="ListParagraph"/>
        <w:numPr>
          <w:ilvl w:val="0"/>
          <w:numId w:val="3"/>
        </w:numPr>
        <w:tabs>
          <w:tab w:val="left" w:pos="897"/>
        </w:tabs>
        <w:spacing w:line="304" w:lineRule="exact"/>
        <w:ind w:hanging="285"/>
        <w:jc w:val="both"/>
        <w:rPr>
          <w:sz w:val="24"/>
        </w:rPr>
      </w:pPr>
      <w:r>
        <w:rPr>
          <w:sz w:val="24"/>
        </w:rPr>
        <w:t>Contact</w:t>
      </w:r>
      <w:r>
        <w:rPr>
          <w:spacing w:val="-4"/>
          <w:sz w:val="24"/>
        </w:rPr>
        <w:t xml:space="preserve"> </w:t>
      </w:r>
      <w:r>
        <w:rPr>
          <w:sz w:val="24"/>
        </w:rPr>
        <w:t>the</w:t>
      </w:r>
      <w:r>
        <w:rPr>
          <w:spacing w:val="-2"/>
          <w:sz w:val="24"/>
        </w:rPr>
        <w:t xml:space="preserve"> </w:t>
      </w:r>
      <w:r>
        <w:rPr>
          <w:sz w:val="24"/>
        </w:rPr>
        <w:t>school</w:t>
      </w:r>
      <w:r>
        <w:rPr>
          <w:spacing w:val="-2"/>
          <w:sz w:val="24"/>
        </w:rPr>
        <w:t xml:space="preserve"> </w:t>
      </w:r>
      <w:r>
        <w:rPr>
          <w:sz w:val="24"/>
        </w:rPr>
        <w:t>on</w:t>
      </w:r>
      <w:r>
        <w:rPr>
          <w:spacing w:val="-3"/>
          <w:sz w:val="24"/>
        </w:rPr>
        <w:t xml:space="preserve"> </w:t>
      </w:r>
      <w:r>
        <w:rPr>
          <w:sz w:val="24"/>
        </w:rPr>
        <w:t>every</w:t>
      </w:r>
      <w:r>
        <w:rPr>
          <w:spacing w:val="-3"/>
          <w:sz w:val="24"/>
        </w:rPr>
        <w:t xml:space="preserve"> </w:t>
      </w:r>
      <w:r>
        <w:rPr>
          <w:sz w:val="24"/>
        </w:rPr>
        <w:t>further</w:t>
      </w:r>
      <w:r>
        <w:rPr>
          <w:spacing w:val="-4"/>
          <w:sz w:val="24"/>
        </w:rPr>
        <w:t xml:space="preserve"> </w:t>
      </w:r>
      <w:r>
        <w:rPr>
          <w:sz w:val="24"/>
        </w:rPr>
        <w:t>day</w:t>
      </w:r>
      <w:r>
        <w:rPr>
          <w:spacing w:val="-4"/>
          <w:sz w:val="24"/>
        </w:rPr>
        <w:t xml:space="preserve"> </w:t>
      </w:r>
      <w:r>
        <w:rPr>
          <w:sz w:val="24"/>
        </w:rPr>
        <w:t>of</w:t>
      </w:r>
      <w:r>
        <w:rPr>
          <w:spacing w:val="-1"/>
          <w:sz w:val="24"/>
        </w:rPr>
        <w:t xml:space="preserve"> </w:t>
      </w:r>
      <w:r>
        <w:rPr>
          <w:sz w:val="24"/>
        </w:rPr>
        <w:t>absence,</w:t>
      </w:r>
      <w:r>
        <w:rPr>
          <w:spacing w:val="-2"/>
          <w:sz w:val="24"/>
        </w:rPr>
        <w:t xml:space="preserve"> </w:t>
      </w:r>
      <w:r>
        <w:rPr>
          <w:sz w:val="24"/>
        </w:rPr>
        <w:t>again</w:t>
      </w:r>
      <w:r>
        <w:rPr>
          <w:spacing w:val="-4"/>
          <w:sz w:val="24"/>
        </w:rPr>
        <w:t xml:space="preserve"> </w:t>
      </w:r>
      <w:r>
        <w:rPr>
          <w:sz w:val="24"/>
        </w:rPr>
        <w:t>before</w:t>
      </w:r>
      <w:r>
        <w:rPr>
          <w:spacing w:val="3"/>
          <w:sz w:val="24"/>
        </w:rPr>
        <w:t xml:space="preserve"> </w:t>
      </w:r>
      <w:r>
        <w:rPr>
          <w:sz w:val="24"/>
        </w:rPr>
        <w:t>the</w:t>
      </w:r>
      <w:r>
        <w:rPr>
          <w:spacing w:val="-2"/>
          <w:sz w:val="24"/>
        </w:rPr>
        <w:t xml:space="preserve"> </w:t>
      </w:r>
      <w:r>
        <w:rPr>
          <w:sz w:val="24"/>
        </w:rPr>
        <w:t>school</w:t>
      </w:r>
      <w:r>
        <w:rPr>
          <w:spacing w:val="-1"/>
          <w:sz w:val="24"/>
        </w:rPr>
        <w:t xml:space="preserve"> </w:t>
      </w:r>
      <w:r>
        <w:rPr>
          <w:spacing w:val="-5"/>
          <w:sz w:val="24"/>
        </w:rPr>
        <w:t>day</w:t>
      </w:r>
    </w:p>
    <w:p w14:paraId="778C0A1F" w14:textId="77777777" w:rsidR="007002D7" w:rsidRDefault="007002D7">
      <w:pPr>
        <w:spacing w:line="304" w:lineRule="exact"/>
        <w:jc w:val="both"/>
        <w:rPr>
          <w:sz w:val="24"/>
        </w:rPr>
        <w:sectPr w:rsidR="007002D7">
          <w:pgSz w:w="12240" w:h="15840"/>
          <w:pgMar w:top="1100" w:right="540" w:bottom="1620" w:left="520" w:header="0" w:footer="1370" w:gutter="0"/>
          <w:cols w:space="720"/>
        </w:sectPr>
      </w:pPr>
    </w:p>
    <w:p w14:paraId="526D4C8F" w14:textId="77777777" w:rsidR="007002D7" w:rsidRDefault="004353C6">
      <w:pPr>
        <w:pStyle w:val="ListParagraph"/>
        <w:numPr>
          <w:ilvl w:val="0"/>
          <w:numId w:val="3"/>
        </w:numPr>
        <w:tabs>
          <w:tab w:val="left" w:pos="897"/>
        </w:tabs>
        <w:spacing w:before="71" w:line="242" w:lineRule="auto"/>
        <w:ind w:right="675"/>
        <w:rPr>
          <w:sz w:val="24"/>
        </w:rPr>
      </w:pPr>
      <w:r>
        <w:rPr>
          <w:sz w:val="24"/>
        </w:rPr>
        <w:lastRenderedPageBreak/>
        <w:t>Ensure</w:t>
      </w:r>
      <w:r>
        <w:rPr>
          <w:spacing w:val="-4"/>
          <w:sz w:val="24"/>
        </w:rPr>
        <w:t xml:space="preserve"> </w:t>
      </w:r>
      <w:r>
        <w:rPr>
          <w:sz w:val="24"/>
        </w:rPr>
        <w:t>that</w:t>
      </w:r>
      <w:r>
        <w:rPr>
          <w:spacing w:val="-4"/>
          <w:sz w:val="24"/>
        </w:rPr>
        <w:t xml:space="preserve"> </w:t>
      </w:r>
      <w:r>
        <w:rPr>
          <w:sz w:val="24"/>
        </w:rPr>
        <w:t>your</w:t>
      </w:r>
      <w:r>
        <w:rPr>
          <w:spacing w:val="-5"/>
          <w:sz w:val="24"/>
        </w:rPr>
        <w:t xml:space="preserve"> </w:t>
      </w:r>
      <w:r>
        <w:rPr>
          <w:sz w:val="24"/>
        </w:rPr>
        <w:t>child</w:t>
      </w:r>
      <w:r>
        <w:rPr>
          <w:spacing w:val="-4"/>
          <w:sz w:val="24"/>
        </w:rPr>
        <w:t xml:space="preserve"> </w:t>
      </w:r>
      <w:r>
        <w:rPr>
          <w:sz w:val="24"/>
        </w:rPr>
        <w:t>returns</w:t>
      </w:r>
      <w:r>
        <w:rPr>
          <w:spacing w:val="-3"/>
          <w:sz w:val="24"/>
        </w:rPr>
        <w:t xml:space="preserve"> </w:t>
      </w:r>
      <w:r>
        <w:rPr>
          <w:sz w:val="24"/>
        </w:rPr>
        <w:t>to</w:t>
      </w:r>
      <w:r>
        <w:rPr>
          <w:spacing w:val="-2"/>
          <w:sz w:val="24"/>
        </w:rPr>
        <w:t xml:space="preserve"> </w:t>
      </w:r>
      <w:r>
        <w:rPr>
          <w:sz w:val="24"/>
        </w:rPr>
        <w:t>school</w:t>
      </w:r>
      <w:r>
        <w:rPr>
          <w:spacing w:val="-2"/>
          <w:sz w:val="24"/>
        </w:rPr>
        <w:t xml:space="preserve"> </w:t>
      </w:r>
      <w:r>
        <w:rPr>
          <w:sz w:val="24"/>
        </w:rPr>
        <w:t>as</w:t>
      </w:r>
      <w:r>
        <w:rPr>
          <w:spacing w:val="-3"/>
          <w:sz w:val="24"/>
        </w:rPr>
        <w:t xml:space="preserve"> </w:t>
      </w:r>
      <w:r>
        <w:rPr>
          <w:sz w:val="24"/>
        </w:rPr>
        <w:t>soon</w:t>
      </w:r>
      <w:r>
        <w:rPr>
          <w:spacing w:val="-4"/>
          <w:sz w:val="24"/>
        </w:rPr>
        <w:t xml:space="preserve"> </w:t>
      </w:r>
      <w:r>
        <w:rPr>
          <w:sz w:val="24"/>
        </w:rPr>
        <w:t>as</w:t>
      </w:r>
      <w:r>
        <w:rPr>
          <w:spacing w:val="-3"/>
          <w:sz w:val="24"/>
        </w:rPr>
        <w:t xml:space="preserve"> </w:t>
      </w:r>
      <w:r>
        <w:rPr>
          <w:sz w:val="24"/>
        </w:rPr>
        <w:t>possible</w:t>
      </w:r>
      <w:r>
        <w:rPr>
          <w:spacing w:val="-2"/>
          <w:sz w:val="24"/>
        </w:rPr>
        <w:t xml:space="preserve"> </w:t>
      </w:r>
      <w:r>
        <w:rPr>
          <w:sz w:val="24"/>
        </w:rPr>
        <w:t>and</w:t>
      </w:r>
      <w:r>
        <w:rPr>
          <w:spacing w:val="-2"/>
          <w:sz w:val="24"/>
        </w:rPr>
        <w:t xml:space="preserve"> </w:t>
      </w:r>
      <w:r>
        <w:rPr>
          <w:sz w:val="24"/>
        </w:rPr>
        <w:t>you</w:t>
      </w:r>
      <w:r>
        <w:rPr>
          <w:spacing w:val="-4"/>
          <w:sz w:val="24"/>
        </w:rPr>
        <w:t xml:space="preserve"> </w:t>
      </w:r>
      <w:r>
        <w:rPr>
          <w:sz w:val="24"/>
        </w:rPr>
        <w:t>provide</w:t>
      </w:r>
      <w:r>
        <w:rPr>
          <w:spacing w:val="-2"/>
          <w:sz w:val="24"/>
        </w:rPr>
        <w:t xml:space="preserve"> </w:t>
      </w:r>
      <w:r>
        <w:rPr>
          <w:sz w:val="24"/>
        </w:rPr>
        <w:t>any</w:t>
      </w:r>
      <w:r>
        <w:rPr>
          <w:spacing w:val="-3"/>
          <w:sz w:val="24"/>
        </w:rPr>
        <w:t xml:space="preserve"> </w:t>
      </w:r>
      <w:r>
        <w:rPr>
          <w:sz w:val="24"/>
        </w:rPr>
        <w:t>medical</w:t>
      </w:r>
      <w:r>
        <w:rPr>
          <w:spacing w:val="-3"/>
          <w:sz w:val="24"/>
        </w:rPr>
        <w:t xml:space="preserve"> </w:t>
      </w:r>
      <w:r>
        <w:rPr>
          <w:sz w:val="24"/>
        </w:rPr>
        <w:t>evidence, if requested, to support the absence</w:t>
      </w:r>
    </w:p>
    <w:p w14:paraId="461EE92F" w14:textId="77777777" w:rsidR="007002D7" w:rsidRDefault="007002D7">
      <w:pPr>
        <w:pStyle w:val="BodyText"/>
        <w:spacing w:before="9"/>
        <w:rPr>
          <w:sz w:val="23"/>
        </w:rPr>
      </w:pPr>
    </w:p>
    <w:p w14:paraId="2AE484BF" w14:textId="77777777" w:rsidR="007002D7" w:rsidRDefault="004353C6">
      <w:pPr>
        <w:pStyle w:val="Heading1"/>
        <w:spacing w:line="292" w:lineRule="exact"/>
        <w:rPr>
          <w:rFonts w:ascii="Calibri"/>
        </w:rPr>
      </w:pPr>
      <w:r>
        <w:rPr>
          <w:rFonts w:ascii="Calibri"/>
        </w:rPr>
        <w:t>If</w:t>
      </w:r>
      <w:r>
        <w:rPr>
          <w:rFonts w:ascii="Calibri"/>
          <w:spacing w:val="-2"/>
        </w:rPr>
        <w:t xml:space="preserve"> </w:t>
      </w:r>
      <w:r>
        <w:rPr>
          <w:rFonts w:ascii="Calibri"/>
        </w:rPr>
        <w:t>your</w:t>
      </w:r>
      <w:r>
        <w:rPr>
          <w:rFonts w:ascii="Calibri"/>
          <w:spacing w:val="-1"/>
        </w:rPr>
        <w:t xml:space="preserve"> </w:t>
      </w:r>
      <w:r>
        <w:rPr>
          <w:rFonts w:ascii="Calibri"/>
        </w:rPr>
        <w:t>child</w:t>
      </w:r>
      <w:r>
        <w:rPr>
          <w:rFonts w:ascii="Calibri"/>
          <w:spacing w:val="-4"/>
        </w:rPr>
        <w:t xml:space="preserve"> </w:t>
      </w:r>
      <w:r>
        <w:rPr>
          <w:rFonts w:ascii="Calibri"/>
        </w:rPr>
        <w:t>is</w:t>
      </w:r>
      <w:r>
        <w:rPr>
          <w:rFonts w:ascii="Calibri"/>
          <w:spacing w:val="-2"/>
        </w:rPr>
        <w:t xml:space="preserve"> </w:t>
      </w:r>
      <w:r>
        <w:rPr>
          <w:rFonts w:ascii="Calibri"/>
        </w:rPr>
        <w:t>absent</w:t>
      </w:r>
      <w:r>
        <w:rPr>
          <w:rFonts w:ascii="Calibri"/>
          <w:spacing w:val="-1"/>
        </w:rPr>
        <w:t xml:space="preserve"> </w:t>
      </w:r>
      <w:r>
        <w:rPr>
          <w:rFonts w:ascii="Calibri"/>
        </w:rPr>
        <w:t>we</w:t>
      </w:r>
      <w:r>
        <w:rPr>
          <w:rFonts w:ascii="Calibri"/>
          <w:spacing w:val="-3"/>
        </w:rPr>
        <w:t xml:space="preserve"> </w:t>
      </w:r>
      <w:r>
        <w:rPr>
          <w:rFonts w:ascii="Calibri"/>
          <w:spacing w:val="-2"/>
        </w:rPr>
        <w:t>will:</w:t>
      </w:r>
    </w:p>
    <w:p w14:paraId="1BC5509B" w14:textId="77777777" w:rsidR="007002D7" w:rsidRDefault="004353C6">
      <w:pPr>
        <w:pStyle w:val="ListParagraph"/>
        <w:numPr>
          <w:ilvl w:val="0"/>
          <w:numId w:val="3"/>
        </w:numPr>
        <w:tabs>
          <w:tab w:val="left" w:pos="897"/>
        </w:tabs>
        <w:ind w:right="1095"/>
        <w:rPr>
          <w:sz w:val="24"/>
        </w:rPr>
      </w:pPr>
      <w:r>
        <w:rPr>
          <w:sz w:val="24"/>
        </w:rPr>
        <w:t>Telephone</w:t>
      </w:r>
      <w:r>
        <w:rPr>
          <w:spacing w:val="-2"/>
          <w:sz w:val="24"/>
        </w:rPr>
        <w:t xml:space="preserve"> </w:t>
      </w:r>
      <w:r>
        <w:rPr>
          <w:sz w:val="24"/>
        </w:rPr>
        <w:t>or</w:t>
      </w:r>
      <w:r>
        <w:rPr>
          <w:spacing w:val="-2"/>
          <w:sz w:val="24"/>
        </w:rPr>
        <w:t xml:space="preserve"> </w:t>
      </w:r>
      <w:r w:rsidR="00E9440A">
        <w:rPr>
          <w:sz w:val="24"/>
        </w:rPr>
        <w:t>email</w:t>
      </w:r>
      <w:r>
        <w:rPr>
          <w:spacing w:val="-1"/>
          <w:sz w:val="24"/>
        </w:rPr>
        <w:t xml:space="preserve"> </w:t>
      </w:r>
      <w:r>
        <w:rPr>
          <w:sz w:val="24"/>
        </w:rPr>
        <w:t>you</w:t>
      </w:r>
      <w:r>
        <w:rPr>
          <w:spacing w:val="-1"/>
          <w:sz w:val="24"/>
        </w:rPr>
        <w:t xml:space="preserve"> </w:t>
      </w:r>
      <w:r>
        <w:rPr>
          <w:sz w:val="24"/>
        </w:rPr>
        <w:t>on</w:t>
      </w:r>
      <w:r>
        <w:rPr>
          <w:spacing w:val="-1"/>
          <w:sz w:val="24"/>
        </w:rPr>
        <w:t xml:space="preserve"> </w:t>
      </w:r>
      <w:r>
        <w:rPr>
          <w:sz w:val="24"/>
        </w:rPr>
        <w:t>the</w:t>
      </w:r>
      <w:r>
        <w:rPr>
          <w:spacing w:val="-3"/>
          <w:sz w:val="24"/>
        </w:rPr>
        <w:t xml:space="preserve"> </w:t>
      </w:r>
      <w:r>
        <w:rPr>
          <w:sz w:val="24"/>
        </w:rPr>
        <w:t>first,</w:t>
      </w:r>
      <w:r>
        <w:rPr>
          <w:spacing w:val="-2"/>
          <w:sz w:val="24"/>
        </w:rPr>
        <w:t xml:space="preserve"> </w:t>
      </w:r>
      <w:r>
        <w:rPr>
          <w:sz w:val="24"/>
        </w:rPr>
        <w:t>and</w:t>
      </w:r>
      <w:r>
        <w:rPr>
          <w:spacing w:val="-3"/>
          <w:sz w:val="24"/>
        </w:rPr>
        <w:t xml:space="preserve"> </w:t>
      </w:r>
      <w:r>
        <w:rPr>
          <w:sz w:val="24"/>
        </w:rPr>
        <w:t>every</w:t>
      </w:r>
      <w:r>
        <w:rPr>
          <w:spacing w:val="-2"/>
          <w:sz w:val="24"/>
        </w:rPr>
        <w:t xml:space="preserve"> </w:t>
      </w:r>
      <w:r>
        <w:rPr>
          <w:sz w:val="24"/>
        </w:rPr>
        <w:t>subsequent</w:t>
      </w:r>
      <w:r>
        <w:rPr>
          <w:spacing w:val="-1"/>
          <w:sz w:val="24"/>
        </w:rPr>
        <w:t xml:space="preserve"> </w:t>
      </w:r>
      <w:r>
        <w:rPr>
          <w:sz w:val="24"/>
        </w:rPr>
        <w:t>day</w:t>
      </w:r>
      <w:r>
        <w:rPr>
          <w:spacing w:val="-4"/>
          <w:sz w:val="24"/>
        </w:rPr>
        <w:t xml:space="preserve"> </w:t>
      </w:r>
      <w:r>
        <w:rPr>
          <w:sz w:val="24"/>
        </w:rPr>
        <w:t>of</w:t>
      </w:r>
      <w:r>
        <w:rPr>
          <w:spacing w:val="-2"/>
          <w:sz w:val="24"/>
        </w:rPr>
        <w:t xml:space="preserve"> </w:t>
      </w:r>
      <w:r>
        <w:rPr>
          <w:sz w:val="24"/>
        </w:rPr>
        <w:t>absence,</w:t>
      </w:r>
      <w:r>
        <w:rPr>
          <w:spacing w:val="-4"/>
          <w:sz w:val="24"/>
        </w:rPr>
        <w:t xml:space="preserve"> </w:t>
      </w:r>
      <w:r>
        <w:rPr>
          <w:sz w:val="24"/>
        </w:rPr>
        <w:t>if</w:t>
      </w:r>
      <w:r>
        <w:rPr>
          <w:spacing w:val="-1"/>
          <w:sz w:val="24"/>
        </w:rPr>
        <w:t xml:space="preserve"> </w:t>
      </w:r>
      <w:r>
        <w:rPr>
          <w:sz w:val="24"/>
        </w:rPr>
        <w:t>we</w:t>
      </w:r>
      <w:r>
        <w:rPr>
          <w:spacing w:val="-3"/>
          <w:sz w:val="24"/>
        </w:rPr>
        <w:t xml:space="preserve"> </w:t>
      </w:r>
      <w:r>
        <w:rPr>
          <w:sz w:val="24"/>
        </w:rPr>
        <w:t>have</w:t>
      </w:r>
      <w:r>
        <w:rPr>
          <w:spacing w:val="-4"/>
          <w:sz w:val="24"/>
        </w:rPr>
        <w:t xml:space="preserve"> </w:t>
      </w:r>
      <w:r>
        <w:rPr>
          <w:sz w:val="24"/>
        </w:rPr>
        <w:t>not</w:t>
      </w:r>
      <w:r>
        <w:rPr>
          <w:spacing w:val="-3"/>
          <w:sz w:val="24"/>
        </w:rPr>
        <w:t xml:space="preserve"> </w:t>
      </w:r>
      <w:r>
        <w:rPr>
          <w:sz w:val="24"/>
        </w:rPr>
        <w:t>heard from you however it is your responsibility to contact us</w:t>
      </w:r>
    </w:p>
    <w:p w14:paraId="7BB20D24" w14:textId="77777777" w:rsidR="007002D7" w:rsidRDefault="004353C6">
      <w:pPr>
        <w:pStyle w:val="ListParagraph"/>
        <w:numPr>
          <w:ilvl w:val="0"/>
          <w:numId w:val="3"/>
        </w:numPr>
        <w:tabs>
          <w:tab w:val="left" w:pos="897"/>
        </w:tabs>
        <w:spacing w:before="1"/>
        <w:ind w:right="767"/>
        <w:rPr>
          <w:sz w:val="24"/>
        </w:rPr>
      </w:pPr>
      <w:r>
        <w:rPr>
          <w:sz w:val="24"/>
        </w:rPr>
        <w:t>If</w:t>
      </w:r>
      <w:r>
        <w:rPr>
          <w:spacing w:val="-2"/>
          <w:sz w:val="24"/>
        </w:rPr>
        <w:t xml:space="preserve"> </w:t>
      </w:r>
      <w:r>
        <w:rPr>
          <w:sz w:val="24"/>
        </w:rPr>
        <w:t>we</w:t>
      </w:r>
      <w:r>
        <w:rPr>
          <w:spacing w:val="-2"/>
          <w:sz w:val="24"/>
        </w:rPr>
        <w:t xml:space="preserve"> </w:t>
      </w:r>
      <w:r>
        <w:rPr>
          <w:sz w:val="24"/>
        </w:rPr>
        <w:t>are</w:t>
      </w:r>
      <w:r>
        <w:rPr>
          <w:spacing w:val="-4"/>
          <w:sz w:val="24"/>
        </w:rPr>
        <w:t xml:space="preserve"> </w:t>
      </w:r>
      <w:r>
        <w:rPr>
          <w:sz w:val="24"/>
        </w:rPr>
        <w:t>unable</w:t>
      </w:r>
      <w:r>
        <w:rPr>
          <w:spacing w:val="-5"/>
          <w:sz w:val="24"/>
        </w:rPr>
        <w:t xml:space="preserve"> </w:t>
      </w:r>
      <w:r>
        <w:rPr>
          <w:sz w:val="24"/>
        </w:rPr>
        <w:t>to</w:t>
      </w:r>
      <w:r>
        <w:rPr>
          <w:spacing w:val="-1"/>
          <w:sz w:val="24"/>
        </w:rPr>
        <w:t xml:space="preserve"> </w:t>
      </w:r>
      <w:r>
        <w:rPr>
          <w:sz w:val="24"/>
        </w:rPr>
        <w:t>contact</w:t>
      </w:r>
      <w:r>
        <w:rPr>
          <w:spacing w:val="-1"/>
          <w:sz w:val="24"/>
        </w:rPr>
        <w:t xml:space="preserve"> </w:t>
      </w:r>
      <w:r>
        <w:rPr>
          <w:sz w:val="24"/>
        </w:rPr>
        <w:t>parents</w:t>
      </w:r>
      <w:r>
        <w:rPr>
          <w:spacing w:val="-5"/>
          <w:sz w:val="24"/>
        </w:rPr>
        <w:t xml:space="preserve"> </w:t>
      </w:r>
      <w:r>
        <w:rPr>
          <w:sz w:val="24"/>
        </w:rPr>
        <w:t>by</w:t>
      </w:r>
      <w:r>
        <w:rPr>
          <w:spacing w:val="-5"/>
          <w:sz w:val="24"/>
        </w:rPr>
        <w:t xml:space="preserve"> </w:t>
      </w:r>
      <w:r>
        <w:rPr>
          <w:sz w:val="24"/>
        </w:rPr>
        <w:t>telephone,</w:t>
      </w:r>
      <w:r>
        <w:rPr>
          <w:spacing w:val="-7"/>
          <w:sz w:val="24"/>
        </w:rPr>
        <w:t xml:space="preserve"> </w:t>
      </w:r>
      <w:r>
        <w:rPr>
          <w:sz w:val="24"/>
        </w:rPr>
        <w:t>we</w:t>
      </w:r>
      <w:r>
        <w:rPr>
          <w:spacing w:val="-2"/>
          <w:sz w:val="24"/>
        </w:rPr>
        <w:t xml:space="preserve"> </w:t>
      </w:r>
      <w:r>
        <w:rPr>
          <w:sz w:val="24"/>
        </w:rPr>
        <w:t>will</w:t>
      </w:r>
      <w:r>
        <w:rPr>
          <w:spacing w:val="-3"/>
          <w:sz w:val="24"/>
        </w:rPr>
        <w:t xml:space="preserve"> </w:t>
      </w:r>
      <w:r>
        <w:rPr>
          <w:sz w:val="24"/>
        </w:rPr>
        <w:t>telephone</w:t>
      </w:r>
      <w:r>
        <w:rPr>
          <w:spacing w:val="-4"/>
          <w:sz w:val="24"/>
        </w:rPr>
        <w:t xml:space="preserve"> </w:t>
      </w:r>
      <w:r>
        <w:rPr>
          <w:sz w:val="24"/>
        </w:rPr>
        <w:t>emergency</w:t>
      </w:r>
      <w:r>
        <w:rPr>
          <w:spacing w:val="-3"/>
          <w:sz w:val="24"/>
        </w:rPr>
        <w:t xml:space="preserve"> </w:t>
      </w:r>
      <w:r>
        <w:rPr>
          <w:sz w:val="24"/>
        </w:rPr>
        <w:t>contact</w:t>
      </w:r>
      <w:r>
        <w:rPr>
          <w:spacing w:val="-4"/>
          <w:sz w:val="24"/>
        </w:rPr>
        <w:t xml:space="preserve"> </w:t>
      </w:r>
      <w:r>
        <w:rPr>
          <w:sz w:val="24"/>
        </w:rPr>
        <w:t xml:space="preserve">numbers, send </w:t>
      </w:r>
      <w:r w:rsidR="00E9440A">
        <w:rPr>
          <w:sz w:val="24"/>
        </w:rPr>
        <w:t>emails</w:t>
      </w:r>
      <w:r>
        <w:rPr>
          <w:sz w:val="24"/>
        </w:rPr>
        <w:t xml:space="preserve"> and a home visit may be made in the interests of safeguarding</w:t>
      </w:r>
    </w:p>
    <w:p w14:paraId="78AF1F2D" w14:textId="77777777" w:rsidR="007002D7" w:rsidRDefault="004353C6">
      <w:pPr>
        <w:pStyle w:val="ListParagraph"/>
        <w:numPr>
          <w:ilvl w:val="0"/>
          <w:numId w:val="3"/>
        </w:numPr>
        <w:tabs>
          <w:tab w:val="left" w:pos="897"/>
        </w:tabs>
        <w:ind w:right="771"/>
        <w:rPr>
          <w:sz w:val="24"/>
        </w:rPr>
      </w:pPr>
      <w:r>
        <w:rPr>
          <w:sz w:val="24"/>
        </w:rPr>
        <w:t>A</w:t>
      </w:r>
      <w:r>
        <w:rPr>
          <w:spacing w:val="-1"/>
          <w:sz w:val="24"/>
        </w:rPr>
        <w:t xml:space="preserve"> </w:t>
      </w:r>
      <w:r>
        <w:rPr>
          <w:sz w:val="24"/>
        </w:rPr>
        <w:t>referral</w:t>
      </w:r>
      <w:r>
        <w:rPr>
          <w:spacing w:val="-1"/>
          <w:sz w:val="24"/>
        </w:rPr>
        <w:t xml:space="preserve"> </w:t>
      </w:r>
      <w:r>
        <w:rPr>
          <w:sz w:val="24"/>
        </w:rPr>
        <w:t>will</w:t>
      </w:r>
      <w:r>
        <w:rPr>
          <w:spacing w:val="-4"/>
          <w:sz w:val="24"/>
        </w:rPr>
        <w:t xml:space="preserve"> </w:t>
      </w:r>
      <w:r>
        <w:rPr>
          <w:sz w:val="24"/>
        </w:rPr>
        <w:t>be</w:t>
      </w:r>
      <w:r>
        <w:rPr>
          <w:spacing w:val="-4"/>
          <w:sz w:val="24"/>
        </w:rPr>
        <w:t xml:space="preserve"> </w:t>
      </w:r>
      <w:r>
        <w:rPr>
          <w:sz w:val="24"/>
        </w:rPr>
        <w:t>made</w:t>
      </w:r>
      <w:r>
        <w:rPr>
          <w:spacing w:val="-4"/>
          <w:sz w:val="24"/>
        </w:rPr>
        <w:t xml:space="preserve"> </w:t>
      </w:r>
      <w:r>
        <w:rPr>
          <w:sz w:val="24"/>
        </w:rPr>
        <w:t>to</w:t>
      </w:r>
      <w:r>
        <w:rPr>
          <w:spacing w:val="-1"/>
          <w:sz w:val="24"/>
        </w:rPr>
        <w:t xml:space="preserve"> </w:t>
      </w:r>
      <w:r>
        <w:rPr>
          <w:sz w:val="24"/>
        </w:rPr>
        <w:t>Local</w:t>
      </w:r>
      <w:r>
        <w:rPr>
          <w:spacing w:val="-2"/>
          <w:sz w:val="24"/>
        </w:rPr>
        <w:t xml:space="preserve"> </w:t>
      </w:r>
      <w:r>
        <w:rPr>
          <w:sz w:val="24"/>
        </w:rPr>
        <w:t>Authority</w:t>
      </w:r>
      <w:r>
        <w:rPr>
          <w:spacing w:val="-2"/>
          <w:sz w:val="24"/>
        </w:rPr>
        <w:t xml:space="preserve"> </w:t>
      </w:r>
      <w:r>
        <w:rPr>
          <w:sz w:val="24"/>
        </w:rPr>
        <w:t>if</w:t>
      </w:r>
      <w:r>
        <w:rPr>
          <w:spacing w:val="-3"/>
          <w:sz w:val="24"/>
        </w:rPr>
        <w:t xml:space="preserve"> </w:t>
      </w:r>
      <w:r>
        <w:rPr>
          <w:sz w:val="24"/>
        </w:rPr>
        <w:t>no</w:t>
      </w:r>
      <w:r>
        <w:rPr>
          <w:spacing w:val="-4"/>
          <w:sz w:val="24"/>
        </w:rPr>
        <w:t xml:space="preserve"> </w:t>
      </w:r>
      <w:r>
        <w:rPr>
          <w:sz w:val="24"/>
        </w:rPr>
        <w:t>contact</w:t>
      </w:r>
      <w:r>
        <w:rPr>
          <w:spacing w:val="-3"/>
          <w:sz w:val="24"/>
        </w:rPr>
        <w:t xml:space="preserve"> </w:t>
      </w:r>
      <w:r>
        <w:rPr>
          <w:sz w:val="24"/>
        </w:rPr>
        <w:t>has</w:t>
      </w:r>
      <w:r>
        <w:rPr>
          <w:spacing w:val="-4"/>
          <w:sz w:val="24"/>
        </w:rPr>
        <w:t xml:space="preserve"> </w:t>
      </w:r>
      <w:r>
        <w:rPr>
          <w:sz w:val="24"/>
        </w:rPr>
        <w:t>been</w:t>
      </w:r>
      <w:r>
        <w:rPr>
          <w:spacing w:val="-1"/>
          <w:sz w:val="24"/>
        </w:rPr>
        <w:t xml:space="preserve"> </w:t>
      </w:r>
      <w:r>
        <w:rPr>
          <w:sz w:val="24"/>
        </w:rPr>
        <w:t>made</w:t>
      </w:r>
      <w:r>
        <w:rPr>
          <w:spacing w:val="-4"/>
          <w:sz w:val="24"/>
        </w:rPr>
        <w:t xml:space="preserve"> </w:t>
      </w:r>
      <w:r>
        <w:rPr>
          <w:sz w:val="24"/>
        </w:rPr>
        <w:t>with</w:t>
      </w:r>
      <w:r>
        <w:rPr>
          <w:spacing w:val="-1"/>
          <w:sz w:val="24"/>
        </w:rPr>
        <w:t xml:space="preserve"> </w:t>
      </w:r>
      <w:r>
        <w:rPr>
          <w:sz w:val="24"/>
        </w:rPr>
        <w:t>parents</w:t>
      </w:r>
      <w:r>
        <w:rPr>
          <w:spacing w:val="-2"/>
          <w:sz w:val="24"/>
        </w:rPr>
        <w:t xml:space="preserve"> </w:t>
      </w:r>
      <w:r>
        <w:rPr>
          <w:sz w:val="24"/>
        </w:rPr>
        <w:t>by</w:t>
      </w:r>
      <w:r>
        <w:rPr>
          <w:spacing w:val="-5"/>
          <w:sz w:val="24"/>
        </w:rPr>
        <w:t xml:space="preserve"> </w:t>
      </w:r>
      <w:r>
        <w:rPr>
          <w:sz w:val="24"/>
        </w:rPr>
        <w:t>the 5</w:t>
      </w:r>
      <w:r>
        <w:rPr>
          <w:sz w:val="24"/>
          <w:vertAlign w:val="superscript"/>
        </w:rPr>
        <w:t>th</w:t>
      </w:r>
      <w:r>
        <w:rPr>
          <w:spacing w:val="-4"/>
          <w:sz w:val="24"/>
        </w:rPr>
        <w:t xml:space="preserve"> </w:t>
      </w:r>
      <w:r>
        <w:rPr>
          <w:sz w:val="24"/>
        </w:rPr>
        <w:t>day of absence (or sooner if deemed appropriate), at which point your child will be considered to be “missing from education.”</w:t>
      </w:r>
    </w:p>
    <w:p w14:paraId="714C0059" w14:textId="77777777" w:rsidR="007002D7" w:rsidRDefault="004353C6">
      <w:pPr>
        <w:pStyle w:val="Heading1"/>
        <w:spacing w:before="200" w:line="292" w:lineRule="exact"/>
        <w:rPr>
          <w:rFonts w:ascii="Calibri"/>
        </w:rPr>
      </w:pPr>
      <w:r>
        <w:rPr>
          <w:rFonts w:ascii="Calibri"/>
        </w:rPr>
        <w:t>If</w:t>
      </w:r>
      <w:r>
        <w:rPr>
          <w:rFonts w:ascii="Calibri"/>
          <w:spacing w:val="-1"/>
        </w:rPr>
        <w:t xml:space="preserve"> </w:t>
      </w:r>
      <w:r>
        <w:rPr>
          <w:rFonts w:ascii="Calibri"/>
        </w:rPr>
        <w:t>absence</w:t>
      </w:r>
      <w:r>
        <w:rPr>
          <w:rFonts w:ascii="Calibri"/>
          <w:spacing w:val="-3"/>
        </w:rPr>
        <w:t xml:space="preserve"> </w:t>
      </w:r>
      <w:r>
        <w:rPr>
          <w:rFonts w:ascii="Calibri"/>
        </w:rPr>
        <w:t>continues</w:t>
      </w:r>
      <w:r>
        <w:rPr>
          <w:rFonts w:ascii="Calibri"/>
          <w:spacing w:val="-3"/>
        </w:rPr>
        <w:t xml:space="preserve"> </w:t>
      </w:r>
      <w:r>
        <w:rPr>
          <w:rFonts w:ascii="Calibri"/>
        </w:rPr>
        <w:t>we</w:t>
      </w:r>
      <w:r>
        <w:rPr>
          <w:rFonts w:ascii="Calibri"/>
          <w:spacing w:val="-4"/>
        </w:rPr>
        <w:t xml:space="preserve"> will:</w:t>
      </w:r>
    </w:p>
    <w:p w14:paraId="0BB6520B" w14:textId="77777777" w:rsidR="007002D7" w:rsidRDefault="004353C6">
      <w:pPr>
        <w:pStyle w:val="ListParagraph"/>
        <w:numPr>
          <w:ilvl w:val="0"/>
          <w:numId w:val="3"/>
        </w:numPr>
        <w:tabs>
          <w:tab w:val="left" w:pos="897"/>
        </w:tabs>
        <w:spacing w:line="305" w:lineRule="exact"/>
        <w:ind w:hanging="285"/>
        <w:rPr>
          <w:sz w:val="24"/>
        </w:rPr>
      </w:pPr>
      <w:r>
        <w:rPr>
          <w:sz w:val="24"/>
        </w:rPr>
        <w:t>Monitor</w:t>
      </w:r>
      <w:r>
        <w:rPr>
          <w:spacing w:val="-3"/>
          <w:sz w:val="24"/>
        </w:rPr>
        <w:t xml:space="preserve"> </w:t>
      </w:r>
      <w:r>
        <w:rPr>
          <w:sz w:val="24"/>
        </w:rPr>
        <w:t>attendance</w:t>
      </w:r>
      <w:r>
        <w:rPr>
          <w:spacing w:val="-4"/>
          <w:sz w:val="24"/>
        </w:rPr>
        <w:t xml:space="preserve"> </w:t>
      </w:r>
      <w:r w:rsidR="00E9440A">
        <w:rPr>
          <w:sz w:val="24"/>
        </w:rPr>
        <w:t>half termly</w:t>
      </w:r>
      <w:r>
        <w:rPr>
          <w:spacing w:val="-4"/>
          <w:sz w:val="24"/>
        </w:rPr>
        <w:t xml:space="preserve"> </w:t>
      </w:r>
      <w:r>
        <w:rPr>
          <w:sz w:val="24"/>
        </w:rPr>
        <w:t>and</w:t>
      </w:r>
      <w:r>
        <w:rPr>
          <w:spacing w:val="-1"/>
          <w:sz w:val="24"/>
        </w:rPr>
        <w:t xml:space="preserve"> </w:t>
      </w:r>
      <w:r w:rsidR="00E9440A">
        <w:rPr>
          <w:sz w:val="24"/>
        </w:rPr>
        <w:t>will</w:t>
      </w:r>
      <w:r>
        <w:rPr>
          <w:spacing w:val="-2"/>
          <w:sz w:val="24"/>
        </w:rPr>
        <w:t xml:space="preserve"> </w:t>
      </w:r>
      <w:r>
        <w:rPr>
          <w:sz w:val="24"/>
        </w:rPr>
        <w:t>contact</w:t>
      </w:r>
      <w:r>
        <w:rPr>
          <w:spacing w:val="-2"/>
          <w:sz w:val="24"/>
        </w:rPr>
        <w:t xml:space="preserve"> </w:t>
      </w:r>
      <w:r>
        <w:rPr>
          <w:sz w:val="24"/>
        </w:rPr>
        <w:t>you</w:t>
      </w:r>
      <w:r>
        <w:rPr>
          <w:spacing w:val="-1"/>
          <w:sz w:val="24"/>
        </w:rPr>
        <w:t xml:space="preserve"> </w:t>
      </w:r>
      <w:r>
        <w:rPr>
          <w:sz w:val="24"/>
        </w:rPr>
        <w:t>if</w:t>
      </w:r>
      <w:r>
        <w:rPr>
          <w:spacing w:val="-3"/>
          <w:sz w:val="24"/>
        </w:rPr>
        <w:t xml:space="preserve"> </w:t>
      </w:r>
      <w:r>
        <w:rPr>
          <w:sz w:val="24"/>
        </w:rPr>
        <w:t>it</w:t>
      </w:r>
      <w:r>
        <w:rPr>
          <w:spacing w:val="-2"/>
          <w:sz w:val="24"/>
        </w:rPr>
        <w:t xml:space="preserve"> </w:t>
      </w:r>
      <w:r>
        <w:rPr>
          <w:sz w:val="24"/>
        </w:rPr>
        <w:t>drops</w:t>
      </w:r>
      <w:r>
        <w:rPr>
          <w:spacing w:val="-4"/>
          <w:sz w:val="24"/>
        </w:rPr>
        <w:t xml:space="preserve"> </w:t>
      </w:r>
      <w:r>
        <w:rPr>
          <w:sz w:val="24"/>
        </w:rPr>
        <w:t>below</w:t>
      </w:r>
      <w:r>
        <w:rPr>
          <w:spacing w:val="-4"/>
          <w:sz w:val="24"/>
        </w:rPr>
        <w:t xml:space="preserve"> </w:t>
      </w:r>
      <w:r>
        <w:rPr>
          <w:spacing w:val="-5"/>
          <w:sz w:val="24"/>
        </w:rPr>
        <w:t>95%</w:t>
      </w:r>
    </w:p>
    <w:p w14:paraId="6C761F46" w14:textId="77777777" w:rsidR="007002D7" w:rsidRDefault="004353C6">
      <w:pPr>
        <w:pStyle w:val="ListParagraph"/>
        <w:numPr>
          <w:ilvl w:val="0"/>
          <w:numId w:val="3"/>
        </w:numPr>
        <w:tabs>
          <w:tab w:val="left" w:pos="897"/>
        </w:tabs>
        <w:ind w:hanging="285"/>
        <w:rPr>
          <w:sz w:val="24"/>
        </w:rPr>
      </w:pPr>
      <w:r>
        <w:rPr>
          <w:sz w:val="24"/>
        </w:rPr>
        <w:t>Write</w:t>
      </w:r>
      <w:r>
        <w:rPr>
          <w:spacing w:val="-6"/>
          <w:sz w:val="24"/>
        </w:rPr>
        <w:t xml:space="preserve"> </w:t>
      </w:r>
      <w:r>
        <w:rPr>
          <w:sz w:val="24"/>
        </w:rPr>
        <w:t>to</w:t>
      </w:r>
      <w:r>
        <w:rPr>
          <w:spacing w:val="-1"/>
          <w:sz w:val="24"/>
        </w:rPr>
        <w:t xml:space="preserve"> </w:t>
      </w:r>
      <w:r>
        <w:rPr>
          <w:sz w:val="24"/>
        </w:rPr>
        <w:t>you</w:t>
      </w:r>
      <w:r>
        <w:rPr>
          <w:spacing w:val="-1"/>
          <w:sz w:val="24"/>
        </w:rPr>
        <w:t xml:space="preserve"> </w:t>
      </w:r>
      <w:r>
        <w:rPr>
          <w:sz w:val="24"/>
        </w:rPr>
        <w:t>if</w:t>
      </w:r>
      <w:r>
        <w:rPr>
          <w:spacing w:val="-2"/>
          <w:sz w:val="24"/>
        </w:rPr>
        <w:t xml:space="preserve"> </w:t>
      </w:r>
      <w:r>
        <w:rPr>
          <w:sz w:val="24"/>
        </w:rPr>
        <w:t>your</w:t>
      </w:r>
      <w:r>
        <w:rPr>
          <w:spacing w:val="-1"/>
          <w:sz w:val="24"/>
        </w:rPr>
        <w:t xml:space="preserve"> </w:t>
      </w:r>
      <w:r>
        <w:rPr>
          <w:sz w:val="24"/>
        </w:rPr>
        <w:t>child’s</w:t>
      </w:r>
      <w:r>
        <w:rPr>
          <w:spacing w:val="-2"/>
          <w:sz w:val="24"/>
        </w:rPr>
        <w:t xml:space="preserve"> </w:t>
      </w:r>
      <w:r>
        <w:rPr>
          <w:sz w:val="24"/>
        </w:rPr>
        <w:t>attendance</w:t>
      </w:r>
      <w:r>
        <w:rPr>
          <w:spacing w:val="-4"/>
          <w:sz w:val="24"/>
        </w:rPr>
        <w:t xml:space="preserve"> </w:t>
      </w:r>
      <w:r>
        <w:rPr>
          <w:sz w:val="24"/>
        </w:rPr>
        <w:t>is</w:t>
      </w:r>
      <w:r>
        <w:rPr>
          <w:spacing w:val="-2"/>
          <w:sz w:val="24"/>
        </w:rPr>
        <w:t xml:space="preserve"> </w:t>
      </w:r>
      <w:r>
        <w:rPr>
          <w:sz w:val="24"/>
        </w:rPr>
        <w:t>below 90%,</w:t>
      </w:r>
      <w:r>
        <w:rPr>
          <w:spacing w:val="-2"/>
          <w:sz w:val="24"/>
        </w:rPr>
        <w:t xml:space="preserve"> </w:t>
      </w:r>
      <w:r>
        <w:rPr>
          <w:sz w:val="24"/>
        </w:rPr>
        <w:t>or</w:t>
      </w:r>
      <w:r>
        <w:rPr>
          <w:spacing w:val="-1"/>
          <w:sz w:val="24"/>
        </w:rPr>
        <w:t xml:space="preserve"> </w:t>
      </w:r>
      <w:r>
        <w:rPr>
          <w:sz w:val="24"/>
        </w:rPr>
        <w:t>where</w:t>
      </w:r>
      <w:r>
        <w:rPr>
          <w:spacing w:val="-2"/>
          <w:sz w:val="24"/>
        </w:rPr>
        <w:t xml:space="preserve"> </w:t>
      </w:r>
      <w:r>
        <w:rPr>
          <w:sz w:val="24"/>
        </w:rPr>
        <w:t>punctuality</w:t>
      </w:r>
      <w:r>
        <w:rPr>
          <w:spacing w:val="-2"/>
          <w:sz w:val="24"/>
        </w:rPr>
        <w:t xml:space="preserve"> </w:t>
      </w:r>
      <w:r>
        <w:rPr>
          <w:sz w:val="24"/>
        </w:rPr>
        <w:t>is</w:t>
      </w:r>
      <w:r>
        <w:rPr>
          <w:spacing w:val="-2"/>
          <w:sz w:val="24"/>
        </w:rPr>
        <w:t xml:space="preserve"> </w:t>
      </w:r>
      <w:r>
        <w:rPr>
          <w:sz w:val="24"/>
        </w:rPr>
        <w:t>a</w:t>
      </w:r>
      <w:r>
        <w:rPr>
          <w:spacing w:val="-2"/>
          <w:sz w:val="24"/>
        </w:rPr>
        <w:t xml:space="preserve"> concern</w:t>
      </w:r>
    </w:p>
    <w:p w14:paraId="0A9AB1E0" w14:textId="77777777" w:rsidR="007002D7" w:rsidRDefault="004353C6">
      <w:pPr>
        <w:pStyle w:val="ListParagraph"/>
        <w:numPr>
          <w:ilvl w:val="0"/>
          <w:numId w:val="3"/>
        </w:numPr>
        <w:tabs>
          <w:tab w:val="left" w:pos="897"/>
        </w:tabs>
        <w:spacing w:before="1"/>
        <w:ind w:right="902"/>
        <w:rPr>
          <w:sz w:val="24"/>
        </w:rPr>
      </w:pPr>
      <w:r>
        <w:rPr>
          <w:sz w:val="24"/>
        </w:rPr>
        <w:t>We</w:t>
      </w:r>
      <w:r>
        <w:rPr>
          <w:spacing w:val="-1"/>
          <w:sz w:val="24"/>
        </w:rPr>
        <w:t xml:space="preserve"> </w:t>
      </w:r>
      <w:r>
        <w:rPr>
          <w:sz w:val="24"/>
        </w:rPr>
        <w:t>may</w:t>
      </w:r>
      <w:r>
        <w:rPr>
          <w:spacing w:val="-2"/>
          <w:sz w:val="24"/>
        </w:rPr>
        <w:t xml:space="preserve"> </w:t>
      </w:r>
      <w:r>
        <w:rPr>
          <w:sz w:val="24"/>
        </w:rPr>
        <w:t>invite</w:t>
      </w:r>
      <w:r>
        <w:rPr>
          <w:spacing w:val="-4"/>
          <w:sz w:val="24"/>
        </w:rPr>
        <w:t xml:space="preserve"> </w:t>
      </w:r>
      <w:r>
        <w:rPr>
          <w:sz w:val="24"/>
        </w:rPr>
        <w:t>you</w:t>
      </w:r>
      <w:r>
        <w:rPr>
          <w:spacing w:val="-1"/>
          <w:sz w:val="24"/>
        </w:rPr>
        <w:t xml:space="preserve"> </w:t>
      </w:r>
      <w:r>
        <w:rPr>
          <w:sz w:val="24"/>
        </w:rPr>
        <w:t>into</w:t>
      </w:r>
      <w:r>
        <w:rPr>
          <w:spacing w:val="-1"/>
          <w:sz w:val="24"/>
        </w:rPr>
        <w:t xml:space="preserve"> </w:t>
      </w:r>
      <w:r>
        <w:rPr>
          <w:sz w:val="24"/>
        </w:rPr>
        <w:t>school</w:t>
      </w:r>
      <w:r>
        <w:rPr>
          <w:spacing w:val="-4"/>
          <w:sz w:val="24"/>
        </w:rPr>
        <w:t xml:space="preserve"> </w:t>
      </w:r>
      <w:r>
        <w:rPr>
          <w:sz w:val="24"/>
        </w:rPr>
        <w:t>to</w:t>
      </w:r>
      <w:r>
        <w:rPr>
          <w:spacing w:val="-3"/>
          <w:sz w:val="24"/>
        </w:rPr>
        <w:t xml:space="preserve"> </w:t>
      </w:r>
      <w:r>
        <w:rPr>
          <w:sz w:val="24"/>
        </w:rPr>
        <w:t>discuss</w:t>
      </w:r>
      <w:r>
        <w:rPr>
          <w:spacing w:val="-3"/>
          <w:sz w:val="24"/>
        </w:rPr>
        <w:t xml:space="preserve"> </w:t>
      </w:r>
      <w:r>
        <w:rPr>
          <w:sz w:val="24"/>
        </w:rPr>
        <w:t>the</w:t>
      </w:r>
      <w:r>
        <w:rPr>
          <w:spacing w:val="-4"/>
          <w:sz w:val="24"/>
        </w:rPr>
        <w:t xml:space="preserve"> </w:t>
      </w:r>
      <w:r>
        <w:rPr>
          <w:sz w:val="24"/>
        </w:rPr>
        <w:t>situation</w:t>
      </w:r>
      <w:r>
        <w:rPr>
          <w:spacing w:val="-2"/>
          <w:sz w:val="24"/>
        </w:rPr>
        <w:t xml:space="preserve"> </w:t>
      </w:r>
      <w:r>
        <w:rPr>
          <w:sz w:val="24"/>
        </w:rPr>
        <w:t>with</w:t>
      </w:r>
      <w:r>
        <w:rPr>
          <w:spacing w:val="-3"/>
          <w:sz w:val="24"/>
        </w:rPr>
        <w:t xml:space="preserve"> </w:t>
      </w:r>
      <w:r>
        <w:rPr>
          <w:sz w:val="24"/>
        </w:rPr>
        <w:t>our</w:t>
      </w:r>
      <w:r>
        <w:rPr>
          <w:spacing w:val="-4"/>
          <w:sz w:val="24"/>
        </w:rPr>
        <w:t xml:space="preserve"> </w:t>
      </w:r>
      <w:r w:rsidR="00B626E2">
        <w:rPr>
          <w:sz w:val="24"/>
        </w:rPr>
        <w:t xml:space="preserve">School attendance officer and </w:t>
      </w:r>
      <w:r>
        <w:rPr>
          <w:sz w:val="24"/>
        </w:rPr>
        <w:t>Headteacher if absences persist</w:t>
      </w:r>
    </w:p>
    <w:p w14:paraId="6BA69226" w14:textId="77777777" w:rsidR="007002D7" w:rsidRDefault="004353C6">
      <w:pPr>
        <w:pStyle w:val="ListParagraph"/>
        <w:numPr>
          <w:ilvl w:val="0"/>
          <w:numId w:val="3"/>
        </w:numPr>
        <w:tabs>
          <w:tab w:val="left" w:pos="897"/>
        </w:tabs>
        <w:spacing w:line="305" w:lineRule="exact"/>
        <w:ind w:hanging="285"/>
        <w:rPr>
          <w:sz w:val="24"/>
        </w:rPr>
      </w:pPr>
      <w:r>
        <w:rPr>
          <w:sz w:val="24"/>
        </w:rPr>
        <w:t>Create</w:t>
      </w:r>
      <w:r>
        <w:rPr>
          <w:spacing w:val="-3"/>
          <w:sz w:val="24"/>
        </w:rPr>
        <w:t xml:space="preserve"> </w:t>
      </w:r>
      <w:r>
        <w:rPr>
          <w:sz w:val="24"/>
        </w:rPr>
        <w:t>a</w:t>
      </w:r>
      <w:r>
        <w:rPr>
          <w:spacing w:val="-4"/>
          <w:sz w:val="24"/>
        </w:rPr>
        <w:t xml:space="preserve"> </w:t>
      </w:r>
      <w:r>
        <w:rPr>
          <w:sz w:val="24"/>
        </w:rPr>
        <w:t>personalised</w:t>
      </w:r>
      <w:r>
        <w:rPr>
          <w:spacing w:val="1"/>
          <w:sz w:val="24"/>
        </w:rPr>
        <w:t xml:space="preserve"> </w:t>
      </w:r>
      <w:r>
        <w:rPr>
          <w:sz w:val="24"/>
        </w:rPr>
        <w:t>action/support</w:t>
      </w:r>
      <w:r>
        <w:rPr>
          <w:spacing w:val="-3"/>
          <w:sz w:val="24"/>
        </w:rPr>
        <w:t xml:space="preserve"> </w:t>
      </w:r>
      <w:r>
        <w:rPr>
          <w:sz w:val="24"/>
        </w:rPr>
        <w:t>plan</w:t>
      </w:r>
      <w:r>
        <w:rPr>
          <w:spacing w:val="-3"/>
          <w:sz w:val="24"/>
        </w:rPr>
        <w:t xml:space="preserve"> </w:t>
      </w:r>
      <w:r>
        <w:rPr>
          <w:sz w:val="24"/>
        </w:rPr>
        <w:t>to</w:t>
      </w:r>
      <w:r>
        <w:rPr>
          <w:spacing w:val="-3"/>
          <w:sz w:val="24"/>
        </w:rPr>
        <w:t xml:space="preserve"> </w:t>
      </w:r>
      <w:r>
        <w:rPr>
          <w:sz w:val="24"/>
        </w:rPr>
        <w:t>address</w:t>
      </w:r>
      <w:r>
        <w:rPr>
          <w:spacing w:val="-3"/>
          <w:sz w:val="24"/>
        </w:rPr>
        <w:t xml:space="preserve"> </w:t>
      </w:r>
      <w:r>
        <w:rPr>
          <w:sz w:val="24"/>
        </w:rPr>
        <w:t>any</w:t>
      </w:r>
      <w:r>
        <w:rPr>
          <w:spacing w:val="-3"/>
          <w:sz w:val="24"/>
        </w:rPr>
        <w:t xml:space="preserve"> </w:t>
      </w:r>
      <w:r>
        <w:rPr>
          <w:sz w:val="24"/>
        </w:rPr>
        <w:t>barriers</w:t>
      </w:r>
      <w:r>
        <w:rPr>
          <w:spacing w:val="-4"/>
          <w:sz w:val="24"/>
        </w:rPr>
        <w:t xml:space="preserve"> </w:t>
      </w:r>
      <w:r>
        <w:rPr>
          <w:sz w:val="24"/>
        </w:rPr>
        <w:t>to</w:t>
      </w:r>
      <w:r>
        <w:rPr>
          <w:spacing w:val="-3"/>
          <w:sz w:val="24"/>
        </w:rPr>
        <w:t xml:space="preserve"> </w:t>
      </w:r>
      <w:r>
        <w:rPr>
          <w:spacing w:val="-2"/>
          <w:sz w:val="24"/>
        </w:rPr>
        <w:t>attendance</w:t>
      </w:r>
    </w:p>
    <w:p w14:paraId="7041A959" w14:textId="77777777" w:rsidR="007002D7" w:rsidRDefault="004353C6">
      <w:pPr>
        <w:pStyle w:val="ListParagraph"/>
        <w:numPr>
          <w:ilvl w:val="0"/>
          <w:numId w:val="3"/>
        </w:numPr>
        <w:tabs>
          <w:tab w:val="left" w:pos="897"/>
        </w:tabs>
        <w:spacing w:before="1" w:line="305" w:lineRule="exact"/>
        <w:ind w:hanging="285"/>
        <w:rPr>
          <w:sz w:val="24"/>
        </w:rPr>
      </w:pPr>
      <w:r>
        <w:rPr>
          <w:sz w:val="24"/>
        </w:rPr>
        <w:t>Offer</w:t>
      </w:r>
      <w:r>
        <w:rPr>
          <w:spacing w:val="-4"/>
          <w:sz w:val="24"/>
        </w:rPr>
        <w:t xml:space="preserve"> </w:t>
      </w:r>
      <w:r>
        <w:rPr>
          <w:sz w:val="24"/>
        </w:rPr>
        <w:t>signposting</w:t>
      </w:r>
      <w:r>
        <w:rPr>
          <w:spacing w:val="-5"/>
          <w:sz w:val="24"/>
        </w:rPr>
        <w:t xml:space="preserve"> </w:t>
      </w:r>
      <w:r>
        <w:rPr>
          <w:sz w:val="24"/>
        </w:rPr>
        <w:t>support</w:t>
      </w:r>
      <w:r>
        <w:rPr>
          <w:spacing w:val="-3"/>
          <w:sz w:val="24"/>
        </w:rPr>
        <w:t xml:space="preserve"> </w:t>
      </w:r>
      <w:r>
        <w:rPr>
          <w:sz w:val="24"/>
        </w:rPr>
        <w:t>to</w:t>
      </w:r>
      <w:r>
        <w:rPr>
          <w:spacing w:val="-2"/>
          <w:sz w:val="24"/>
        </w:rPr>
        <w:t xml:space="preserve"> </w:t>
      </w:r>
      <w:r>
        <w:rPr>
          <w:sz w:val="24"/>
        </w:rPr>
        <w:t>other</w:t>
      </w:r>
      <w:r>
        <w:rPr>
          <w:spacing w:val="-2"/>
          <w:sz w:val="24"/>
        </w:rPr>
        <w:t xml:space="preserve"> </w:t>
      </w:r>
      <w:r>
        <w:rPr>
          <w:sz w:val="24"/>
        </w:rPr>
        <w:t>agencies</w:t>
      </w:r>
      <w:r>
        <w:rPr>
          <w:spacing w:val="-2"/>
          <w:sz w:val="24"/>
        </w:rPr>
        <w:t xml:space="preserve"> </w:t>
      </w:r>
      <w:r>
        <w:rPr>
          <w:sz w:val="24"/>
        </w:rPr>
        <w:t>or</w:t>
      </w:r>
      <w:r>
        <w:rPr>
          <w:spacing w:val="-4"/>
          <w:sz w:val="24"/>
        </w:rPr>
        <w:t xml:space="preserve"> </w:t>
      </w:r>
      <w:r>
        <w:rPr>
          <w:sz w:val="24"/>
        </w:rPr>
        <w:t>services</w:t>
      </w:r>
      <w:r>
        <w:rPr>
          <w:spacing w:val="-2"/>
          <w:sz w:val="24"/>
        </w:rPr>
        <w:t xml:space="preserve"> </w:t>
      </w:r>
      <w:r>
        <w:rPr>
          <w:sz w:val="24"/>
        </w:rPr>
        <w:t>if</w:t>
      </w:r>
      <w:r>
        <w:rPr>
          <w:spacing w:val="4"/>
          <w:sz w:val="24"/>
        </w:rPr>
        <w:t xml:space="preserve"> </w:t>
      </w:r>
      <w:r>
        <w:rPr>
          <w:spacing w:val="-2"/>
          <w:sz w:val="24"/>
        </w:rPr>
        <w:t>appropriate</w:t>
      </w:r>
    </w:p>
    <w:p w14:paraId="220AAAC1" w14:textId="77777777" w:rsidR="007002D7" w:rsidRDefault="004353C6">
      <w:pPr>
        <w:pStyle w:val="ListParagraph"/>
        <w:numPr>
          <w:ilvl w:val="0"/>
          <w:numId w:val="3"/>
        </w:numPr>
        <w:tabs>
          <w:tab w:val="left" w:pos="897"/>
        </w:tabs>
        <w:ind w:right="748"/>
        <w:rPr>
          <w:sz w:val="24"/>
        </w:rPr>
      </w:pPr>
      <w:r>
        <w:rPr>
          <w:sz w:val="24"/>
        </w:rPr>
        <w:t>Refer</w:t>
      </w:r>
      <w:r>
        <w:rPr>
          <w:spacing w:val="-4"/>
          <w:sz w:val="24"/>
        </w:rPr>
        <w:t xml:space="preserve"> </w:t>
      </w:r>
      <w:r>
        <w:rPr>
          <w:sz w:val="24"/>
        </w:rPr>
        <w:t>the</w:t>
      </w:r>
      <w:r>
        <w:rPr>
          <w:spacing w:val="-5"/>
          <w:sz w:val="24"/>
        </w:rPr>
        <w:t xml:space="preserve"> </w:t>
      </w:r>
      <w:r>
        <w:rPr>
          <w:sz w:val="24"/>
        </w:rPr>
        <w:t>matter</w:t>
      </w:r>
      <w:r>
        <w:rPr>
          <w:spacing w:val="-4"/>
          <w:sz w:val="24"/>
        </w:rPr>
        <w:t xml:space="preserve"> </w:t>
      </w:r>
      <w:r>
        <w:rPr>
          <w:sz w:val="24"/>
        </w:rPr>
        <w:t>to</w:t>
      </w:r>
      <w:r>
        <w:rPr>
          <w:spacing w:val="-2"/>
          <w:sz w:val="24"/>
        </w:rPr>
        <w:t xml:space="preserve"> </w:t>
      </w:r>
      <w:r>
        <w:rPr>
          <w:sz w:val="24"/>
        </w:rPr>
        <w:t>the</w:t>
      </w:r>
      <w:r>
        <w:rPr>
          <w:spacing w:val="-2"/>
          <w:sz w:val="24"/>
        </w:rPr>
        <w:t xml:space="preserve"> </w:t>
      </w:r>
      <w:r>
        <w:rPr>
          <w:sz w:val="24"/>
        </w:rPr>
        <w:t>Local</w:t>
      </w:r>
      <w:r>
        <w:rPr>
          <w:spacing w:val="-3"/>
          <w:sz w:val="24"/>
        </w:rPr>
        <w:t xml:space="preserve"> </w:t>
      </w:r>
      <w:r>
        <w:rPr>
          <w:sz w:val="24"/>
        </w:rPr>
        <w:t>Authority</w:t>
      </w:r>
      <w:r>
        <w:rPr>
          <w:spacing w:val="-5"/>
          <w:sz w:val="24"/>
        </w:rPr>
        <w:t xml:space="preserve"> </w:t>
      </w:r>
      <w:r>
        <w:rPr>
          <w:sz w:val="24"/>
        </w:rPr>
        <w:t>for</w:t>
      </w:r>
      <w:r>
        <w:rPr>
          <w:spacing w:val="-4"/>
          <w:sz w:val="24"/>
        </w:rPr>
        <w:t xml:space="preserve"> </w:t>
      </w:r>
      <w:r>
        <w:rPr>
          <w:sz w:val="24"/>
        </w:rPr>
        <w:t>relevant</w:t>
      </w:r>
      <w:r>
        <w:rPr>
          <w:spacing w:val="-2"/>
          <w:sz w:val="24"/>
        </w:rPr>
        <w:t xml:space="preserve"> </w:t>
      </w:r>
      <w:r>
        <w:rPr>
          <w:sz w:val="24"/>
        </w:rPr>
        <w:t>sanctions</w:t>
      </w:r>
      <w:r>
        <w:rPr>
          <w:spacing w:val="-3"/>
          <w:sz w:val="24"/>
        </w:rPr>
        <w:t xml:space="preserve"> </w:t>
      </w:r>
      <w:r>
        <w:rPr>
          <w:sz w:val="24"/>
        </w:rPr>
        <w:t>if</w:t>
      </w:r>
      <w:r>
        <w:rPr>
          <w:spacing w:val="-2"/>
          <w:sz w:val="24"/>
        </w:rPr>
        <w:t xml:space="preserve"> </w:t>
      </w:r>
      <w:r>
        <w:rPr>
          <w:sz w:val="24"/>
        </w:rPr>
        <w:t>attendance</w:t>
      </w:r>
      <w:r>
        <w:rPr>
          <w:spacing w:val="-2"/>
          <w:sz w:val="24"/>
        </w:rPr>
        <w:t xml:space="preserve"> </w:t>
      </w:r>
      <w:r>
        <w:rPr>
          <w:sz w:val="24"/>
        </w:rPr>
        <w:t>deteriorates</w:t>
      </w:r>
      <w:r>
        <w:rPr>
          <w:spacing w:val="-5"/>
          <w:sz w:val="24"/>
        </w:rPr>
        <w:t xml:space="preserve"> </w:t>
      </w:r>
      <w:r>
        <w:rPr>
          <w:sz w:val="24"/>
        </w:rPr>
        <w:t>following the above actions</w:t>
      </w:r>
    </w:p>
    <w:p w14:paraId="0E45657D" w14:textId="77777777" w:rsidR="007002D7" w:rsidRDefault="007002D7">
      <w:pPr>
        <w:pStyle w:val="BodyText"/>
        <w:spacing w:before="2"/>
      </w:pPr>
    </w:p>
    <w:p w14:paraId="175328CE" w14:textId="77777777" w:rsidR="007002D7" w:rsidRDefault="004353C6">
      <w:pPr>
        <w:pStyle w:val="Heading1"/>
        <w:rPr>
          <w:rFonts w:ascii="Calibri"/>
        </w:rPr>
      </w:pPr>
      <w:r>
        <w:rPr>
          <w:rFonts w:ascii="Calibri"/>
          <w:spacing w:val="-2"/>
          <w:u w:val="single"/>
        </w:rPr>
        <w:t>Lateness</w:t>
      </w:r>
    </w:p>
    <w:p w14:paraId="6C5129BF" w14:textId="77777777" w:rsidR="007002D7" w:rsidRDefault="007002D7">
      <w:pPr>
        <w:pStyle w:val="BodyText"/>
        <w:spacing w:before="9"/>
        <w:rPr>
          <w:b/>
          <w:sz w:val="19"/>
        </w:rPr>
      </w:pPr>
    </w:p>
    <w:p w14:paraId="00BB6619" w14:textId="77777777" w:rsidR="007002D7" w:rsidRDefault="004353C6">
      <w:pPr>
        <w:pStyle w:val="BodyText"/>
        <w:spacing w:before="52"/>
        <w:ind w:left="612" w:right="609"/>
      </w:pPr>
      <w:r>
        <w:t>Poor punctuality is not acceptable and can contribute to further absence. Good time-keeping is a vital life</w:t>
      </w:r>
      <w:r>
        <w:rPr>
          <w:spacing w:val="-8"/>
        </w:rPr>
        <w:t xml:space="preserve"> </w:t>
      </w:r>
      <w:r>
        <w:t>skill</w:t>
      </w:r>
      <w:r>
        <w:rPr>
          <w:spacing w:val="-6"/>
        </w:rPr>
        <w:t xml:space="preserve"> </w:t>
      </w:r>
      <w:r>
        <w:t>which</w:t>
      </w:r>
      <w:r>
        <w:rPr>
          <w:spacing w:val="-5"/>
        </w:rPr>
        <w:t xml:space="preserve"> </w:t>
      </w:r>
      <w:r>
        <w:t>will</w:t>
      </w:r>
      <w:r>
        <w:rPr>
          <w:spacing w:val="-6"/>
        </w:rPr>
        <w:t xml:space="preserve"> </w:t>
      </w:r>
      <w:r>
        <w:t>help</w:t>
      </w:r>
      <w:r>
        <w:rPr>
          <w:spacing w:val="-5"/>
        </w:rPr>
        <w:t xml:space="preserve"> </w:t>
      </w:r>
      <w:r>
        <w:t>children</w:t>
      </w:r>
      <w:r>
        <w:rPr>
          <w:spacing w:val="-5"/>
        </w:rPr>
        <w:t xml:space="preserve"> </w:t>
      </w:r>
      <w:r>
        <w:t>as</w:t>
      </w:r>
      <w:r>
        <w:rPr>
          <w:spacing w:val="-6"/>
        </w:rPr>
        <w:t xml:space="preserve"> </w:t>
      </w:r>
      <w:r>
        <w:t>they</w:t>
      </w:r>
      <w:r>
        <w:rPr>
          <w:spacing w:val="-6"/>
        </w:rPr>
        <w:t xml:space="preserve"> </w:t>
      </w:r>
      <w:r>
        <w:t>progress</w:t>
      </w:r>
      <w:r>
        <w:rPr>
          <w:spacing w:val="-9"/>
        </w:rPr>
        <w:t xml:space="preserve"> </w:t>
      </w:r>
      <w:r>
        <w:t>through</w:t>
      </w:r>
      <w:r>
        <w:rPr>
          <w:spacing w:val="-8"/>
        </w:rPr>
        <w:t xml:space="preserve"> </w:t>
      </w:r>
      <w:r>
        <w:t>their</w:t>
      </w:r>
      <w:r>
        <w:rPr>
          <w:spacing w:val="-6"/>
        </w:rPr>
        <w:t xml:space="preserve"> </w:t>
      </w:r>
      <w:r>
        <w:t>school</w:t>
      </w:r>
      <w:r>
        <w:rPr>
          <w:spacing w:val="-6"/>
        </w:rPr>
        <w:t xml:space="preserve"> </w:t>
      </w:r>
      <w:r>
        <w:t>life</w:t>
      </w:r>
      <w:r>
        <w:rPr>
          <w:spacing w:val="-8"/>
        </w:rPr>
        <w:t xml:space="preserve"> </w:t>
      </w:r>
      <w:r>
        <w:t>and</w:t>
      </w:r>
      <w:r>
        <w:rPr>
          <w:spacing w:val="-5"/>
        </w:rPr>
        <w:t xml:space="preserve"> </w:t>
      </w:r>
      <w:r>
        <w:t>out</w:t>
      </w:r>
      <w:r>
        <w:rPr>
          <w:spacing w:val="-5"/>
        </w:rPr>
        <w:t xml:space="preserve"> </w:t>
      </w:r>
      <w:r>
        <w:t>into</w:t>
      </w:r>
      <w:r>
        <w:rPr>
          <w:spacing w:val="-8"/>
        </w:rPr>
        <w:t xml:space="preserve"> </w:t>
      </w:r>
      <w:r>
        <w:t>the</w:t>
      </w:r>
      <w:r>
        <w:rPr>
          <w:spacing w:val="-6"/>
        </w:rPr>
        <w:t xml:space="preserve"> </w:t>
      </w:r>
      <w:r>
        <w:t>wider</w:t>
      </w:r>
      <w:r>
        <w:rPr>
          <w:spacing w:val="-5"/>
        </w:rPr>
        <w:t xml:space="preserve"> </w:t>
      </w:r>
      <w:r>
        <w:rPr>
          <w:spacing w:val="-2"/>
        </w:rPr>
        <w:t>world.</w:t>
      </w:r>
    </w:p>
    <w:p w14:paraId="30487B2A" w14:textId="77777777" w:rsidR="007002D7" w:rsidRDefault="007002D7">
      <w:pPr>
        <w:pStyle w:val="BodyText"/>
        <w:spacing w:before="11"/>
        <w:rPr>
          <w:sz w:val="23"/>
        </w:rPr>
      </w:pPr>
    </w:p>
    <w:p w14:paraId="67A9C8EE" w14:textId="77777777" w:rsidR="007002D7" w:rsidRDefault="004353C6">
      <w:pPr>
        <w:pStyle w:val="BodyText"/>
        <w:spacing w:before="1"/>
        <w:ind w:left="612" w:right="609"/>
      </w:pPr>
      <w:r>
        <w:t>Pupils</w:t>
      </w:r>
      <w:r>
        <w:rPr>
          <w:spacing w:val="-2"/>
        </w:rPr>
        <w:t xml:space="preserve"> </w:t>
      </w:r>
      <w:r>
        <w:t>who</w:t>
      </w:r>
      <w:r>
        <w:rPr>
          <w:spacing w:val="-1"/>
        </w:rPr>
        <w:t xml:space="preserve"> </w:t>
      </w:r>
      <w:r>
        <w:t>arrive</w:t>
      </w:r>
      <w:r>
        <w:rPr>
          <w:spacing w:val="-1"/>
        </w:rPr>
        <w:t xml:space="preserve"> </w:t>
      </w:r>
      <w:r>
        <w:t>late</w:t>
      </w:r>
      <w:r>
        <w:rPr>
          <w:spacing w:val="-1"/>
        </w:rPr>
        <w:t xml:space="preserve"> </w:t>
      </w:r>
      <w:r>
        <w:t>disrupt lessons and, if a</w:t>
      </w:r>
      <w:r>
        <w:rPr>
          <w:spacing w:val="-2"/>
        </w:rPr>
        <w:t xml:space="preserve"> </w:t>
      </w:r>
      <w:r>
        <w:t>child misses</w:t>
      </w:r>
      <w:r>
        <w:rPr>
          <w:spacing w:val="-2"/>
        </w:rPr>
        <w:t xml:space="preserve"> </w:t>
      </w:r>
      <w:r>
        <w:t>the</w:t>
      </w:r>
      <w:r>
        <w:rPr>
          <w:spacing w:val="-1"/>
        </w:rPr>
        <w:t xml:space="preserve"> </w:t>
      </w:r>
      <w:r>
        <w:t>start</w:t>
      </w:r>
      <w:r>
        <w:rPr>
          <w:spacing w:val="-1"/>
        </w:rPr>
        <w:t xml:space="preserve"> </w:t>
      </w:r>
      <w:r>
        <w:t>of the</w:t>
      </w:r>
      <w:r>
        <w:rPr>
          <w:spacing w:val="-4"/>
        </w:rPr>
        <w:t xml:space="preserve"> </w:t>
      </w:r>
      <w:r>
        <w:t>day, they</w:t>
      </w:r>
      <w:r>
        <w:rPr>
          <w:spacing w:val="-2"/>
        </w:rPr>
        <w:t xml:space="preserve"> </w:t>
      </w:r>
      <w:r>
        <w:t>can feel</w:t>
      </w:r>
      <w:r>
        <w:rPr>
          <w:spacing w:val="-4"/>
        </w:rPr>
        <w:t xml:space="preserve"> </w:t>
      </w:r>
      <w:r>
        <w:t>unsettled and embarrassed, miss vital work and important messages from their class teacher.</w:t>
      </w:r>
    </w:p>
    <w:p w14:paraId="778E5386" w14:textId="77777777" w:rsidR="007002D7" w:rsidRDefault="007002D7">
      <w:pPr>
        <w:pStyle w:val="BodyText"/>
        <w:spacing w:before="11"/>
        <w:rPr>
          <w:sz w:val="23"/>
        </w:rPr>
      </w:pPr>
    </w:p>
    <w:p w14:paraId="2A2723FB" w14:textId="77777777" w:rsidR="007002D7" w:rsidRDefault="004353C6">
      <w:pPr>
        <w:pStyle w:val="Heading1"/>
        <w:rPr>
          <w:rFonts w:ascii="Calibri"/>
        </w:rPr>
      </w:pPr>
      <w:r>
        <w:rPr>
          <w:rFonts w:ascii="Calibri"/>
        </w:rPr>
        <w:t>The</w:t>
      </w:r>
      <w:r>
        <w:rPr>
          <w:rFonts w:ascii="Calibri"/>
          <w:spacing w:val="-5"/>
        </w:rPr>
        <w:t xml:space="preserve"> </w:t>
      </w:r>
      <w:r>
        <w:rPr>
          <w:rFonts w:ascii="Calibri"/>
        </w:rPr>
        <w:t>times</w:t>
      </w:r>
      <w:r>
        <w:rPr>
          <w:rFonts w:ascii="Calibri"/>
          <w:spacing w:val="-2"/>
        </w:rPr>
        <w:t xml:space="preserve"> </w:t>
      </w:r>
      <w:r>
        <w:rPr>
          <w:rFonts w:ascii="Calibri"/>
        </w:rPr>
        <w:t>of</w:t>
      </w:r>
      <w:r>
        <w:rPr>
          <w:rFonts w:ascii="Calibri"/>
          <w:spacing w:val="-3"/>
        </w:rPr>
        <w:t xml:space="preserve"> </w:t>
      </w:r>
      <w:r>
        <w:rPr>
          <w:rFonts w:ascii="Calibri"/>
        </w:rPr>
        <w:t>the</w:t>
      </w:r>
      <w:r>
        <w:rPr>
          <w:rFonts w:ascii="Calibri"/>
          <w:spacing w:val="-3"/>
        </w:rPr>
        <w:t xml:space="preserve"> </w:t>
      </w:r>
      <w:r>
        <w:rPr>
          <w:rFonts w:ascii="Calibri"/>
        </w:rPr>
        <w:t>start</w:t>
      </w:r>
      <w:r>
        <w:rPr>
          <w:rFonts w:ascii="Calibri"/>
          <w:spacing w:val="-1"/>
        </w:rPr>
        <w:t xml:space="preserve"> </w:t>
      </w:r>
      <w:r>
        <w:rPr>
          <w:rFonts w:ascii="Calibri"/>
        </w:rPr>
        <w:t>and</w:t>
      </w:r>
      <w:r>
        <w:rPr>
          <w:rFonts w:ascii="Calibri"/>
          <w:spacing w:val="-1"/>
        </w:rPr>
        <w:t xml:space="preserve"> </w:t>
      </w:r>
      <w:r>
        <w:rPr>
          <w:rFonts w:ascii="Calibri"/>
        </w:rPr>
        <w:t>close</w:t>
      </w:r>
      <w:r>
        <w:rPr>
          <w:rFonts w:ascii="Calibri"/>
          <w:spacing w:val="-3"/>
        </w:rPr>
        <w:t xml:space="preserve"> </w:t>
      </w:r>
      <w:r>
        <w:rPr>
          <w:rFonts w:ascii="Calibri"/>
        </w:rPr>
        <w:t>of</w:t>
      </w:r>
      <w:r>
        <w:rPr>
          <w:rFonts w:ascii="Calibri"/>
          <w:spacing w:val="-3"/>
        </w:rPr>
        <w:t xml:space="preserve"> </w:t>
      </w:r>
      <w:r>
        <w:rPr>
          <w:rFonts w:ascii="Calibri"/>
        </w:rPr>
        <w:t>the</w:t>
      </w:r>
      <w:r>
        <w:rPr>
          <w:rFonts w:ascii="Calibri"/>
          <w:spacing w:val="-3"/>
        </w:rPr>
        <w:t xml:space="preserve"> </w:t>
      </w:r>
      <w:r>
        <w:rPr>
          <w:rFonts w:ascii="Calibri"/>
        </w:rPr>
        <w:t>school</w:t>
      </w:r>
      <w:r>
        <w:rPr>
          <w:rFonts w:ascii="Calibri"/>
          <w:spacing w:val="-3"/>
        </w:rPr>
        <w:t xml:space="preserve"> </w:t>
      </w:r>
      <w:r>
        <w:rPr>
          <w:rFonts w:ascii="Calibri"/>
        </w:rPr>
        <w:t>day</w:t>
      </w:r>
      <w:r>
        <w:rPr>
          <w:rFonts w:ascii="Calibri"/>
          <w:spacing w:val="-3"/>
        </w:rPr>
        <w:t xml:space="preserve"> </w:t>
      </w:r>
      <w:r>
        <w:rPr>
          <w:rFonts w:ascii="Calibri"/>
        </w:rPr>
        <w:t>for</w:t>
      </w:r>
      <w:r>
        <w:rPr>
          <w:rFonts w:ascii="Calibri"/>
          <w:spacing w:val="-2"/>
        </w:rPr>
        <w:t xml:space="preserve"> </w:t>
      </w:r>
      <w:r>
        <w:rPr>
          <w:rFonts w:ascii="Calibri"/>
        </w:rPr>
        <w:t>all</w:t>
      </w:r>
      <w:r>
        <w:rPr>
          <w:rFonts w:ascii="Calibri"/>
          <w:spacing w:val="-3"/>
        </w:rPr>
        <w:t xml:space="preserve"> </w:t>
      </w:r>
      <w:r>
        <w:rPr>
          <w:rFonts w:ascii="Calibri"/>
        </w:rPr>
        <w:t>pupils</w:t>
      </w:r>
      <w:r>
        <w:rPr>
          <w:rFonts w:ascii="Calibri"/>
          <w:spacing w:val="-2"/>
        </w:rPr>
        <w:t xml:space="preserve"> </w:t>
      </w:r>
      <w:r>
        <w:rPr>
          <w:rFonts w:ascii="Calibri"/>
        </w:rPr>
        <w:t>at</w:t>
      </w:r>
      <w:r>
        <w:rPr>
          <w:rFonts w:ascii="Calibri"/>
          <w:spacing w:val="7"/>
        </w:rPr>
        <w:t xml:space="preserve"> </w:t>
      </w:r>
      <w:r w:rsidR="00805E4D">
        <w:rPr>
          <w:rFonts w:ascii="Calibri"/>
          <w:spacing w:val="7"/>
        </w:rPr>
        <w:t>St Nicholas CofE Primary</w:t>
      </w:r>
      <w:r>
        <w:rPr>
          <w:rFonts w:ascii="Calibri"/>
          <w:spacing w:val="-2"/>
        </w:rPr>
        <w:t xml:space="preserve"> </w:t>
      </w:r>
      <w:r>
        <w:rPr>
          <w:rFonts w:ascii="Calibri"/>
        </w:rPr>
        <w:t>School</w:t>
      </w:r>
      <w:r>
        <w:rPr>
          <w:rFonts w:ascii="Calibri"/>
          <w:spacing w:val="2"/>
        </w:rPr>
        <w:t xml:space="preserve"> </w:t>
      </w:r>
      <w:r>
        <w:rPr>
          <w:rFonts w:ascii="Calibri"/>
          <w:spacing w:val="-4"/>
        </w:rPr>
        <w:t>are:</w:t>
      </w:r>
    </w:p>
    <w:p w14:paraId="3A9C2807" w14:textId="77777777" w:rsidR="007002D7" w:rsidRDefault="004353C6">
      <w:pPr>
        <w:pStyle w:val="BodyText"/>
        <w:ind w:left="612" w:right="8092"/>
      </w:pPr>
      <w:r>
        <w:t>Gates</w:t>
      </w:r>
      <w:r>
        <w:rPr>
          <w:spacing w:val="-14"/>
        </w:rPr>
        <w:t xml:space="preserve"> </w:t>
      </w:r>
      <w:r>
        <w:t>open:</w:t>
      </w:r>
      <w:r>
        <w:rPr>
          <w:spacing w:val="-14"/>
        </w:rPr>
        <w:t xml:space="preserve"> </w:t>
      </w:r>
      <w:r>
        <w:t>8.4</w:t>
      </w:r>
      <w:r w:rsidR="00805E4D">
        <w:t>0</w:t>
      </w:r>
      <w:r>
        <w:t>am Gates</w:t>
      </w:r>
      <w:r>
        <w:rPr>
          <w:spacing w:val="1"/>
        </w:rPr>
        <w:t xml:space="preserve"> </w:t>
      </w:r>
      <w:r>
        <w:t>close:</w:t>
      </w:r>
      <w:r>
        <w:rPr>
          <w:spacing w:val="-2"/>
        </w:rPr>
        <w:t xml:space="preserve"> 8.5</w:t>
      </w:r>
      <w:r w:rsidR="00B626E2">
        <w:rPr>
          <w:spacing w:val="-2"/>
        </w:rPr>
        <w:t>0</w:t>
      </w:r>
      <w:r>
        <w:rPr>
          <w:spacing w:val="-2"/>
        </w:rPr>
        <w:t>am</w:t>
      </w:r>
    </w:p>
    <w:p w14:paraId="13B87833" w14:textId="77777777" w:rsidR="007002D7" w:rsidRDefault="004353C6">
      <w:pPr>
        <w:pStyle w:val="BodyText"/>
        <w:spacing w:line="293" w:lineRule="exact"/>
        <w:ind w:left="612"/>
      </w:pPr>
      <w:r>
        <w:t>Registration</w:t>
      </w:r>
      <w:r>
        <w:rPr>
          <w:spacing w:val="-1"/>
        </w:rPr>
        <w:t xml:space="preserve"> </w:t>
      </w:r>
      <w:r>
        <w:t>closes:</w:t>
      </w:r>
      <w:r>
        <w:rPr>
          <w:spacing w:val="-2"/>
        </w:rPr>
        <w:t xml:space="preserve"> </w:t>
      </w:r>
      <w:r>
        <w:t>9.15</w:t>
      </w:r>
      <w:r>
        <w:rPr>
          <w:spacing w:val="-2"/>
        </w:rPr>
        <w:t xml:space="preserve"> </w:t>
      </w:r>
      <w:r>
        <w:rPr>
          <w:spacing w:val="-5"/>
        </w:rPr>
        <w:t>am</w:t>
      </w:r>
    </w:p>
    <w:p w14:paraId="26E80655" w14:textId="77777777" w:rsidR="007002D7" w:rsidRDefault="004353C6">
      <w:pPr>
        <w:pStyle w:val="BodyText"/>
        <w:ind w:left="612"/>
      </w:pPr>
      <w:r>
        <w:t>End</w:t>
      </w:r>
      <w:r>
        <w:rPr>
          <w:spacing w:val="-5"/>
        </w:rPr>
        <w:t xml:space="preserve"> </w:t>
      </w:r>
      <w:r>
        <w:t>of</w:t>
      </w:r>
      <w:r>
        <w:rPr>
          <w:spacing w:val="-2"/>
        </w:rPr>
        <w:t xml:space="preserve"> </w:t>
      </w:r>
      <w:r>
        <w:t>the school</w:t>
      </w:r>
      <w:r>
        <w:rPr>
          <w:spacing w:val="-3"/>
        </w:rPr>
        <w:t xml:space="preserve"> </w:t>
      </w:r>
      <w:r>
        <w:t>day: 3.1</w:t>
      </w:r>
      <w:r w:rsidR="00805E4D">
        <w:t>0</w:t>
      </w:r>
      <w:r>
        <w:t>pm</w:t>
      </w:r>
      <w:r>
        <w:rPr>
          <w:spacing w:val="-3"/>
        </w:rPr>
        <w:t xml:space="preserve"> </w:t>
      </w:r>
      <w:r>
        <w:t>for</w:t>
      </w:r>
      <w:r>
        <w:rPr>
          <w:spacing w:val="-2"/>
        </w:rPr>
        <w:t xml:space="preserve"> </w:t>
      </w:r>
      <w:r w:rsidR="00805E4D">
        <w:t>all pupils</w:t>
      </w:r>
    </w:p>
    <w:p w14:paraId="2E47C17F" w14:textId="77777777" w:rsidR="007002D7" w:rsidRDefault="007002D7">
      <w:pPr>
        <w:pStyle w:val="BodyText"/>
        <w:spacing w:before="2"/>
      </w:pPr>
    </w:p>
    <w:p w14:paraId="11D6FE14" w14:textId="77777777" w:rsidR="007002D7" w:rsidRDefault="004353C6">
      <w:pPr>
        <w:pStyle w:val="Heading1"/>
        <w:spacing w:line="293" w:lineRule="exact"/>
        <w:rPr>
          <w:rFonts w:ascii="Calibri"/>
        </w:rPr>
      </w:pPr>
      <w:r>
        <w:rPr>
          <w:rFonts w:ascii="Calibri"/>
        </w:rPr>
        <w:t>How</w:t>
      </w:r>
      <w:r>
        <w:rPr>
          <w:rFonts w:ascii="Calibri"/>
          <w:spacing w:val="-3"/>
        </w:rPr>
        <w:t xml:space="preserve"> </w:t>
      </w:r>
      <w:r>
        <w:rPr>
          <w:rFonts w:ascii="Calibri"/>
        </w:rPr>
        <w:t>we</w:t>
      </w:r>
      <w:r>
        <w:rPr>
          <w:rFonts w:ascii="Calibri"/>
          <w:spacing w:val="-2"/>
        </w:rPr>
        <w:t xml:space="preserve"> </w:t>
      </w:r>
      <w:r>
        <w:rPr>
          <w:rFonts w:ascii="Calibri"/>
        </w:rPr>
        <w:t>manage</w:t>
      </w:r>
      <w:r>
        <w:rPr>
          <w:rFonts w:ascii="Calibri"/>
          <w:spacing w:val="-2"/>
        </w:rPr>
        <w:t xml:space="preserve"> lateness:</w:t>
      </w:r>
    </w:p>
    <w:p w14:paraId="7FDE100A" w14:textId="77777777" w:rsidR="007002D7" w:rsidRDefault="004353C6">
      <w:pPr>
        <w:pStyle w:val="ListParagraph"/>
        <w:numPr>
          <w:ilvl w:val="0"/>
          <w:numId w:val="3"/>
        </w:numPr>
        <w:tabs>
          <w:tab w:val="left" w:pos="897"/>
        </w:tabs>
        <w:spacing w:line="305" w:lineRule="exact"/>
        <w:ind w:hanging="362"/>
        <w:jc w:val="both"/>
        <w:rPr>
          <w:sz w:val="24"/>
        </w:rPr>
      </w:pPr>
      <w:r>
        <w:rPr>
          <w:sz w:val="24"/>
        </w:rPr>
        <w:t>The</w:t>
      </w:r>
      <w:r>
        <w:rPr>
          <w:spacing w:val="-3"/>
          <w:sz w:val="24"/>
        </w:rPr>
        <w:t xml:space="preserve"> </w:t>
      </w:r>
      <w:r>
        <w:rPr>
          <w:sz w:val="24"/>
        </w:rPr>
        <w:t>school</w:t>
      </w:r>
      <w:r>
        <w:rPr>
          <w:spacing w:val="-4"/>
          <w:sz w:val="24"/>
        </w:rPr>
        <w:t xml:space="preserve"> </w:t>
      </w:r>
      <w:r>
        <w:rPr>
          <w:sz w:val="24"/>
        </w:rPr>
        <w:t>day</w:t>
      </w:r>
      <w:r>
        <w:rPr>
          <w:spacing w:val="-3"/>
          <w:sz w:val="24"/>
        </w:rPr>
        <w:t xml:space="preserve"> </w:t>
      </w:r>
      <w:r>
        <w:rPr>
          <w:sz w:val="24"/>
        </w:rPr>
        <w:t>starts</w:t>
      </w:r>
      <w:r>
        <w:rPr>
          <w:spacing w:val="-4"/>
          <w:sz w:val="24"/>
        </w:rPr>
        <w:t xml:space="preserve"> </w:t>
      </w:r>
      <w:r>
        <w:rPr>
          <w:sz w:val="24"/>
        </w:rPr>
        <w:t>at</w:t>
      </w:r>
      <w:r>
        <w:rPr>
          <w:spacing w:val="-1"/>
          <w:sz w:val="24"/>
        </w:rPr>
        <w:t xml:space="preserve"> </w:t>
      </w:r>
      <w:r>
        <w:rPr>
          <w:b/>
          <w:i/>
          <w:color w:val="FF0000"/>
          <w:sz w:val="24"/>
        </w:rPr>
        <w:t>8.50am</w:t>
      </w:r>
      <w:r>
        <w:rPr>
          <w:b/>
          <w:i/>
          <w:color w:val="FF0000"/>
          <w:spacing w:val="-1"/>
          <w:sz w:val="24"/>
        </w:rPr>
        <w:t xml:space="preserve"> </w:t>
      </w:r>
      <w:r>
        <w:rPr>
          <w:sz w:val="24"/>
        </w:rPr>
        <w:t>when</w:t>
      </w:r>
      <w:r>
        <w:rPr>
          <w:spacing w:val="-2"/>
          <w:sz w:val="24"/>
        </w:rPr>
        <w:t xml:space="preserve"> </w:t>
      </w:r>
      <w:r>
        <w:rPr>
          <w:sz w:val="24"/>
        </w:rPr>
        <w:t>children can</w:t>
      </w:r>
      <w:r>
        <w:rPr>
          <w:spacing w:val="-1"/>
          <w:sz w:val="24"/>
        </w:rPr>
        <w:t xml:space="preserve"> </w:t>
      </w:r>
      <w:r>
        <w:rPr>
          <w:sz w:val="24"/>
        </w:rPr>
        <w:t>begin</w:t>
      </w:r>
      <w:r>
        <w:rPr>
          <w:spacing w:val="-3"/>
          <w:sz w:val="24"/>
        </w:rPr>
        <w:t xml:space="preserve"> </w:t>
      </w:r>
      <w:r>
        <w:rPr>
          <w:sz w:val="24"/>
        </w:rPr>
        <w:t>to</w:t>
      </w:r>
      <w:r>
        <w:rPr>
          <w:spacing w:val="-4"/>
          <w:sz w:val="24"/>
        </w:rPr>
        <w:t xml:space="preserve"> </w:t>
      </w:r>
      <w:r>
        <w:rPr>
          <w:sz w:val="24"/>
        </w:rPr>
        <w:t>come</w:t>
      </w:r>
      <w:r>
        <w:rPr>
          <w:spacing w:val="-1"/>
          <w:sz w:val="24"/>
        </w:rPr>
        <w:t xml:space="preserve"> </w:t>
      </w:r>
      <w:r>
        <w:rPr>
          <w:sz w:val="24"/>
        </w:rPr>
        <w:t xml:space="preserve">into </w:t>
      </w:r>
      <w:r>
        <w:rPr>
          <w:spacing w:val="-2"/>
          <w:sz w:val="24"/>
        </w:rPr>
        <w:t>school</w:t>
      </w:r>
    </w:p>
    <w:p w14:paraId="051A5A7B" w14:textId="77777777" w:rsidR="007002D7" w:rsidRDefault="004353C6">
      <w:pPr>
        <w:pStyle w:val="ListParagraph"/>
        <w:numPr>
          <w:ilvl w:val="0"/>
          <w:numId w:val="3"/>
        </w:numPr>
        <w:tabs>
          <w:tab w:val="left" w:pos="897"/>
        </w:tabs>
        <w:spacing w:line="305" w:lineRule="exact"/>
        <w:ind w:hanging="362"/>
        <w:jc w:val="both"/>
        <w:rPr>
          <w:sz w:val="24"/>
        </w:rPr>
      </w:pPr>
      <w:r>
        <w:rPr>
          <w:sz w:val="24"/>
        </w:rPr>
        <w:t>Registers</w:t>
      </w:r>
      <w:r>
        <w:rPr>
          <w:spacing w:val="-11"/>
          <w:sz w:val="24"/>
        </w:rPr>
        <w:t xml:space="preserve"> </w:t>
      </w:r>
      <w:r>
        <w:rPr>
          <w:sz w:val="24"/>
        </w:rPr>
        <w:t>are</w:t>
      </w:r>
      <w:r>
        <w:rPr>
          <w:spacing w:val="-8"/>
          <w:sz w:val="24"/>
        </w:rPr>
        <w:t xml:space="preserve"> </w:t>
      </w:r>
      <w:r>
        <w:rPr>
          <w:sz w:val="24"/>
        </w:rPr>
        <w:t>taken</w:t>
      </w:r>
      <w:r>
        <w:rPr>
          <w:spacing w:val="-7"/>
          <w:sz w:val="24"/>
        </w:rPr>
        <w:t xml:space="preserve"> </w:t>
      </w:r>
      <w:r>
        <w:rPr>
          <w:sz w:val="24"/>
        </w:rPr>
        <w:t>at</w:t>
      </w:r>
      <w:r>
        <w:rPr>
          <w:spacing w:val="-9"/>
          <w:sz w:val="24"/>
        </w:rPr>
        <w:t xml:space="preserve"> </w:t>
      </w:r>
      <w:r>
        <w:rPr>
          <w:b/>
          <w:i/>
          <w:color w:val="FF0000"/>
          <w:sz w:val="24"/>
        </w:rPr>
        <w:t>8.55am</w:t>
      </w:r>
      <w:r>
        <w:rPr>
          <w:b/>
          <w:i/>
          <w:color w:val="FF0000"/>
          <w:spacing w:val="-10"/>
          <w:sz w:val="24"/>
        </w:rPr>
        <w:t xml:space="preserve"> </w:t>
      </w:r>
      <w:r>
        <w:rPr>
          <w:sz w:val="24"/>
        </w:rPr>
        <w:t>and</w:t>
      </w:r>
      <w:r>
        <w:rPr>
          <w:spacing w:val="-8"/>
          <w:sz w:val="24"/>
        </w:rPr>
        <w:t xml:space="preserve"> </w:t>
      </w:r>
      <w:r>
        <w:rPr>
          <w:sz w:val="24"/>
        </w:rPr>
        <w:t>your</w:t>
      </w:r>
      <w:r>
        <w:rPr>
          <w:spacing w:val="-8"/>
          <w:sz w:val="24"/>
        </w:rPr>
        <w:t xml:space="preserve"> </w:t>
      </w:r>
      <w:r>
        <w:rPr>
          <w:sz w:val="24"/>
        </w:rPr>
        <w:t>child</w:t>
      </w:r>
      <w:r>
        <w:rPr>
          <w:spacing w:val="-7"/>
          <w:sz w:val="24"/>
        </w:rPr>
        <w:t xml:space="preserve"> </w:t>
      </w:r>
      <w:r>
        <w:rPr>
          <w:sz w:val="24"/>
        </w:rPr>
        <w:t>will</w:t>
      </w:r>
      <w:r>
        <w:rPr>
          <w:spacing w:val="-11"/>
          <w:sz w:val="24"/>
        </w:rPr>
        <w:t xml:space="preserve"> </w:t>
      </w:r>
      <w:r>
        <w:rPr>
          <w:sz w:val="24"/>
        </w:rPr>
        <w:t>receive</w:t>
      </w:r>
      <w:r>
        <w:rPr>
          <w:spacing w:val="-8"/>
          <w:sz w:val="24"/>
        </w:rPr>
        <w:t xml:space="preserve"> </w:t>
      </w:r>
      <w:r>
        <w:rPr>
          <w:sz w:val="24"/>
        </w:rPr>
        <w:t>a</w:t>
      </w:r>
      <w:r>
        <w:rPr>
          <w:spacing w:val="-9"/>
          <w:sz w:val="24"/>
        </w:rPr>
        <w:t xml:space="preserve"> </w:t>
      </w:r>
      <w:r>
        <w:rPr>
          <w:sz w:val="24"/>
        </w:rPr>
        <w:t>late</w:t>
      </w:r>
      <w:r>
        <w:rPr>
          <w:spacing w:val="-10"/>
          <w:sz w:val="24"/>
        </w:rPr>
        <w:t xml:space="preserve"> </w:t>
      </w:r>
      <w:r>
        <w:rPr>
          <w:sz w:val="24"/>
        </w:rPr>
        <w:t>mark</w:t>
      </w:r>
      <w:r>
        <w:rPr>
          <w:spacing w:val="-10"/>
          <w:sz w:val="24"/>
        </w:rPr>
        <w:t xml:space="preserve"> </w:t>
      </w:r>
      <w:r>
        <w:rPr>
          <w:sz w:val="24"/>
        </w:rPr>
        <w:t>‘L’</w:t>
      </w:r>
      <w:r>
        <w:rPr>
          <w:spacing w:val="-11"/>
          <w:sz w:val="24"/>
        </w:rPr>
        <w:t xml:space="preserve"> </w:t>
      </w:r>
      <w:r>
        <w:rPr>
          <w:sz w:val="24"/>
        </w:rPr>
        <w:t>if</w:t>
      </w:r>
      <w:r>
        <w:rPr>
          <w:spacing w:val="-9"/>
          <w:sz w:val="24"/>
        </w:rPr>
        <w:t xml:space="preserve"> </w:t>
      </w:r>
      <w:r>
        <w:rPr>
          <w:sz w:val="24"/>
        </w:rPr>
        <w:t>they</w:t>
      </w:r>
      <w:r>
        <w:rPr>
          <w:spacing w:val="-9"/>
          <w:sz w:val="24"/>
        </w:rPr>
        <w:t xml:space="preserve"> </w:t>
      </w:r>
      <w:r>
        <w:rPr>
          <w:sz w:val="24"/>
        </w:rPr>
        <w:t>are</w:t>
      </w:r>
      <w:r>
        <w:rPr>
          <w:spacing w:val="-10"/>
          <w:sz w:val="24"/>
        </w:rPr>
        <w:t xml:space="preserve"> </w:t>
      </w:r>
      <w:r>
        <w:rPr>
          <w:sz w:val="24"/>
        </w:rPr>
        <w:t>not</w:t>
      </w:r>
      <w:r>
        <w:rPr>
          <w:spacing w:val="-7"/>
          <w:sz w:val="24"/>
        </w:rPr>
        <w:t xml:space="preserve"> </w:t>
      </w:r>
      <w:r>
        <w:rPr>
          <w:sz w:val="24"/>
        </w:rPr>
        <w:t>in</w:t>
      </w:r>
      <w:r>
        <w:rPr>
          <w:spacing w:val="-10"/>
          <w:sz w:val="24"/>
        </w:rPr>
        <w:t xml:space="preserve"> </w:t>
      </w:r>
      <w:r>
        <w:rPr>
          <w:sz w:val="24"/>
        </w:rPr>
        <w:t>by</w:t>
      </w:r>
      <w:r>
        <w:rPr>
          <w:spacing w:val="-9"/>
          <w:sz w:val="24"/>
        </w:rPr>
        <w:t xml:space="preserve"> </w:t>
      </w:r>
      <w:r>
        <w:rPr>
          <w:sz w:val="24"/>
        </w:rPr>
        <w:t>that</w:t>
      </w:r>
      <w:r>
        <w:rPr>
          <w:spacing w:val="-9"/>
          <w:sz w:val="24"/>
        </w:rPr>
        <w:t xml:space="preserve"> </w:t>
      </w:r>
      <w:r>
        <w:rPr>
          <w:spacing w:val="-4"/>
          <w:sz w:val="24"/>
        </w:rPr>
        <w:t>time</w:t>
      </w:r>
    </w:p>
    <w:p w14:paraId="5F0DC420" w14:textId="77777777" w:rsidR="007002D7" w:rsidRDefault="004353C6">
      <w:pPr>
        <w:pStyle w:val="ListParagraph"/>
        <w:numPr>
          <w:ilvl w:val="0"/>
          <w:numId w:val="3"/>
        </w:numPr>
        <w:tabs>
          <w:tab w:val="left" w:pos="897"/>
        </w:tabs>
        <w:ind w:right="591" w:hanging="361"/>
        <w:jc w:val="both"/>
        <w:rPr>
          <w:sz w:val="24"/>
        </w:rPr>
      </w:pPr>
      <w:r>
        <w:rPr>
          <w:sz w:val="24"/>
        </w:rPr>
        <w:t>Children</w:t>
      </w:r>
      <w:r>
        <w:rPr>
          <w:spacing w:val="-9"/>
          <w:sz w:val="24"/>
        </w:rPr>
        <w:t xml:space="preserve"> </w:t>
      </w:r>
      <w:r>
        <w:rPr>
          <w:sz w:val="24"/>
        </w:rPr>
        <w:t>arriving</w:t>
      </w:r>
      <w:r>
        <w:rPr>
          <w:spacing w:val="-12"/>
          <w:sz w:val="24"/>
        </w:rPr>
        <w:t xml:space="preserve"> </w:t>
      </w:r>
      <w:r>
        <w:rPr>
          <w:sz w:val="24"/>
        </w:rPr>
        <w:t>after</w:t>
      </w:r>
      <w:r>
        <w:rPr>
          <w:spacing w:val="-8"/>
          <w:sz w:val="24"/>
        </w:rPr>
        <w:t xml:space="preserve"> </w:t>
      </w:r>
      <w:r w:rsidRPr="00B626E2">
        <w:rPr>
          <w:b/>
          <w:i/>
          <w:color w:val="FF0000"/>
          <w:sz w:val="24"/>
        </w:rPr>
        <w:t>8.55am</w:t>
      </w:r>
      <w:r>
        <w:rPr>
          <w:i/>
          <w:color w:val="FF0000"/>
          <w:spacing w:val="-10"/>
          <w:sz w:val="24"/>
        </w:rPr>
        <w:t xml:space="preserve"> </w:t>
      </w:r>
      <w:r>
        <w:rPr>
          <w:sz w:val="24"/>
        </w:rPr>
        <w:t>are</w:t>
      </w:r>
      <w:r>
        <w:rPr>
          <w:spacing w:val="-9"/>
          <w:sz w:val="24"/>
        </w:rPr>
        <w:t xml:space="preserve"> </w:t>
      </w:r>
      <w:r>
        <w:rPr>
          <w:sz w:val="24"/>
        </w:rPr>
        <w:t>required</w:t>
      </w:r>
      <w:r>
        <w:rPr>
          <w:spacing w:val="-11"/>
          <w:sz w:val="24"/>
        </w:rPr>
        <w:t xml:space="preserve"> </w:t>
      </w:r>
      <w:r>
        <w:rPr>
          <w:sz w:val="24"/>
        </w:rPr>
        <w:t>to</w:t>
      </w:r>
      <w:r>
        <w:rPr>
          <w:spacing w:val="-9"/>
          <w:sz w:val="24"/>
        </w:rPr>
        <w:t xml:space="preserve"> </w:t>
      </w:r>
      <w:r>
        <w:rPr>
          <w:sz w:val="24"/>
        </w:rPr>
        <w:t>come</w:t>
      </w:r>
      <w:r>
        <w:rPr>
          <w:spacing w:val="-9"/>
          <w:sz w:val="24"/>
        </w:rPr>
        <w:t xml:space="preserve"> </w:t>
      </w:r>
      <w:r>
        <w:rPr>
          <w:sz w:val="24"/>
        </w:rPr>
        <w:t>into</w:t>
      </w:r>
      <w:r>
        <w:rPr>
          <w:spacing w:val="-9"/>
          <w:sz w:val="24"/>
        </w:rPr>
        <w:t xml:space="preserve"> </w:t>
      </w:r>
      <w:r>
        <w:rPr>
          <w:sz w:val="24"/>
        </w:rPr>
        <w:t>school</w:t>
      </w:r>
      <w:r>
        <w:rPr>
          <w:spacing w:val="-12"/>
          <w:sz w:val="24"/>
        </w:rPr>
        <w:t xml:space="preserve"> </w:t>
      </w:r>
      <w:r>
        <w:rPr>
          <w:sz w:val="24"/>
        </w:rPr>
        <w:t>via</w:t>
      </w:r>
      <w:r>
        <w:rPr>
          <w:spacing w:val="-10"/>
          <w:sz w:val="24"/>
        </w:rPr>
        <w:t xml:space="preserve"> </w:t>
      </w:r>
      <w:r>
        <w:rPr>
          <w:sz w:val="24"/>
        </w:rPr>
        <w:t>the</w:t>
      </w:r>
      <w:r>
        <w:rPr>
          <w:spacing w:val="-9"/>
          <w:sz w:val="24"/>
        </w:rPr>
        <w:t xml:space="preserve"> </w:t>
      </w:r>
      <w:r>
        <w:rPr>
          <w:sz w:val="24"/>
        </w:rPr>
        <w:t>school</w:t>
      </w:r>
      <w:r>
        <w:rPr>
          <w:spacing w:val="-10"/>
          <w:sz w:val="24"/>
        </w:rPr>
        <w:t xml:space="preserve"> </w:t>
      </w:r>
      <w:r>
        <w:rPr>
          <w:sz w:val="24"/>
        </w:rPr>
        <w:t>office.</w:t>
      </w:r>
      <w:r>
        <w:rPr>
          <w:spacing w:val="-10"/>
          <w:sz w:val="24"/>
        </w:rPr>
        <w:t xml:space="preserve"> </w:t>
      </w:r>
      <w:r>
        <w:rPr>
          <w:sz w:val="24"/>
        </w:rPr>
        <w:t>If</w:t>
      </w:r>
      <w:r>
        <w:rPr>
          <w:spacing w:val="-9"/>
          <w:sz w:val="24"/>
        </w:rPr>
        <w:t xml:space="preserve"> </w:t>
      </w:r>
      <w:r>
        <w:rPr>
          <w:sz w:val="24"/>
        </w:rPr>
        <w:t>accompanied by</w:t>
      </w:r>
      <w:r>
        <w:rPr>
          <w:spacing w:val="-7"/>
          <w:sz w:val="24"/>
        </w:rPr>
        <w:t xml:space="preserve"> </w:t>
      </w:r>
      <w:r>
        <w:rPr>
          <w:sz w:val="24"/>
        </w:rPr>
        <w:t>a</w:t>
      </w:r>
      <w:r>
        <w:rPr>
          <w:spacing w:val="-6"/>
          <w:sz w:val="24"/>
        </w:rPr>
        <w:t xml:space="preserve"> </w:t>
      </w:r>
      <w:r>
        <w:rPr>
          <w:sz w:val="24"/>
        </w:rPr>
        <w:t>parent/carer</w:t>
      </w:r>
      <w:r>
        <w:rPr>
          <w:spacing w:val="-5"/>
          <w:sz w:val="24"/>
        </w:rPr>
        <w:t xml:space="preserve"> </w:t>
      </w:r>
      <w:r>
        <w:rPr>
          <w:sz w:val="24"/>
        </w:rPr>
        <w:t>they</w:t>
      </w:r>
      <w:r>
        <w:rPr>
          <w:spacing w:val="-6"/>
          <w:sz w:val="24"/>
        </w:rPr>
        <w:t xml:space="preserve"> </w:t>
      </w:r>
      <w:r>
        <w:rPr>
          <w:sz w:val="24"/>
        </w:rPr>
        <w:t>are</w:t>
      </w:r>
      <w:r>
        <w:rPr>
          <w:spacing w:val="-6"/>
          <w:sz w:val="24"/>
        </w:rPr>
        <w:t xml:space="preserve"> </w:t>
      </w:r>
      <w:r>
        <w:rPr>
          <w:sz w:val="24"/>
        </w:rPr>
        <w:t>signed</w:t>
      </w:r>
      <w:r>
        <w:rPr>
          <w:spacing w:val="-5"/>
          <w:sz w:val="24"/>
        </w:rPr>
        <w:t xml:space="preserve"> </w:t>
      </w:r>
      <w:r>
        <w:rPr>
          <w:sz w:val="24"/>
        </w:rPr>
        <w:t>in</w:t>
      </w:r>
      <w:r>
        <w:rPr>
          <w:spacing w:val="-5"/>
          <w:sz w:val="24"/>
        </w:rPr>
        <w:t xml:space="preserve"> </w:t>
      </w:r>
      <w:r>
        <w:rPr>
          <w:sz w:val="24"/>
        </w:rPr>
        <w:t>late</w:t>
      </w:r>
      <w:r>
        <w:rPr>
          <w:spacing w:val="-8"/>
          <w:sz w:val="24"/>
        </w:rPr>
        <w:t xml:space="preserve"> </w:t>
      </w:r>
      <w:r>
        <w:rPr>
          <w:sz w:val="24"/>
        </w:rPr>
        <w:t>by</w:t>
      </w:r>
      <w:r>
        <w:rPr>
          <w:spacing w:val="-7"/>
          <w:sz w:val="24"/>
        </w:rPr>
        <w:t xml:space="preserve"> </w:t>
      </w:r>
      <w:r>
        <w:rPr>
          <w:sz w:val="24"/>
        </w:rPr>
        <w:t>office</w:t>
      </w:r>
      <w:r>
        <w:rPr>
          <w:spacing w:val="-6"/>
          <w:sz w:val="24"/>
        </w:rPr>
        <w:t xml:space="preserve"> </w:t>
      </w:r>
      <w:r>
        <w:rPr>
          <w:sz w:val="24"/>
        </w:rPr>
        <w:t>staff</w:t>
      </w:r>
      <w:r>
        <w:rPr>
          <w:spacing w:val="-2"/>
          <w:sz w:val="24"/>
        </w:rPr>
        <w:t xml:space="preserve"> </w:t>
      </w:r>
      <w:r>
        <w:rPr>
          <w:sz w:val="24"/>
        </w:rPr>
        <w:t>and</w:t>
      </w:r>
      <w:r>
        <w:rPr>
          <w:spacing w:val="-8"/>
          <w:sz w:val="24"/>
        </w:rPr>
        <w:t xml:space="preserve"> </w:t>
      </w:r>
      <w:r>
        <w:rPr>
          <w:sz w:val="24"/>
        </w:rPr>
        <w:t>provide</w:t>
      </w:r>
      <w:r>
        <w:rPr>
          <w:spacing w:val="-6"/>
          <w:sz w:val="24"/>
        </w:rPr>
        <w:t xml:space="preserve"> </w:t>
      </w:r>
      <w:r>
        <w:rPr>
          <w:sz w:val="24"/>
        </w:rPr>
        <w:t>a</w:t>
      </w:r>
      <w:r>
        <w:rPr>
          <w:spacing w:val="-6"/>
          <w:sz w:val="24"/>
        </w:rPr>
        <w:t xml:space="preserve"> </w:t>
      </w:r>
      <w:r>
        <w:rPr>
          <w:sz w:val="24"/>
        </w:rPr>
        <w:t>reason</w:t>
      </w:r>
      <w:r>
        <w:rPr>
          <w:spacing w:val="-5"/>
          <w:sz w:val="24"/>
        </w:rPr>
        <w:t xml:space="preserve"> </w:t>
      </w:r>
      <w:r>
        <w:rPr>
          <w:sz w:val="24"/>
        </w:rPr>
        <w:t>for</w:t>
      </w:r>
      <w:r>
        <w:rPr>
          <w:spacing w:val="-8"/>
          <w:sz w:val="24"/>
        </w:rPr>
        <w:t xml:space="preserve"> </w:t>
      </w:r>
      <w:r>
        <w:rPr>
          <w:sz w:val="24"/>
        </w:rPr>
        <w:t>their</w:t>
      </w:r>
      <w:r>
        <w:rPr>
          <w:spacing w:val="-6"/>
          <w:sz w:val="24"/>
        </w:rPr>
        <w:t xml:space="preserve"> </w:t>
      </w:r>
      <w:r>
        <w:rPr>
          <w:sz w:val="24"/>
        </w:rPr>
        <w:t>lateness</w:t>
      </w:r>
      <w:r>
        <w:rPr>
          <w:spacing w:val="-6"/>
          <w:sz w:val="24"/>
        </w:rPr>
        <w:t xml:space="preserve"> </w:t>
      </w:r>
      <w:r>
        <w:rPr>
          <w:sz w:val="24"/>
        </w:rPr>
        <w:t>which is recorded</w:t>
      </w:r>
    </w:p>
    <w:p w14:paraId="2E29D63E" w14:textId="77777777" w:rsidR="007002D7" w:rsidRDefault="007002D7">
      <w:pPr>
        <w:jc w:val="both"/>
        <w:rPr>
          <w:sz w:val="24"/>
        </w:rPr>
        <w:sectPr w:rsidR="007002D7">
          <w:pgSz w:w="12240" w:h="15840"/>
          <w:pgMar w:top="1060" w:right="540" w:bottom="1620" w:left="520" w:header="0" w:footer="1370" w:gutter="0"/>
          <w:cols w:space="720"/>
        </w:sectPr>
      </w:pPr>
    </w:p>
    <w:p w14:paraId="160CE177" w14:textId="77777777" w:rsidR="007002D7" w:rsidRDefault="004353C6">
      <w:pPr>
        <w:pStyle w:val="ListParagraph"/>
        <w:numPr>
          <w:ilvl w:val="0"/>
          <w:numId w:val="3"/>
        </w:numPr>
        <w:tabs>
          <w:tab w:val="left" w:pos="897"/>
        </w:tabs>
        <w:spacing w:before="71"/>
        <w:ind w:right="594" w:hanging="361"/>
        <w:jc w:val="both"/>
        <w:rPr>
          <w:sz w:val="24"/>
        </w:rPr>
      </w:pPr>
      <w:r>
        <w:rPr>
          <w:sz w:val="24"/>
        </w:rPr>
        <w:lastRenderedPageBreak/>
        <w:t>At</w:t>
      </w:r>
      <w:r>
        <w:rPr>
          <w:spacing w:val="-3"/>
          <w:sz w:val="24"/>
        </w:rPr>
        <w:t xml:space="preserve"> </w:t>
      </w:r>
      <w:r>
        <w:rPr>
          <w:b/>
          <w:i/>
          <w:color w:val="FF0000"/>
          <w:sz w:val="24"/>
        </w:rPr>
        <w:t>9.15am</w:t>
      </w:r>
      <w:r>
        <w:rPr>
          <w:b/>
          <w:i/>
          <w:color w:val="FF0000"/>
          <w:spacing w:val="-5"/>
          <w:sz w:val="24"/>
        </w:rPr>
        <w:t xml:space="preserve"> </w:t>
      </w:r>
      <w:r>
        <w:rPr>
          <w:sz w:val="24"/>
        </w:rPr>
        <w:t>the</w:t>
      </w:r>
      <w:r>
        <w:rPr>
          <w:spacing w:val="-4"/>
          <w:sz w:val="24"/>
        </w:rPr>
        <w:t xml:space="preserve"> </w:t>
      </w:r>
      <w:r>
        <w:rPr>
          <w:sz w:val="24"/>
        </w:rPr>
        <w:t>registers</w:t>
      </w:r>
      <w:r>
        <w:rPr>
          <w:spacing w:val="-7"/>
          <w:sz w:val="24"/>
        </w:rPr>
        <w:t xml:space="preserve"> </w:t>
      </w:r>
      <w:r>
        <w:rPr>
          <w:sz w:val="24"/>
        </w:rPr>
        <w:t>will</w:t>
      </w:r>
      <w:r>
        <w:rPr>
          <w:spacing w:val="-3"/>
          <w:sz w:val="24"/>
        </w:rPr>
        <w:t xml:space="preserve"> </w:t>
      </w:r>
      <w:r>
        <w:rPr>
          <w:sz w:val="24"/>
        </w:rPr>
        <w:t>be</w:t>
      </w:r>
      <w:r>
        <w:rPr>
          <w:spacing w:val="-4"/>
          <w:sz w:val="24"/>
        </w:rPr>
        <w:t xml:space="preserve"> </w:t>
      </w:r>
      <w:r>
        <w:rPr>
          <w:sz w:val="24"/>
        </w:rPr>
        <w:t>closed.</w:t>
      </w:r>
      <w:r>
        <w:rPr>
          <w:spacing w:val="-5"/>
          <w:sz w:val="24"/>
        </w:rPr>
        <w:t xml:space="preserve"> </w:t>
      </w:r>
      <w:r>
        <w:rPr>
          <w:sz w:val="24"/>
        </w:rPr>
        <w:t>In</w:t>
      </w:r>
      <w:r>
        <w:rPr>
          <w:spacing w:val="-4"/>
          <w:sz w:val="24"/>
        </w:rPr>
        <w:t xml:space="preserve"> </w:t>
      </w:r>
      <w:r>
        <w:rPr>
          <w:sz w:val="24"/>
        </w:rPr>
        <w:t>accordance</w:t>
      </w:r>
      <w:r>
        <w:rPr>
          <w:spacing w:val="-2"/>
          <w:sz w:val="24"/>
        </w:rPr>
        <w:t xml:space="preserve"> </w:t>
      </w:r>
      <w:r>
        <w:rPr>
          <w:sz w:val="24"/>
        </w:rPr>
        <w:t>with</w:t>
      </w:r>
      <w:r>
        <w:rPr>
          <w:spacing w:val="-4"/>
          <w:sz w:val="24"/>
        </w:rPr>
        <w:t xml:space="preserve"> </w:t>
      </w:r>
      <w:r>
        <w:rPr>
          <w:sz w:val="24"/>
        </w:rPr>
        <w:t>the</w:t>
      </w:r>
      <w:r>
        <w:rPr>
          <w:spacing w:val="-2"/>
          <w:sz w:val="24"/>
        </w:rPr>
        <w:t xml:space="preserve"> </w:t>
      </w:r>
      <w:r>
        <w:rPr>
          <w:sz w:val="24"/>
        </w:rPr>
        <w:t>Regulations,</w:t>
      </w:r>
      <w:r>
        <w:rPr>
          <w:spacing w:val="-3"/>
          <w:sz w:val="24"/>
        </w:rPr>
        <w:t xml:space="preserve"> </w:t>
      </w:r>
      <w:r>
        <w:rPr>
          <w:sz w:val="24"/>
        </w:rPr>
        <w:t>if</w:t>
      </w:r>
      <w:r>
        <w:rPr>
          <w:spacing w:val="-4"/>
          <w:sz w:val="24"/>
        </w:rPr>
        <w:t xml:space="preserve"> </w:t>
      </w:r>
      <w:r>
        <w:rPr>
          <w:sz w:val="24"/>
        </w:rPr>
        <w:t>your</w:t>
      </w:r>
      <w:r>
        <w:rPr>
          <w:spacing w:val="-2"/>
          <w:sz w:val="24"/>
        </w:rPr>
        <w:t xml:space="preserve"> </w:t>
      </w:r>
      <w:r>
        <w:rPr>
          <w:sz w:val="24"/>
        </w:rPr>
        <w:t>child</w:t>
      </w:r>
      <w:r>
        <w:rPr>
          <w:spacing w:val="-4"/>
          <w:sz w:val="24"/>
        </w:rPr>
        <w:t xml:space="preserve"> </w:t>
      </w:r>
      <w:r>
        <w:rPr>
          <w:sz w:val="24"/>
        </w:rPr>
        <w:t>arrives</w:t>
      </w:r>
      <w:r>
        <w:rPr>
          <w:spacing w:val="-4"/>
          <w:sz w:val="24"/>
        </w:rPr>
        <w:t xml:space="preserve"> </w:t>
      </w:r>
      <w:r>
        <w:rPr>
          <w:sz w:val="24"/>
        </w:rPr>
        <w:t xml:space="preserve">after that time, they will receive a mark that shows them to be on site - ‘U’, but this will </w:t>
      </w:r>
      <w:r>
        <w:rPr>
          <w:b/>
          <w:sz w:val="24"/>
        </w:rPr>
        <w:t xml:space="preserve">not </w:t>
      </w:r>
      <w:r>
        <w:rPr>
          <w:sz w:val="24"/>
        </w:rPr>
        <w:t>count as a present mark and it will mean they have an unauthorised absence</w:t>
      </w:r>
    </w:p>
    <w:p w14:paraId="07325D03" w14:textId="77777777" w:rsidR="007002D7" w:rsidRDefault="004353C6">
      <w:pPr>
        <w:pStyle w:val="ListParagraph"/>
        <w:numPr>
          <w:ilvl w:val="0"/>
          <w:numId w:val="3"/>
        </w:numPr>
        <w:tabs>
          <w:tab w:val="left" w:pos="897"/>
        </w:tabs>
        <w:spacing w:before="4"/>
        <w:ind w:hanging="362"/>
        <w:jc w:val="both"/>
        <w:rPr>
          <w:sz w:val="24"/>
        </w:rPr>
      </w:pPr>
      <w:r>
        <w:rPr>
          <w:sz w:val="24"/>
        </w:rPr>
        <w:t>The</w:t>
      </w:r>
      <w:r>
        <w:rPr>
          <w:spacing w:val="-4"/>
          <w:sz w:val="24"/>
        </w:rPr>
        <w:t xml:space="preserve"> </w:t>
      </w:r>
      <w:r>
        <w:rPr>
          <w:sz w:val="24"/>
        </w:rPr>
        <w:t>school</w:t>
      </w:r>
      <w:r>
        <w:rPr>
          <w:spacing w:val="-2"/>
          <w:sz w:val="24"/>
        </w:rPr>
        <w:t xml:space="preserve"> </w:t>
      </w:r>
      <w:r>
        <w:rPr>
          <w:sz w:val="24"/>
        </w:rPr>
        <w:t>will</w:t>
      </w:r>
      <w:r>
        <w:rPr>
          <w:spacing w:val="-2"/>
          <w:sz w:val="24"/>
        </w:rPr>
        <w:t xml:space="preserve"> </w:t>
      </w:r>
      <w:r>
        <w:rPr>
          <w:sz w:val="24"/>
        </w:rPr>
        <w:t>contact</w:t>
      </w:r>
      <w:r>
        <w:rPr>
          <w:spacing w:val="-2"/>
          <w:sz w:val="24"/>
        </w:rPr>
        <w:t xml:space="preserve"> </w:t>
      </w:r>
      <w:r>
        <w:rPr>
          <w:sz w:val="24"/>
        </w:rPr>
        <w:t>parents/carers</w:t>
      </w:r>
      <w:r>
        <w:rPr>
          <w:spacing w:val="-2"/>
          <w:sz w:val="24"/>
        </w:rPr>
        <w:t xml:space="preserve"> </w:t>
      </w:r>
      <w:r>
        <w:rPr>
          <w:sz w:val="24"/>
        </w:rPr>
        <w:t>regarding</w:t>
      </w:r>
      <w:r>
        <w:rPr>
          <w:spacing w:val="-3"/>
          <w:sz w:val="24"/>
        </w:rPr>
        <w:t xml:space="preserve"> </w:t>
      </w:r>
      <w:r>
        <w:rPr>
          <w:sz w:val="24"/>
        </w:rPr>
        <w:t>lateness</w:t>
      </w:r>
      <w:r>
        <w:rPr>
          <w:spacing w:val="-1"/>
          <w:sz w:val="24"/>
        </w:rPr>
        <w:t xml:space="preserve"> </w:t>
      </w:r>
      <w:r>
        <w:rPr>
          <w:sz w:val="24"/>
        </w:rPr>
        <w:t>on</w:t>
      </w:r>
      <w:r>
        <w:rPr>
          <w:spacing w:val="-4"/>
          <w:sz w:val="24"/>
        </w:rPr>
        <w:t xml:space="preserve"> </w:t>
      </w:r>
      <w:r>
        <w:rPr>
          <w:sz w:val="24"/>
        </w:rPr>
        <w:t>a</w:t>
      </w:r>
      <w:r>
        <w:rPr>
          <w:spacing w:val="-3"/>
          <w:sz w:val="24"/>
        </w:rPr>
        <w:t xml:space="preserve"> </w:t>
      </w:r>
      <w:r>
        <w:rPr>
          <w:sz w:val="24"/>
        </w:rPr>
        <w:t>half</w:t>
      </w:r>
      <w:r>
        <w:rPr>
          <w:spacing w:val="-4"/>
          <w:sz w:val="24"/>
        </w:rPr>
        <w:t xml:space="preserve"> </w:t>
      </w:r>
      <w:r>
        <w:rPr>
          <w:sz w:val="24"/>
        </w:rPr>
        <w:t>termly</w:t>
      </w:r>
      <w:r>
        <w:rPr>
          <w:spacing w:val="-4"/>
          <w:sz w:val="24"/>
        </w:rPr>
        <w:t xml:space="preserve"> </w:t>
      </w:r>
      <w:r>
        <w:rPr>
          <w:spacing w:val="-2"/>
          <w:sz w:val="24"/>
        </w:rPr>
        <w:t>basis</w:t>
      </w:r>
    </w:p>
    <w:p w14:paraId="3226FA35" w14:textId="77777777" w:rsidR="007002D7" w:rsidRDefault="004353C6">
      <w:pPr>
        <w:pStyle w:val="BodyText"/>
        <w:spacing w:before="199"/>
        <w:ind w:left="612" w:right="588"/>
        <w:jc w:val="both"/>
      </w:pPr>
      <w:r>
        <w:t>Unauthorised lateness could result in the school referring to the Local Authority for sanctions and/or legal proceedings.</w:t>
      </w:r>
      <w:r>
        <w:rPr>
          <w:spacing w:val="40"/>
        </w:rPr>
        <w:t xml:space="preserve"> </w:t>
      </w:r>
      <w:r>
        <w:t>If your child has a persistent late record, you will be asked to meet with the Headteacher, but you can approach us at any time if you are having difficulties getting your child to school</w:t>
      </w:r>
      <w:r>
        <w:rPr>
          <w:spacing w:val="-6"/>
        </w:rPr>
        <w:t xml:space="preserve"> </w:t>
      </w:r>
      <w:r>
        <w:t>on</w:t>
      </w:r>
      <w:r>
        <w:rPr>
          <w:spacing w:val="-7"/>
        </w:rPr>
        <w:t xml:space="preserve"> </w:t>
      </w:r>
      <w:r>
        <w:t>time.</w:t>
      </w:r>
      <w:r>
        <w:rPr>
          <w:spacing w:val="40"/>
        </w:rPr>
        <w:t xml:space="preserve"> </w:t>
      </w:r>
      <w:r>
        <w:t>We</w:t>
      </w:r>
      <w:r>
        <w:rPr>
          <w:spacing w:val="-6"/>
        </w:rPr>
        <w:t xml:space="preserve"> </w:t>
      </w:r>
      <w:r>
        <w:t>expect</w:t>
      </w:r>
      <w:r>
        <w:rPr>
          <w:spacing w:val="-5"/>
        </w:rPr>
        <w:t xml:space="preserve"> </w:t>
      </w:r>
      <w:r>
        <w:t>parents</w:t>
      </w:r>
      <w:r>
        <w:rPr>
          <w:spacing w:val="-7"/>
        </w:rPr>
        <w:t xml:space="preserve"> </w:t>
      </w:r>
      <w:r>
        <w:t>and</w:t>
      </w:r>
      <w:r>
        <w:rPr>
          <w:spacing w:val="-5"/>
        </w:rPr>
        <w:t xml:space="preserve"> </w:t>
      </w:r>
      <w:r>
        <w:t>staff</w:t>
      </w:r>
      <w:r>
        <w:rPr>
          <w:spacing w:val="-8"/>
        </w:rPr>
        <w:t xml:space="preserve"> </w:t>
      </w:r>
      <w:r>
        <w:t>to</w:t>
      </w:r>
      <w:r>
        <w:rPr>
          <w:spacing w:val="-6"/>
        </w:rPr>
        <w:t xml:space="preserve"> </w:t>
      </w:r>
      <w:r>
        <w:t>encourage</w:t>
      </w:r>
      <w:r>
        <w:rPr>
          <w:spacing w:val="-5"/>
        </w:rPr>
        <w:t xml:space="preserve"> </w:t>
      </w:r>
      <w:r>
        <w:t>good</w:t>
      </w:r>
      <w:r>
        <w:rPr>
          <w:spacing w:val="-5"/>
        </w:rPr>
        <w:t xml:space="preserve"> </w:t>
      </w:r>
      <w:r>
        <w:t>punctuality</w:t>
      </w:r>
      <w:r>
        <w:rPr>
          <w:spacing w:val="-7"/>
        </w:rPr>
        <w:t xml:space="preserve"> </w:t>
      </w:r>
      <w:r>
        <w:t>by</w:t>
      </w:r>
      <w:r>
        <w:rPr>
          <w:spacing w:val="-7"/>
        </w:rPr>
        <w:t xml:space="preserve"> </w:t>
      </w:r>
      <w:r>
        <w:t>being</w:t>
      </w:r>
      <w:r>
        <w:rPr>
          <w:spacing w:val="-6"/>
        </w:rPr>
        <w:t xml:space="preserve"> </w:t>
      </w:r>
      <w:r>
        <w:t>good</w:t>
      </w:r>
      <w:r>
        <w:rPr>
          <w:spacing w:val="-5"/>
        </w:rPr>
        <w:t xml:space="preserve"> </w:t>
      </w:r>
      <w:r>
        <w:t>role</w:t>
      </w:r>
      <w:r>
        <w:rPr>
          <w:spacing w:val="-6"/>
        </w:rPr>
        <w:t xml:space="preserve"> </w:t>
      </w:r>
      <w:r>
        <w:t>models to our children and celebrate good class and individual punctuality.</w:t>
      </w:r>
    </w:p>
    <w:p w14:paraId="1C598CFC" w14:textId="77777777" w:rsidR="007002D7" w:rsidRDefault="007002D7">
      <w:pPr>
        <w:pStyle w:val="BodyText"/>
        <w:spacing w:before="11"/>
        <w:rPr>
          <w:sz w:val="23"/>
        </w:rPr>
      </w:pPr>
    </w:p>
    <w:p w14:paraId="32826F32" w14:textId="77777777" w:rsidR="007002D7" w:rsidRDefault="004353C6">
      <w:pPr>
        <w:pStyle w:val="Heading1"/>
        <w:jc w:val="both"/>
        <w:rPr>
          <w:rFonts w:ascii="Calibri"/>
        </w:rPr>
      </w:pPr>
      <w:r>
        <w:rPr>
          <w:rFonts w:ascii="Calibri"/>
          <w:u w:val="single"/>
        </w:rPr>
        <w:t>Understanding</w:t>
      </w:r>
      <w:r>
        <w:rPr>
          <w:rFonts w:ascii="Calibri"/>
          <w:spacing w:val="-5"/>
          <w:u w:val="single"/>
        </w:rPr>
        <w:t xml:space="preserve"> </w:t>
      </w:r>
      <w:r>
        <w:rPr>
          <w:rFonts w:ascii="Calibri"/>
          <w:u w:val="single"/>
        </w:rPr>
        <w:t>barriers</w:t>
      </w:r>
      <w:r>
        <w:rPr>
          <w:rFonts w:ascii="Calibri"/>
          <w:spacing w:val="-5"/>
          <w:u w:val="single"/>
        </w:rPr>
        <w:t xml:space="preserve"> </w:t>
      </w:r>
      <w:r>
        <w:rPr>
          <w:rFonts w:ascii="Calibri"/>
          <w:u w:val="single"/>
        </w:rPr>
        <w:t>to</w:t>
      </w:r>
      <w:r>
        <w:rPr>
          <w:rFonts w:ascii="Calibri"/>
          <w:spacing w:val="1"/>
          <w:u w:val="single"/>
        </w:rPr>
        <w:t xml:space="preserve"> </w:t>
      </w:r>
      <w:r>
        <w:rPr>
          <w:rFonts w:ascii="Calibri"/>
          <w:spacing w:val="-2"/>
          <w:u w:val="single"/>
        </w:rPr>
        <w:t>attendance</w:t>
      </w:r>
    </w:p>
    <w:p w14:paraId="50F0AE39" w14:textId="77777777" w:rsidR="007002D7" w:rsidRDefault="007002D7">
      <w:pPr>
        <w:pStyle w:val="BodyText"/>
        <w:spacing w:before="9"/>
        <w:rPr>
          <w:b/>
          <w:sz w:val="19"/>
        </w:rPr>
      </w:pPr>
    </w:p>
    <w:p w14:paraId="3C58B17A" w14:textId="77777777" w:rsidR="007002D7" w:rsidRDefault="004353C6">
      <w:pPr>
        <w:pStyle w:val="BodyText"/>
        <w:spacing w:before="52"/>
        <w:ind w:left="612" w:right="699"/>
      </w:pPr>
      <w:r>
        <w:t>Whilst any child may occasionally have time off school because they are too unwell to attend, sometimes they can be reluctant to attend school. Any barriers preventing regular attendance are best resolved between</w:t>
      </w:r>
      <w:r>
        <w:rPr>
          <w:spacing w:val="-1"/>
        </w:rPr>
        <w:t xml:space="preserve"> </w:t>
      </w:r>
      <w:r>
        <w:t>the school,</w:t>
      </w:r>
      <w:r>
        <w:rPr>
          <w:spacing w:val="-2"/>
        </w:rPr>
        <w:t xml:space="preserve"> </w:t>
      </w:r>
      <w:r>
        <w:t>the</w:t>
      </w:r>
      <w:r>
        <w:rPr>
          <w:spacing w:val="-2"/>
        </w:rPr>
        <w:t xml:space="preserve"> </w:t>
      </w:r>
      <w:r>
        <w:t>parents and</w:t>
      </w:r>
      <w:r>
        <w:rPr>
          <w:spacing w:val="-1"/>
        </w:rPr>
        <w:t xml:space="preserve"> </w:t>
      </w:r>
      <w:r>
        <w:t>the child.</w:t>
      </w:r>
      <w:r>
        <w:rPr>
          <w:spacing w:val="-1"/>
        </w:rPr>
        <w:t xml:space="preserve"> </w:t>
      </w:r>
      <w:r>
        <w:t>If</w:t>
      </w:r>
      <w:r>
        <w:rPr>
          <w:spacing w:val="-1"/>
        </w:rPr>
        <w:t xml:space="preserve"> </w:t>
      </w:r>
      <w:r>
        <w:t>a parent</w:t>
      </w:r>
      <w:r>
        <w:rPr>
          <w:spacing w:val="-1"/>
        </w:rPr>
        <w:t xml:space="preserve"> </w:t>
      </w:r>
      <w:r>
        <w:t>thinks their</w:t>
      </w:r>
      <w:r>
        <w:rPr>
          <w:spacing w:val="-1"/>
        </w:rPr>
        <w:t xml:space="preserve"> </w:t>
      </w:r>
      <w:r>
        <w:t>child</w:t>
      </w:r>
      <w:r>
        <w:rPr>
          <w:spacing w:val="-1"/>
        </w:rPr>
        <w:t xml:space="preserve"> </w:t>
      </w:r>
      <w:r>
        <w:t>is reluctant to</w:t>
      </w:r>
      <w:r>
        <w:rPr>
          <w:spacing w:val="-2"/>
        </w:rPr>
        <w:t xml:space="preserve"> </w:t>
      </w:r>
      <w:r>
        <w:t>attend</w:t>
      </w:r>
      <w:r>
        <w:rPr>
          <w:spacing w:val="-4"/>
        </w:rPr>
        <w:t xml:space="preserve"> </w:t>
      </w:r>
      <w:r>
        <w:t>school,</w:t>
      </w:r>
      <w:r>
        <w:rPr>
          <w:spacing w:val="-5"/>
        </w:rPr>
        <w:t xml:space="preserve"> </w:t>
      </w:r>
      <w:r>
        <w:t>then</w:t>
      </w:r>
      <w:r>
        <w:rPr>
          <w:spacing w:val="-2"/>
        </w:rPr>
        <w:t xml:space="preserve"> </w:t>
      </w:r>
      <w:r>
        <w:t>we</w:t>
      </w:r>
      <w:r>
        <w:rPr>
          <w:spacing w:val="-2"/>
        </w:rPr>
        <w:t xml:space="preserve"> </w:t>
      </w:r>
      <w:r>
        <w:t>will</w:t>
      </w:r>
      <w:r>
        <w:rPr>
          <w:spacing w:val="-3"/>
        </w:rPr>
        <w:t xml:space="preserve"> </w:t>
      </w:r>
      <w:r>
        <w:t>work</w:t>
      </w:r>
      <w:r>
        <w:rPr>
          <w:spacing w:val="-4"/>
        </w:rPr>
        <w:t xml:space="preserve"> </w:t>
      </w:r>
      <w:r>
        <w:t>with</w:t>
      </w:r>
      <w:r>
        <w:rPr>
          <w:spacing w:val="-4"/>
        </w:rPr>
        <w:t xml:space="preserve"> </w:t>
      </w:r>
      <w:r>
        <w:t>that</w:t>
      </w:r>
      <w:r>
        <w:rPr>
          <w:spacing w:val="-4"/>
        </w:rPr>
        <w:t xml:space="preserve"> </w:t>
      </w:r>
      <w:r>
        <w:t>family</w:t>
      </w:r>
      <w:r>
        <w:rPr>
          <w:spacing w:val="-3"/>
        </w:rPr>
        <w:t xml:space="preserve"> </w:t>
      </w:r>
      <w:r>
        <w:t>to</w:t>
      </w:r>
      <w:r>
        <w:rPr>
          <w:spacing w:val="-4"/>
        </w:rPr>
        <w:t xml:space="preserve"> </w:t>
      </w:r>
      <w:r>
        <w:t>understand</w:t>
      </w:r>
      <w:r>
        <w:rPr>
          <w:spacing w:val="-2"/>
        </w:rPr>
        <w:t xml:space="preserve"> </w:t>
      </w:r>
      <w:r>
        <w:t>the</w:t>
      </w:r>
      <w:r>
        <w:rPr>
          <w:spacing w:val="-4"/>
        </w:rPr>
        <w:t xml:space="preserve"> </w:t>
      </w:r>
      <w:r>
        <w:t>root</w:t>
      </w:r>
      <w:r>
        <w:rPr>
          <w:spacing w:val="-2"/>
        </w:rPr>
        <w:t xml:space="preserve"> </w:t>
      </w:r>
      <w:r>
        <w:t>problem</w:t>
      </w:r>
      <w:r>
        <w:rPr>
          <w:spacing w:val="-2"/>
        </w:rPr>
        <w:t xml:space="preserve"> </w:t>
      </w:r>
      <w:r>
        <w:t>and</w:t>
      </w:r>
      <w:r>
        <w:rPr>
          <w:spacing w:val="-4"/>
        </w:rPr>
        <w:t xml:space="preserve"> </w:t>
      </w:r>
      <w:r>
        <w:t>provide</w:t>
      </w:r>
      <w:r>
        <w:rPr>
          <w:spacing w:val="-2"/>
        </w:rPr>
        <w:t xml:space="preserve"> </w:t>
      </w:r>
      <w:r>
        <w:t>any necessary support. We can use outside agencies to help with this, such as the School Nurse, Mental Health</w:t>
      </w:r>
      <w:r>
        <w:rPr>
          <w:spacing w:val="-3"/>
        </w:rPr>
        <w:t xml:space="preserve"> </w:t>
      </w:r>
      <w:r>
        <w:t>and</w:t>
      </w:r>
      <w:r>
        <w:rPr>
          <w:spacing w:val="-3"/>
        </w:rPr>
        <w:t xml:space="preserve"> </w:t>
      </w:r>
      <w:r>
        <w:t>Emotional</w:t>
      </w:r>
      <w:r>
        <w:rPr>
          <w:spacing w:val="-2"/>
        </w:rPr>
        <w:t xml:space="preserve"> </w:t>
      </w:r>
      <w:r>
        <w:t>Wellbeing</w:t>
      </w:r>
      <w:r>
        <w:rPr>
          <w:spacing w:val="-3"/>
        </w:rPr>
        <w:t xml:space="preserve"> </w:t>
      </w:r>
      <w:r>
        <w:t>support services,</w:t>
      </w:r>
      <w:r>
        <w:rPr>
          <w:spacing w:val="-2"/>
        </w:rPr>
        <w:t xml:space="preserve"> </w:t>
      </w:r>
      <w:r>
        <w:t>a</w:t>
      </w:r>
      <w:r>
        <w:rPr>
          <w:spacing w:val="-2"/>
        </w:rPr>
        <w:t xml:space="preserve"> </w:t>
      </w:r>
      <w:r>
        <w:t>Child</w:t>
      </w:r>
      <w:r>
        <w:rPr>
          <w:spacing w:val="-2"/>
        </w:rPr>
        <w:t xml:space="preserve"> </w:t>
      </w:r>
      <w:r>
        <w:t>and</w:t>
      </w:r>
      <w:r>
        <w:rPr>
          <w:spacing w:val="-2"/>
        </w:rPr>
        <w:t xml:space="preserve"> </w:t>
      </w:r>
      <w:r>
        <w:t>Family</w:t>
      </w:r>
      <w:r>
        <w:rPr>
          <w:spacing w:val="-2"/>
        </w:rPr>
        <w:t xml:space="preserve"> </w:t>
      </w:r>
      <w:r>
        <w:t>Support</w:t>
      </w:r>
      <w:r>
        <w:rPr>
          <w:spacing w:val="-2"/>
        </w:rPr>
        <w:t xml:space="preserve"> </w:t>
      </w:r>
      <w:r>
        <w:t>Worker or</w:t>
      </w:r>
      <w:r>
        <w:rPr>
          <w:spacing w:val="-3"/>
        </w:rPr>
        <w:t xml:space="preserve"> </w:t>
      </w:r>
      <w:r>
        <w:t>the</w:t>
      </w:r>
      <w:r>
        <w:rPr>
          <w:spacing w:val="-3"/>
        </w:rPr>
        <w:t xml:space="preserve"> </w:t>
      </w:r>
      <w:r>
        <w:t>relevant Local Authority team/s.</w:t>
      </w:r>
      <w:r>
        <w:rPr>
          <w:spacing w:val="40"/>
        </w:rPr>
        <w:t xml:space="preserve"> </w:t>
      </w:r>
      <w:r>
        <w:t>Where outside agencies are supporting the family, you may be invited to attend a Team Around the Family</w:t>
      </w:r>
      <w:r>
        <w:rPr>
          <w:spacing w:val="-1"/>
        </w:rPr>
        <w:t xml:space="preserve"> </w:t>
      </w:r>
      <w:r>
        <w:t>meeting (TAF) to consider what is working well and what needs to improve.</w:t>
      </w:r>
      <w:r>
        <w:rPr>
          <w:spacing w:val="40"/>
        </w:rPr>
        <w:t xml:space="preserve"> </w:t>
      </w:r>
      <w:r>
        <w:t>An individualised early help plan will be agreed and subsequently reviewed.</w:t>
      </w:r>
    </w:p>
    <w:p w14:paraId="319D56F5" w14:textId="77777777" w:rsidR="007002D7" w:rsidRDefault="007002D7">
      <w:pPr>
        <w:pStyle w:val="BodyText"/>
        <w:spacing w:before="1"/>
      </w:pPr>
    </w:p>
    <w:p w14:paraId="7C1DD356" w14:textId="77777777" w:rsidR="007002D7" w:rsidRDefault="004353C6">
      <w:pPr>
        <w:pStyle w:val="BodyText"/>
        <w:ind w:left="612" w:right="609"/>
      </w:pPr>
      <w:r>
        <w:t>Some</w:t>
      </w:r>
      <w:r>
        <w:rPr>
          <w:spacing w:val="-4"/>
        </w:rPr>
        <w:t xml:space="preserve"> </w:t>
      </w:r>
      <w:r>
        <w:t>pupils</w:t>
      </w:r>
      <w:r>
        <w:rPr>
          <w:spacing w:val="-3"/>
        </w:rPr>
        <w:t xml:space="preserve"> </w:t>
      </w:r>
      <w:r>
        <w:t>face</w:t>
      </w:r>
      <w:r>
        <w:rPr>
          <w:spacing w:val="-5"/>
        </w:rPr>
        <w:t xml:space="preserve"> </w:t>
      </w:r>
      <w:r>
        <w:t>greater</w:t>
      </w:r>
      <w:r>
        <w:rPr>
          <w:spacing w:val="-4"/>
        </w:rPr>
        <w:t xml:space="preserve"> </w:t>
      </w:r>
      <w:r>
        <w:t>barriers</w:t>
      </w:r>
      <w:r>
        <w:rPr>
          <w:spacing w:val="-3"/>
        </w:rPr>
        <w:t xml:space="preserve"> </w:t>
      </w:r>
      <w:r>
        <w:t>to</w:t>
      </w:r>
      <w:r>
        <w:rPr>
          <w:spacing w:val="-2"/>
        </w:rPr>
        <w:t xml:space="preserve"> </w:t>
      </w:r>
      <w:r>
        <w:t>attendance</w:t>
      </w:r>
      <w:r>
        <w:rPr>
          <w:spacing w:val="-4"/>
        </w:rPr>
        <w:t xml:space="preserve"> </w:t>
      </w:r>
      <w:r>
        <w:t>than</w:t>
      </w:r>
      <w:r>
        <w:rPr>
          <w:spacing w:val="-4"/>
        </w:rPr>
        <w:t xml:space="preserve"> </w:t>
      </w:r>
      <w:r>
        <w:t>their</w:t>
      </w:r>
      <w:r>
        <w:rPr>
          <w:spacing w:val="-4"/>
        </w:rPr>
        <w:t xml:space="preserve"> </w:t>
      </w:r>
      <w:r>
        <w:t>peers.</w:t>
      </w:r>
      <w:r>
        <w:rPr>
          <w:spacing w:val="40"/>
        </w:rPr>
        <w:t xml:space="preserve"> </w:t>
      </w:r>
      <w:r>
        <w:t>These</w:t>
      </w:r>
      <w:r>
        <w:rPr>
          <w:spacing w:val="-3"/>
        </w:rPr>
        <w:t xml:space="preserve"> </w:t>
      </w:r>
      <w:r>
        <w:t>can</w:t>
      </w:r>
      <w:r>
        <w:rPr>
          <w:spacing w:val="-2"/>
        </w:rPr>
        <w:t xml:space="preserve"> </w:t>
      </w:r>
      <w:r>
        <w:t>include</w:t>
      </w:r>
      <w:r>
        <w:rPr>
          <w:spacing w:val="-5"/>
        </w:rPr>
        <w:t xml:space="preserve"> </w:t>
      </w:r>
      <w:r>
        <w:t>pupils</w:t>
      </w:r>
      <w:r>
        <w:rPr>
          <w:spacing w:val="-3"/>
        </w:rPr>
        <w:t xml:space="preserve"> </w:t>
      </w:r>
      <w:r>
        <w:t>who</w:t>
      </w:r>
      <w:r>
        <w:rPr>
          <w:spacing w:val="-2"/>
        </w:rPr>
        <w:t xml:space="preserve"> </w:t>
      </w:r>
      <w:r>
        <w:t>suffer from long-term medical conditions or who have special educational needs and disabilities, or other vulnerabilities.</w:t>
      </w:r>
      <w:r>
        <w:rPr>
          <w:spacing w:val="40"/>
        </w:rPr>
        <w:t xml:space="preserve"> </w:t>
      </w:r>
      <w:r>
        <w:t>High expectations of attendance remain however, we will work with families and pupils to support improved attendance whilst being mindful of the additional barriers faced.</w:t>
      </w:r>
      <w:r>
        <w:rPr>
          <w:spacing w:val="40"/>
        </w:rPr>
        <w:t xml:space="preserve"> </w:t>
      </w:r>
      <w:r>
        <w:t>We can discuss reasonable adjustments and additional support from external partners where appropriate.</w:t>
      </w:r>
    </w:p>
    <w:p w14:paraId="6F97C335" w14:textId="77777777" w:rsidR="00947096" w:rsidRDefault="00947096">
      <w:pPr>
        <w:pStyle w:val="BodyText"/>
        <w:ind w:left="612" w:right="609"/>
      </w:pPr>
    </w:p>
    <w:p w14:paraId="30ADE423" w14:textId="77777777" w:rsidR="00947096" w:rsidRDefault="00947096">
      <w:pPr>
        <w:pStyle w:val="BodyText"/>
        <w:ind w:left="612" w:right="609"/>
      </w:pPr>
    </w:p>
    <w:p w14:paraId="5061578B" w14:textId="1E3D1A2B" w:rsidR="00947096" w:rsidRDefault="00947096" w:rsidP="00947096">
      <w:pPr>
        <w:pStyle w:val="BodyText"/>
        <w:ind w:right="609"/>
        <w:jc w:val="center"/>
        <w:rPr>
          <w:u w:val="single"/>
        </w:rPr>
      </w:pPr>
      <w:r w:rsidRPr="00947096">
        <w:rPr>
          <w:u w:val="single"/>
        </w:rPr>
        <w:t xml:space="preserve">For more details see </w:t>
      </w:r>
      <w:proofErr w:type="gramStart"/>
      <w:r w:rsidRPr="00947096">
        <w:rPr>
          <w:u w:val="single"/>
        </w:rPr>
        <w:t>Trust</w:t>
      </w:r>
      <w:proofErr w:type="gramEnd"/>
      <w:r w:rsidRPr="00947096">
        <w:rPr>
          <w:u w:val="single"/>
        </w:rPr>
        <w:t xml:space="preserve"> Policy of how we support pupils who are unable to attend due to health</w:t>
      </w:r>
      <w:r>
        <w:rPr>
          <w:u w:val="single"/>
        </w:rPr>
        <w:t xml:space="preserve"> needs.</w:t>
      </w:r>
    </w:p>
    <w:p w14:paraId="0BF5C5FF" w14:textId="77777777" w:rsidR="00947096" w:rsidRPr="00947096" w:rsidRDefault="00947096" w:rsidP="00947096">
      <w:pPr>
        <w:pStyle w:val="BodyText"/>
        <w:ind w:right="609"/>
        <w:jc w:val="center"/>
        <w:rPr>
          <w:u w:val="single"/>
        </w:rPr>
      </w:pPr>
    </w:p>
    <w:p w14:paraId="2E9A3E0F" w14:textId="3DAF9645" w:rsidR="007002D7" w:rsidRDefault="00947096" w:rsidP="00947096">
      <w:pPr>
        <w:pStyle w:val="BodyText"/>
      </w:pPr>
      <w:r>
        <w:t xml:space="preserve">           </w:t>
      </w:r>
      <w:r w:rsidR="004353C6">
        <w:t>See</w:t>
      </w:r>
      <w:r w:rsidR="004353C6">
        <w:rPr>
          <w:spacing w:val="-4"/>
        </w:rPr>
        <w:t xml:space="preserve"> </w:t>
      </w:r>
      <w:r w:rsidR="004353C6">
        <w:t>Annex</w:t>
      </w:r>
      <w:r w:rsidR="004353C6">
        <w:rPr>
          <w:spacing w:val="-1"/>
        </w:rPr>
        <w:t xml:space="preserve"> </w:t>
      </w:r>
      <w:r w:rsidR="004353C6">
        <w:t>A</w:t>
      </w:r>
      <w:r w:rsidR="004353C6">
        <w:rPr>
          <w:spacing w:val="-4"/>
        </w:rPr>
        <w:t xml:space="preserve"> </w:t>
      </w:r>
      <w:r w:rsidR="004353C6">
        <w:t>for</w:t>
      </w:r>
      <w:r w:rsidR="004353C6">
        <w:rPr>
          <w:spacing w:val="-1"/>
        </w:rPr>
        <w:t xml:space="preserve"> </w:t>
      </w:r>
      <w:r w:rsidR="004353C6">
        <w:t>summary</w:t>
      </w:r>
      <w:r w:rsidR="004353C6">
        <w:rPr>
          <w:spacing w:val="-3"/>
        </w:rPr>
        <w:t xml:space="preserve"> </w:t>
      </w:r>
      <w:r w:rsidR="004353C6">
        <w:t>tables</w:t>
      </w:r>
      <w:r w:rsidR="004353C6">
        <w:rPr>
          <w:spacing w:val="-4"/>
        </w:rPr>
        <w:t xml:space="preserve"> </w:t>
      </w:r>
      <w:r w:rsidR="004353C6">
        <w:t>of</w:t>
      </w:r>
      <w:r w:rsidR="004353C6">
        <w:rPr>
          <w:spacing w:val="-3"/>
        </w:rPr>
        <w:t xml:space="preserve"> </w:t>
      </w:r>
      <w:r w:rsidR="004353C6">
        <w:t>responsibilities</w:t>
      </w:r>
      <w:r w:rsidR="004353C6">
        <w:rPr>
          <w:spacing w:val="-2"/>
        </w:rPr>
        <w:t xml:space="preserve"> </w:t>
      </w:r>
      <w:r w:rsidR="004353C6">
        <w:t>for</w:t>
      </w:r>
      <w:r w:rsidR="004353C6">
        <w:rPr>
          <w:spacing w:val="-3"/>
        </w:rPr>
        <w:t xml:space="preserve"> </w:t>
      </w:r>
      <w:r w:rsidR="004353C6">
        <w:t>school</w:t>
      </w:r>
      <w:r w:rsidR="004353C6">
        <w:rPr>
          <w:spacing w:val="-4"/>
        </w:rPr>
        <w:t xml:space="preserve"> </w:t>
      </w:r>
      <w:r w:rsidR="004353C6">
        <w:rPr>
          <w:spacing w:val="-2"/>
        </w:rPr>
        <w:t>attendance.</w:t>
      </w:r>
    </w:p>
    <w:p w14:paraId="6E4B91B9" w14:textId="77777777" w:rsidR="007002D7" w:rsidRDefault="007002D7">
      <w:pPr>
        <w:pStyle w:val="BodyText"/>
        <w:spacing w:before="3"/>
      </w:pPr>
    </w:p>
    <w:p w14:paraId="2AA6DA2C" w14:textId="77777777" w:rsidR="00947096" w:rsidRDefault="004353C6">
      <w:pPr>
        <w:pStyle w:val="Heading1"/>
        <w:ind w:right="594"/>
        <w:jc w:val="both"/>
      </w:pPr>
      <w:r>
        <w:t>The name and contact details of the school staff member pupils and parents should contact for more individual support with attendance:</w:t>
      </w:r>
      <w:r w:rsidR="008C0676">
        <w:t xml:space="preserve"> </w:t>
      </w:r>
    </w:p>
    <w:p w14:paraId="231008B1" w14:textId="77777777" w:rsidR="00947096" w:rsidRDefault="00947096">
      <w:pPr>
        <w:pStyle w:val="Heading1"/>
        <w:ind w:right="594"/>
        <w:jc w:val="both"/>
      </w:pPr>
    </w:p>
    <w:p w14:paraId="163B61D8" w14:textId="228E24A9" w:rsidR="008C0676" w:rsidRDefault="00420AEA">
      <w:pPr>
        <w:pStyle w:val="BodyText"/>
        <w:ind w:left="612"/>
        <w:jc w:val="both"/>
        <w:rPr>
          <w:rFonts w:ascii="Arial"/>
        </w:rPr>
      </w:pPr>
      <w:r w:rsidRPr="00420AEA">
        <w:rPr>
          <w:rFonts w:ascii="Arial"/>
          <w:highlight w:val="yellow"/>
        </w:rPr>
        <w:t xml:space="preserve">Add names and roles as </w:t>
      </w:r>
      <w:proofErr w:type="gramStart"/>
      <w:r w:rsidRPr="00420AEA">
        <w:rPr>
          <w:rFonts w:ascii="Arial"/>
          <w:highlight w:val="yellow"/>
        </w:rPr>
        <w:t>above</w:t>
      </w:r>
      <w:proofErr w:type="gramEnd"/>
    </w:p>
    <w:p w14:paraId="0BD705C3" w14:textId="77777777" w:rsidR="00420AEA" w:rsidRDefault="00420AEA">
      <w:pPr>
        <w:pStyle w:val="BodyText"/>
        <w:ind w:left="612"/>
        <w:jc w:val="both"/>
        <w:rPr>
          <w:rFonts w:ascii="Arial"/>
        </w:rPr>
      </w:pPr>
    </w:p>
    <w:p w14:paraId="7F255336" w14:textId="77777777" w:rsidR="007002D7" w:rsidRDefault="004353C6">
      <w:pPr>
        <w:pStyle w:val="Heading1"/>
        <w:rPr>
          <w:rFonts w:ascii="Calibri"/>
        </w:rPr>
      </w:pPr>
      <w:r>
        <w:rPr>
          <w:rFonts w:ascii="Calibri"/>
          <w:u w:val="single"/>
        </w:rPr>
        <w:t>Local</w:t>
      </w:r>
      <w:r>
        <w:rPr>
          <w:rFonts w:ascii="Calibri"/>
          <w:spacing w:val="-4"/>
          <w:u w:val="single"/>
        </w:rPr>
        <w:t xml:space="preserve"> </w:t>
      </w:r>
      <w:r>
        <w:rPr>
          <w:rFonts w:ascii="Calibri"/>
          <w:u w:val="single"/>
        </w:rPr>
        <w:t>Authority</w:t>
      </w:r>
      <w:r>
        <w:rPr>
          <w:rFonts w:ascii="Calibri"/>
          <w:spacing w:val="-3"/>
          <w:u w:val="single"/>
        </w:rPr>
        <w:t xml:space="preserve"> </w:t>
      </w:r>
      <w:r>
        <w:rPr>
          <w:rFonts w:ascii="Calibri"/>
          <w:u w:val="single"/>
        </w:rPr>
        <w:t>attendance</w:t>
      </w:r>
      <w:r>
        <w:rPr>
          <w:rFonts w:ascii="Calibri"/>
          <w:spacing w:val="-4"/>
          <w:u w:val="single"/>
        </w:rPr>
        <w:t xml:space="preserve"> </w:t>
      </w:r>
      <w:r>
        <w:rPr>
          <w:rFonts w:ascii="Calibri"/>
          <w:u w:val="single"/>
        </w:rPr>
        <w:t>support</w:t>
      </w:r>
      <w:r>
        <w:rPr>
          <w:rFonts w:ascii="Calibri"/>
          <w:spacing w:val="-3"/>
          <w:u w:val="single"/>
        </w:rPr>
        <w:t xml:space="preserve"> </w:t>
      </w:r>
      <w:r>
        <w:rPr>
          <w:rFonts w:ascii="Calibri"/>
          <w:spacing w:val="-2"/>
          <w:u w:val="single"/>
        </w:rPr>
        <w:t>services</w:t>
      </w:r>
    </w:p>
    <w:p w14:paraId="55F64437" w14:textId="77777777" w:rsidR="007002D7" w:rsidRDefault="007002D7">
      <w:pPr>
        <w:pStyle w:val="BodyText"/>
        <w:spacing w:before="10"/>
        <w:rPr>
          <w:b/>
          <w:sz w:val="19"/>
        </w:rPr>
      </w:pPr>
    </w:p>
    <w:p w14:paraId="63A3C6B9" w14:textId="77777777" w:rsidR="007002D7" w:rsidRDefault="004353C6">
      <w:pPr>
        <w:pStyle w:val="BodyText"/>
        <w:spacing w:before="52"/>
        <w:ind w:left="612" w:right="741"/>
        <w:jc w:val="both"/>
      </w:pPr>
      <w:r>
        <w:lastRenderedPageBreak/>
        <w:t>Local</w:t>
      </w:r>
      <w:r>
        <w:rPr>
          <w:spacing w:val="-4"/>
        </w:rPr>
        <w:t xml:space="preserve"> </w:t>
      </w:r>
      <w:r>
        <w:t>Authority</w:t>
      </w:r>
      <w:r>
        <w:rPr>
          <w:spacing w:val="-4"/>
        </w:rPr>
        <w:t xml:space="preserve"> </w:t>
      </w:r>
      <w:r>
        <w:t>Attendance</w:t>
      </w:r>
      <w:r>
        <w:rPr>
          <w:spacing w:val="-3"/>
        </w:rPr>
        <w:t xml:space="preserve"> </w:t>
      </w:r>
      <w:r>
        <w:t>Specialists</w:t>
      </w:r>
      <w:r>
        <w:rPr>
          <w:spacing w:val="-6"/>
        </w:rPr>
        <w:t xml:space="preserve"> </w:t>
      </w:r>
      <w:r>
        <w:t>work</w:t>
      </w:r>
      <w:r>
        <w:rPr>
          <w:spacing w:val="-5"/>
        </w:rPr>
        <w:t xml:space="preserve"> </w:t>
      </w:r>
      <w:r>
        <w:t>strategically by</w:t>
      </w:r>
      <w:r>
        <w:rPr>
          <w:spacing w:val="-4"/>
        </w:rPr>
        <w:t xml:space="preserve"> </w:t>
      </w:r>
      <w:r>
        <w:t>offering</w:t>
      </w:r>
      <w:r>
        <w:rPr>
          <w:spacing w:val="-4"/>
        </w:rPr>
        <w:t xml:space="preserve"> </w:t>
      </w:r>
      <w:r>
        <w:t>support</w:t>
      </w:r>
      <w:r>
        <w:rPr>
          <w:spacing w:val="-3"/>
        </w:rPr>
        <w:t xml:space="preserve"> </w:t>
      </w:r>
      <w:r>
        <w:t>to</w:t>
      </w:r>
      <w:r>
        <w:rPr>
          <w:spacing w:val="-2"/>
        </w:rPr>
        <w:t xml:space="preserve"> </w:t>
      </w:r>
      <w:r>
        <w:t>schools,</w:t>
      </w:r>
      <w:r>
        <w:rPr>
          <w:spacing w:val="-3"/>
        </w:rPr>
        <w:t xml:space="preserve"> </w:t>
      </w:r>
      <w:r>
        <w:t>families,</w:t>
      </w:r>
      <w:r>
        <w:rPr>
          <w:spacing w:val="-5"/>
        </w:rPr>
        <w:t xml:space="preserve"> </w:t>
      </w:r>
      <w:r>
        <w:t>and other professionals to reduce persistent absence and improve overall attendance.</w:t>
      </w:r>
    </w:p>
    <w:p w14:paraId="1D0B91C2" w14:textId="77777777" w:rsidR="007002D7" w:rsidRDefault="007002D7">
      <w:pPr>
        <w:pStyle w:val="BodyText"/>
        <w:spacing w:before="11"/>
        <w:rPr>
          <w:sz w:val="23"/>
        </w:rPr>
      </w:pPr>
    </w:p>
    <w:p w14:paraId="5FE37E31" w14:textId="77777777" w:rsidR="007002D7" w:rsidRDefault="004353C6">
      <w:pPr>
        <w:pStyle w:val="BodyText"/>
        <w:ind w:left="612" w:right="621"/>
        <w:jc w:val="both"/>
      </w:pPr>
      <w:r>
        <w:t>Parents</w:t>
      </w:r>
      <w:r>
        <w:rPr>
          <w:spacing w:val="-3"/>
        </w:rPr>
        <w:t xml:space="preserve"> </w:t>
      </w:r>
      <w:r>
        <w:t>are</w:t>
      </w:r>
      <w:r>
        <w:rPr>
          <w:spacing w:val="-2"/>
        </w:rPr>
        <w:t xml:space="preserve"> </w:t>
      </w:r>
      <w:r>
        <w:t>expected</w:t>
      </w:r>
      <w:r>
        <w:rPr>
          <w:spacing w:val="-3"/>
        </w:rPr>
        <w:t xml:space="preserve"> </w:t>
      </w:r>
      <w:r>
        <w:t>to</w:t>
      </w:r>
      <w:r>
        <w:rPr>
          <w:spacing w:val="-3"/>
        </w:rPr>
        <w:t xml:space="preserve"> </w:t>
      </w:r>
      <w:r>
        <w:t>work</w:t>
      </w:r>
      <w:r>
        <w:rPr>
          <w:spacing w:val="-4"/>
        </w:rPr>
        <w:t xml:space="preserve"> </w:t>
      </w:r>
      <w:r>
        <w:t>with</w:t>
      </w:r>
      <w:r>
        <w:rPr>
          <w:spacing w:val="-2"/>
        </w:rPr>
        <w:t xml:space="preserve"> </w:t>
      </w:r>
      <w:r>
        <w:t>the</w:t>
      </w:r>
      <w:r>
        <w:rPr>
          <w:spacing w:val="-2"/>
        </w:rPr>
        <w:t xml:space="preserve"> </w:t>
      </w:r>
      <w:r>
        <w:t>school</w:t>
      </w:r>
      <w:r>
        <w:rPr>
          <w:spacing w:val="-3"/>
        </w:rPr>
        <w:t xml:space="preserve"> </w:t>
      </w:r>
      <w:r>
        <w:t>and</w:t>
      </w:r>
      <w:r>
        <w:rPr>
          <w:spacing w:val="-2"/>
        </w:rPr>
        <w:t xml:space="preserve"> </w:t>
      </w:r>
      <w:r>
        <w:t>local</w:t>
      </w:r>
      <w:r>
        <w:rPr>
          <w:spacing w:val="-4"/>
        </w:rPr>
        <w:t xml:space="preserve"> </w:t>
      </w:r>
      <w:r>
        <w:t>authority</w:t>
      </w:r>
      <w:r>
        <w:rPr>
          <w:spacing w:val="-3"/>
        </w:rPr>
        <w:t xml:space="preserve"> </w:t>
      </w:r>
      <w:r>
        <w:t>to</w:t>
      </w:r>
      <w:r>
        <w:rPr>
          <w:spacing w:val="-2"/>
        </w:rPr>
        <w:t xml:space="preserve"> </w:t>
      </w:r>
      <w:r>
        <w:t>address</w:t>
      </w:r>
      <w:r>
        <w:rPr>
          <w:spacing w:val="-3"/>
        </w:rPr>
        <w:t xml:space="preserve"> </w:t>
      </w:r>
      <w:r>
        <w:t>any</w:t>
      </w:r>
      <w:r>
        <w:rPr>
          <w:spacing w:val="-3"/>
        </w:rPr>
        <w:t xml:space="preserve"> </w:t>
      </w:r>
      <w:r>
        <w:t>attendance</w:t>
      </w:r>
      <w:r>
        <w:rPr>
          <w:spacing w:val="-2"/>
        </w:rPr>
        <w:t xml:space="preserve"> </w:t>
      </w:r>
      <w:r>
        <w:t>concerns. Parents</w:t>
      </w:r>
      <w:r>
        <w:rPr>
          <w:spacing w:val="-3"/>
        </w:rPr>
        <w:t xml:space="preserve"> </w:t>
      </w:r>
      <w:r>
        <w:t>should</w:t>
      </w:r>
      <w:r>
        <w:rPr>
          <w:spacing w:val="-2"/>
        </w:rPr>
        <w:t xml:space="preserve"> </w:t>
      </w:r>
      <w:r>
        <w:t>proactively</w:t>
      </w:r>
      <w:r>
        <w:rPr>
          <w:spacing w:val="-3"/>
        </w:rPr>
        <w:t xml:space="preserve"> </w:t>
      </w:r>
      <w:r>
        <w:t>engage</w:t>
      </w:r>
      <w:r>
        <w:rPr>
          <w:spacing w:val="-2"/>
        </w:rPr>
        <w:t xml:space="preserve"> </w:t>
      </w:r>
      <w:r>
        <w:t>with</w:t>
      </w:r>
      <w:r>
        <w:rPr>
          <w:spacing w:val="-4"/>
        </w:rPr>
        <w:t xml:space="preserve"> </w:t>
      </w:r>
      <w:r>
        <w:t>the</w:t>
      </w:r>
      <w:r>
        <w:rPr>
          <w:spacing w:val="-2"/>
        </w:rPr>
        <w:t xml:space="preserve"> </w:t>
      </w:r>
      <w:r>
        <w:t>support</w:t>
      </w:r>
      <w:r>
        <w:rPr>
          <w:spacing w:val="-1"/>
        </w:rPr>
        <w:t xml:space="preserve"> </w:t>
      </w:r>
      <w:r>
        <w:t>offered,</w:t>
      </w:r>
      <w:r>
        <w:rPr>
          <w:spacing w:val="-5"/>
        </w:rPr>
        <w:t xml:space="preserve"> </w:t>
      </w:r>
      <w:r>
        <w:t>aiming</w:t>
      </w:r>
      <w:r>
        <w:rPr>
          <w:spacing w:val="-3"/>
        </w:rPr>
        <w:t xml:space="preserve"> </w:t>
      </w:r>
      <w:r>
        <w:t>to</w:t>
      </w:r>
      <w:r>
        <w:rPr>
          <w:spacing w:val="-1"/>
        </w:rPr>
        <w:t xml:space="preserve"> </w:t>
      </w:r>
      <w:r>
        <w:t>resolve</w:t>
      </w:r>
      <w:r>
        <w:rPr>
          <w:spacing w:val="-2"/>
        </w:rPr>
        <w:t xml:space="preserve"> </w:t>
      </w:r>
      <w:r>
        <w:t>any</w:t>
      </w:r>
      <w:r>
        <w:rPr>
          <w:spacing w:val="-5"/>
        </w:rPr>
        <w:t xml:space="preserve"> </w:t>
      </w:r>
      <w:r>
        <w:t>problems</w:t>
      </w:r>
      <w:r>
        <w:rPr>
          <w:spacing w:val="-5"/>
        </w:rPr>
        <w:t xml:space="preserve"> </w:t>
      </w:r>
      <w:r>
        <w:t xml:space="preserve">together. This is nearly always successful. If difficulties cannot be resolved in this way, the school may </w:t>
      </w:r>
      <w:proofErr w:type="gramStart"/>
      <w:r>
        <w:t>consider</w:t>
      </w:r>
      <w:proofErr w:type="gramEnd"/>
    </w:p>
    <w:p w14:paraId="2C49060F" w14:textId="5088588A" w:rsidR="00AE1964" w:rsidRDefault="00AE1964" w:rsidP="00AE1964">
      <w:pPr>
        <w:pStyle w:val="BodyText"/>
        <w:spacing w:before="32"/>
        <w:ind w:left="612" w:right="609"/>
      </w:pPr>
      <w:r>
        <w:t>more formal support and/or refer the child to the Local Authority. If attendance does not improve, legal</w:t>
      </w:r>
      <w:r>
        <w:rPr>
          <w:spacing w:val="-1"/>
        </w:rPr>
        <w:t xml:space="preserve"> </w:t>
      </w:r>
      <w:r>
        <w:t>action</w:t>
      </w:r>
      <w:r>
        <w:rPr>
          <w:spacing w:val="-1"/>
        </w:rPr>
        <w:t xml:space="preserve"> </w:t>
      </w:r>
      <w:r>
        <w:t>may</w:t>
      </w:r>
      <w:r>
        <w:rPr>
          <w:spacing w:val="-4"/>
        </w:rPr>
        <w:t xml:space="preserve"> </w:t>
      </w:r>
      <w:r>
        <w:t>be</w:t>
      </w:r>
      <w:r>
        <w:rPr>
          <w:spacing w:val="-4"/>
        </w:rPr>
        <w:t xml:space="preserve"> </w:t>
      </w:r>
      <w:r>
        <w:t>taken</w:t>
      </w:r>
      <w:r>
        <w:rPr>
          <w:spacing w:val="-1"/>
        </w:rPr>
        <w:t xml:space="preserve"> </w:t>
      </w:r>
      <w:r>
        <w:t>in</w:t>
      </w:r>
      <w:r>
        <w:rPr>
          <w:spacing w:val="-3"/>
        </w:rPr>
        <w:t xml:space="preserve"> </w:t>
      </w:r>
      <w:r>
        <w:t>the</w:t>
      </w:r>
      <w:r>
        <w:rPr>
          <w:spacing w:val="-3"/>
        </w:rPr>
        <w:t xml:space="preserve"> </w:t>
      </w:r>
      <w:r>
        <w:t>form</w:t>
      </w:r>
      <w:r>
        <w:rPr>
          <w:spacing w:val="-4"/>
        </w:rPr>
        <w:t xml:space="preserve"> </w:t>
      </w:r>
      <w:r>
        <w:t>of</w:t>
      </w:r>
      <w:r>
        <w:rPr>
          <w:spacing w:val="-3"/>
        </w:rPr>
        <w:t xml:space="preserve"> </w:t>
      </w:r>
      <w:r>
        <w:t>a</w:t>
      </w:r>
      <w:r>
        <w:rPr>
          <w:spacing w:val="-3"/>
        </w:rPr>
        <w:t xml:space="preserve"> </w:t>
      </w:r>
      <w:r>
        <w:t>Penalty</w:t>
      </w:r>
      <w:r>
        <w:rPr>
          <w:spacing w:val="-2"/>
        </w:rPr>
        <w:t xml:space="preserve"> </w:t>
      </w:r>
      <w:r>
        <w:t>Notice</w:t>
      </w:r>
      <w:r>
        <w:rPr>
          <w:spacing w:val="-4"/>
        </w:rPr>
        <w:t xml:space="preserve"> </w:t>
      </w:r>
      <w:r>
        <w:t>(see</w:t>
      </w:r>
      <w:r>
        <w:rPr>
          <w:spacing w:val="-1"/>
        </w:rPr>
        <w:t xml:space="preserve"> </w:t>
      </w:r>
      <w:r>
        <w:t>Annex B</w:t>
      </w:r>
      <w:r>
        <w:rPr>
          <w:spacing w:val="-2"/>
        </w:rPr>
        <w:t xml:space="preserve"> </w:t>
      </w:r>
      <w:r>
        <w:t>for</w:t>
      </w:r>
      <w:r>
        <w:rPr>
          <w:spacing w:val="-3"/>
        </w:rPr>
        <w:t xml:space="preserve"> </w:t>
      </w:r>
      <w:r>
        <w:t>the</w:t>
      </w:r>
      <w:r>
        <w:rPr>
          <w:spacing w:val="-1"/>
        </w:rPr>
        <w:t xml:space="preserve"> </w:t>
      </w:r>
      <w:r>
        <w:t>Essex</w:t>
      </w:r>
      <w:r>
        <w:rPr>
          <w:spacing w:val="-2"/>
        </w:rPr>
        <w:t xml:space="preserve"> </w:t>
      </w:r>
      <w:r>
        <w:t>Code</w:t>
      </w:r>
      <w:r>
        <w:rPr>
          <w:spacing w:val="-3"/>
        </w:rPr>
        <w:t xml:space="preserve"> </w:t>
      </w:r>
      <w:r>
        <w:t>of Conduct), prosecution in the Magistrates Court or the application of an Education Supervision Order, designed to strengthen parental responsibilities and ensure improved attendance.</w:t>
      </w:r>
    </w:p>
    <w:p w14:paraId="0FA160DC" w14:textId="087A29EC" w:rsidR="007002D7" w:rsidRDefault="007002D7">
      <w:pPr>
        <w:jc w:val="both"/>
      </w:pPr>
    </w:p>
    <w:p w14:paraId="356CF8EA" w14:textId="42B38701" w:rsidR="00947096" w:rsidRDefault="00947096">
      <w:pPr>
        <w:jc w:val="both"/>
        <w:sectPr w:rsidR="00947096">
          <w:pgSz w:w="12240" w:h="15840"/>
          <w:pgMar w:top="1060" w:right="540" w:bottom="1580" w:left="520" w:header="0" w:footer="1370" w:gutter="0"/>
          <w:cols w:space="720"/>
        </w:sectPr>
      </w:pPr>
      <w:r>
        <w:t xml:space="preserve">   </w:t>
      </w:r>
    </w:p>
    <w:p w14:paraId="054018C9" w14:textId="77777777" w:rsidR="007002D7" w:rsidRDefault="007002D7">
      <w:pPr>
        <w:pStyle w:val="BodyText"/>
        <w:spacing w:before="2"/>
      </w:pPr>
    </w:p>
    <w:p w14:paraId="07038541" w14:textId="77777777" w:rsidR="007002D7" w:rsidRDefault="004353C6">
      <w:pPr>
        <w:pStyle w:val="Heading1"/>
        <w:rPr>
          <w:rFonts w:ascii="Calibri"/>
        </w:rPr>
      </w:pPr>
      <w:r>
        <w:rPr>
          <w:rFonts w:ascii="Calibri"/>
          <w:u w:val="single"/>
        </w:rPr>
        <w:t>School</w:t>
      </w:r>
      <w:r>
        <w:rPr>
          <w:rFonts w:ascii="Calibri"/>
          <w:spacing w:val="-2"/>
          <w:u w:val="single"/>
        </w:rPr>
        <w:t xml:space="preserve"> </w:t>
      </w:r>
      <w:r>
        <w:rPr>
          <w:rFonts w:ascii="Calibri"/>
          <w:u w:val="single"/>
        </w:rPr>
        <w:t>Attendance</w:t>
      </w:r>
      <w:r>
        <w:rPr>
          <w:rFonts w:ascii="Calibri"/>
          <w:spacing w:val="-2"/>
          <w:u w:val="single"/>
        </w:rPr>
        <w:t xml:space="preserve"> </w:t>
      </w:r>
      <w:r>
        <w:rPr>
          <w:rFonts w:ascii="Calibri"/>
          <w:u w:val="single"/>
        </w:rPr>
        <w:t>and</w:t>
      </w:r>
      <w:r>
        <w:rPr>
          <w:rFonts w:ascii="Calibri"/>
          <w:spacing w:val="-3"/>
          <w:u w:val="single"/>
        </w:rPr>
        <w:t xml:space="preserve"> </w:t>
      </w:r>
      <w:r>
        <w:rPr>
          <w:rFonts w:ascii="Calibri"/>
          <w:u w:val="single"/>
        </w:rPr>
        <w:t>the</w:t>
      </w:r>
      <w:r>
        <w:rPr>
          <w:rFonts w:ascii="Calibri"/>
          <w:spacing w:val="-2"/>
          <w:u w:val="single"/>
        </w:rPr>
        <w:t xml:space="preserve"> </w:t>
      </w:r>
      <w:r>
        <w:rPr>
          <w:rFonts w:ascii="Calibri"/>
          <w:spacing w:val="-5"/>
          <w:u w:val="single"/>
        </w:rPr>
        <w:t>Law</w:t>
      </w:r>
    </w:p>
    <w:p w14:paraId="2D1BC4DD" w14:textId="77777777" w:rsidR="007002D7" w:rsidRDefault="007002D7">
      <w:pPr>
        <w:pStyle w:val="BodyText"/>
        <w:spacing w:before="9"/>
        <w:rPr>
          <w:b/>
          <w:sz w:val="19"/>
        </w:rPr>
      </w:pPr>
    </w:p>
    <w:p w14:paraId="1D5C193F" w14:textId="77777777" w:rsidR="007002D7" w:rsidRDefault="004353C6">
      <w:pPr>
        <w:pStyle w:val="BodyText"/>
        <w:spacing w:before="52"/>
        <w:ind w:left="612" w:right="609"/>
      </w:pPr>
      <w:r>
        <w:t>By law all children of compulsory school age must receive an appropriate full-time education (Education</w:t>
      </w:r>
      <w:r>
        <w:rPr>
          <w:spacing w:val="-1"/>
        </w:rPr>
        <w:t xml:space="preserve"> </w:t>
      </w:r>
      <w:r>
        <w:t>Act</w:t>
      </w:r>
      <w:r>
        <w:rPr>
          <w:spacing w:val="-1"/>
        </w:rPr>
        <w:t xml:space="preserve"> </w:t>
      </w:r>
      <w:r>
        <w:t>1996).</w:t>
      </w:r>
      <w:r>
        <w:rPr>
          <w:spacing w:val="40"/>
        </w:rPr>
        <w:t xml:space="preserve"> </w:t>
      </w:r>
      <w:r>
        <w:t>Parents</w:t>
      </w:r>
      <w:r>
        <w:rPr>
          <w:spacing w:val="-4"/>
        </w:rPr>
        <w:t xml:space="preserve"> </w:t>
      </w:r>
      <w:r>
        <w:t>have</w:t>
      </w:r>
      <w:r>
        <w:rPr>
          <w:spacing w:val="-4"/>
        </w:rPr>
        <w:t xml:space="preserve"> </w:t>
      </w:r>
      <w:r>
        <w:t>a</w:t>
      </w:r>
      <w:r>
        <w:rPr>
          <w:spacing w:val="-2"/>
        </w:rPr>
        <w:t xml:space="preserve"> </w:t>
      </w:r>
      <w:r>
        <w:t>legal</w:t>
      </w:r>
      <w:r>
        <w:rPr>
          <w:spacing w:val="-4"/>
        </w:rPr>
        <w:t xml:space="preserve"> </w:t>
      </w:r>
      <w:r>
        <w:t>duty</w:t>
      </w:r>
      <w:r>
        <w:rPr>
          <w:spacing w:val="-4"/>
        </w:rPr>
        <w:t xml:space="preserve"> </w:t>
      </w:r>
      <w:r>
        <w:t>to</w:t>
      </w:r>
      <w:r>
        <w:rPr>
          <w:spacing w:val="-1"/>
        </w:rPr>
        <w:t xml:space="preserve"> </w:t>
      </w:r>
      <w:r>
        <w:t>ensure</w:t>
      </w:r>
      <w:r>
        <w:rPr>
          <w:spacing w:val="-3"/>
        </w:rPr>
        <w:t xml:space="preserve"> </w:t>
      </w:r>
      <w:r>
        <w:t>their</w:t>
      </w:r>
      <w:r>
        <w:rPr>
          <w:spacing w:val="-1"/>
        </w:rPr>
        <w:t xml:space="preserve"> </w:t>
      </w:r>
      <w:r>
        <w:t>child</w:t>
      </w:r>
      <w:r>
        <w:rPr>
          <w:spacing w:val="-1"/>
        </w:rPr>
        <w:t xml:space="preserve"> </w:t>
      </w:r>
      <w:r>
        <w:t>attends</w:t>
      </w:r>
      <w:r>
        <w:rPr>
          <w:spacing w:val="-2"/>
        </w:rPr>
        <w:t xml:space="preserve"> </w:t>
      </w:r>
      <w:r>
        <w:t>school</w:t>
      </w:r>
      <w:r>
        <w:rPr>
          <w:spacing w:val="-2"/>
        </w:rPr>
        <w:t xml:space="preserve"> </w:t>
      </w:r>
      <w:r>
        <w:t>regularly</w:t>
      </w:r>
      <w:r>
        <w:rPr>
          <w:spacing w:val="-4"/>
        </w:rPr>
        <w:t xml:space="preserve"> </w:t>
      </w:r>
      <w:r>
        <w:t>at</w:t>
      </w:r>
      <w:r>
        <w:rPr>
          <w:spacing w:val="-3"/>
        </w:rPr>
        <w:t xml:space="preserve"> </w:t>
      </w:r>
      <w:r>
        <w:t>the school at which they are registered.</w:t>
      </w:r>
    </w:p>
    <w:p w14:paraId="714139E2" w14:textId="77777777" w:rsidR="007002D7" w:rsidRDefault="007002D7">
      <w:pPr>
        <w:pStyle w:val="BodyText"/>
        <w:spacing w:before="11"/>
        <w:rPr>
          <w:sz w:val="23"/>
        </w:rPr>
      </w:pPr>
    </w:p>
    <w:p w14:paraId="6E56958D" w14:textId="77777777" w:rsidR="007002D7" w:rsidRDefault="004353C6">
      <w:pPr>
        <w:pStyle w:val="BodyText"/>
        <w:ind w:left="612" w:right="609"/>
      </w:pPr>
      <w:r>
        <w:t>Parents</w:t>
      </w:r>
      <w:r>
        <w:rPr>
          <w:spacing w:val="-3"/>
        </w:rPr>
        <w:t xml:space="preserve"> </w:t>
      </w:r>
      <w:r>
        <w:t>may</w:t>
      </w:r>
      <w:r>
        <w:rPr>
          <w:spacing w:val="-5"/>
        </w:rPr>
        <w:t xml:space="preserve"> </w:t>
      </w:r>
      <w:r>
        <w:t>be</w:t>
      </w:r>
      <w:r>
        <w:rPr>
          <w:spacing w:val="-4"/>
        </w:rPr>
        <w:t xml:space="preserve"> </w:t>
      </w:r>
      <w:proofErr w:type="spellStart"/>
      <w:r>
        <w:t>recognised</w:t>
      </w:r>
      <w:proofErr w:type="spellEnd"/>
      <w:r>
        <w:rPr>
          <w:spacing w:val="-3"/>
        </w:rPr>
        <w:t xml:space="preserve"> </w:t>
      </w:r>
      <w:r>
        <w:t>differently</w:t>
      </w:r>
      <w:r>
        <w:rPr>
          <w:spacing w:val="-5"/>
        </w:rPr>
        <w:t xml:space="preserve"> </w:t>
      </w:r>
      <w:r>
        <w:t>under</w:t>
      </w:r>
      <w:r>
        <w:rPr>
          <w:spacing w:val="-4"/>
        </w:rPr>
        <w:t xml:space="preserve"> </w:t>
      </w:r>
      <w:r>
        <w:t>education</w:t>
      </w:r>
      <w:r>
        <w:rPr>
          <w:spacing w:val="-3"/>
        </w:rPr>
        <w:t xml:space="preserve"> </w:t>
      </w:r>
      <w:proofErr w:type="gramStart"/>
      <w:r>
        <w:t>law,</w:t>
      </w:r>
      <w:proofErr w:type="gramEnd"/>
      <w:r>
        <w:rPr>
          <w:spacing w:val="-3"/>
        </w:rPr>
        <w:t xml:space="preserve"> </w:t>
      </w:r>
      <w:proofErr w:type="gramStart"/>
      <w:r>
        <w:t>than</w:t>
      </w:r>
      <w:proofErr w:type="gramEnd"/>
      <w:r>
        <w:rPr>
          <w:spacing w:val="-4"/>
        </w:rPr>
        <w:t xml:space="preserve"> </w:t>
      </w:r>
      <w:r>
        <w:t>under</w:t>
      </w:r>
      <w:r>
        <w:rPr>
          <w:spacing w:val="-4"/>
        </w:rPr>
        <w:t xml:space="preserve"> </w:t>
      </w:r>
      <w:r>
        <w:t>family</w:t>
      </w:r>
      <w:r>
        <w:rPr>
          <w:spacing w:val="-3"/>
        </w:rPr>
        <w:t xml:space="preserve"> </w:t>
      </w:r>
      <w:r>
        <w:t>law.</w:t>
      </w:r>
      <w:r>
        <w:rPr>
          <w:spacing w:val="-4"/>
        </w:rPr>
        <w:t xml:space="preserve"> </w:t>
      </w:r>
      <w:r>
        <w:t>Section</w:t>
      </w:r>
      <w:r>
        <w:rPr>
          <w:spacing w:val="-3"/>
        </w:rPr>
        <w:t xml:space="preserve"> </w:t>
      </w:r>
      <w:r>
        <w:t>576</w:t>
      </w:r>
      <w:r>
        <w:rPr>
          <w:spacing w:val="-2"/>
        </w:rPr>
        <w:t xml:space="preserve"> </w:t>
      </w:r>
      <w:r>
        <w:t>of</w:t>
      </w:r>
      <w:r>
        <w:rPr>
          <w:spacing w:val="-4"/>
        </w:rPr>
        <w:t xml:space="preserve"> </w:t>
      </w:r>
      <w:r>
        <w:t>the Education Act 1996 states that a ‘parent’, in relation to a child or young person, includes any person who is not a parent (from which can be inferred ‘biological parent’) but who has parental responsibility, or who has care of the child.</w:t>
      </w:r>
    </w:p>
    <w:p w14:paraId="0AB42535" w14:textId="77777777" w:rsidR="007002D7" w:rsidRDefault="007002D7">
      <w:pPr>
        <w:pStyle w:val="BodyText"/>
        <w:spacing w:before="2"/>
      </w:pPr>
    </w:p>
    <w:p w14:paraId="3C0413C8" w14:textId="77777777" w:rsidR="007002D7" w:rsidRDefault="004353C6">
      <w:pPr>
        <w:pStyle w:val="BodyText"/>
        <w:ind w:left="612" w:right="609"/>
      </w:pPr>
      <w:r>
        <w:t>A</w:t>
      </w:r>
      <w:r>
        <w:rPr>
          <w:spacing w:val="-2"/>
        </w:rPr>
        <w:t xml:space="preserve"> </w:t>
      </w:r>
      <w:r>
        <w:t>person</w:t>
      </w:r>
      <w:r>
        <w:rPr>
          <w:spacing w:val="-3"/>
        </w:rPr>
        <w:t xml:space="preserve"> </w:t>
      </w:r>
      <w:r>
        <w:t>typically</w:t>
      </w:r>
      <w:r>
        <w:rPr>
          <w:spacing w:val="-6"/>
        </w:rPr>
        <w:t xml:space="preserve"> </w:t>
      </w:r>
      <w:r>
        <w:t>has</w:t>
      </w:r>
      <w:r>
        <w:rPr>
          <w:spacing w:val="-3"/>
        </w:rPr>
        <w:t xml:space="preserve"> </w:t>
      </w:r>
      <w:r>
        <w:t>care</w:t>
      </w:r>
      <w:r>
        <w:rPr>
          <w:spacing w:val="-2"/>
        </w:rPr>
        <w:t xml:space="preserve"> </w:t>
      </w:r>
      <w:r>
        <w:t>of</w:t>
      </w:r>
      <w:r>
        <w:rPr>
          <w:spacing w:val="-2"/>
        </w:rPr>
        <w:t xml:space="preserve"> </w:t>
      </w:r>
      <w:r>
        <w:t>a</w:t>
      </w:r>
      <w:r>
        <w:rPr>
          <w:spacing w:val="-3"/>
        </w:rPr>
        <w:t xml:space="preserve"> </w:t>
      </w:r>
      <w:r>
        <w:t>child</w:t>
      </w:r>
      <w:r>
        <w:rPr>
          <w:spacing w:val="-4"/>
        </w:rPr>
        <w:t xml:space="preserve"> </w:t>
      </w:r>
      <w:r>
        <w:t>or</w:t>
      </w:r>
      <w:r>
        <w:rPr>
          <w:spacing w:val="-2"/>
        </w:rPr>
        <w:t xml:space="preserve"> </w:t>
      </w:r>
      <w:r>
        <w:t>young</w:t>
      </w:r>
      <w:r>
        <w:rPr>
          <w:spacing w:val="-5"/>
        </w:rPr>
        <w:t xml:space="preserve"> </w:t>
      </w:r>
      <w:r>
        <w:t>person</w:t>
      </w:r>
      <w:r>
        <w:rPr>
          <w:spacing w:val="-1"/>
        </w:rPr>
        <w:t xml:space="preserve"> </w:t>
      </w:r>
      <w:r>
        <w:t>if</w:t>
      </w:r>
      <w:r>
        <w:rPr>
          <w:spacing w:val="-2"/>
        </w:rPr>
        <w:t xml:space="preserve"> </w:t>
      </w:r>
      <w:r>
        <w:t>they</w:t>
      </w:r>
      <w:r>
        <w:rPr>
          <w:spacing w:val="-3"/>
        </w:rPr>
        <w:t xml:space="preserve"> </w:t>
      </w:r>
      <w:r>
        <w:t>are</w:t>
      </w:r>
      <w:r>
        <w:rPr>
          <w:spacing w:val="-4"/>
        </w:rPr>
        <w:t xml:space="preserve"> </w:t>
      </w:r>
      <w:r>
        <w:t>the</w:t>
      </w:r>
      <w:r>
        <w:rPr>
          <w:spacing w:val="-5"/>
        </w:rPr>
        <w:t xml:space="preserve"> </w:t>
      </w:r>
      <w:r>
        <w:t>person</w:t>
      </w:r>
      <w:r>
        <w:rPr>
          <w:spacing w:val="-2"/>
        </w:rPr>
        <w:t xml:space="preserve"> </w:t>
      </w:r>
      <w:r>
        <w:t>with</w:t>
      </w:r>
      <w:r>
        <w:rPr>
          <w:spacing w:val="-4"/>
        </w:rPr>
        <w:t xml:space="preserve"> </w:t>
      </w:r>
      <w:r>
        <w:t>whom</w:t>
      </w:r>
      <w:r>
        <w:rPr>
          <w:spacing w:val="-4"/>
        </w:rPr>
        <w:t xml:space="preserve"> </w:t>
      </w:r>
      <w:r>
        <w:t>the</w:t>
      </w:r>
      <w:r>
        <w:rPr>
          <w:spacing w:val="-2"/>
        </w:rPr>
        <w:t xml:space="preserve"> </w:t>
      </w:r>
      <w:r>
        <w:t>child</w:t>
      </w:r>
      <w:r>
        <w:rPr>
          <w:spacing w:val="-2"/>
        </w:rPr>
        <w:t xml:space="preserve"> </w:t>
      </w:r>
      <w:r>
        <w:t>lives, either full or part time and who looks after the child, irrespective of what their biological or legal relationship is with the child.</w:t>
      </w:r>
    </w:p>
    <w:p w14:paraId="0377BBF9" w14:textId="77777777" w:rsidR="007002D7" w:rsidRDefault="007002D7">
      <w:pPr>
        <w:pStyle w:val="BodyText"/>
        <w:spacing w:before="12"/>
        <w:rPr>
          <w:sz w:val="23"/>
        </w:rPr>
      </w:pPr>
    </w:p>
    <w:p w14:paraId="2372EA8B" w14:textId="77777777" w:rsidR="007002D7" w:rsidRDefault="004353C6">
      <w:pPr>
        <w:pStyle w:val="BodyText"/>
        <w:ind w:left="612" w:right="609"/>
      </w:pPr>
      <w:r>
        <w:t>Unauthorised</w:t>
      </w:r>
      <w:r>
        <w:rPr>
          <w:spacing w:val="-2"/>
        </w:rPr>
        <w:t xml:space="preserve"> </w:t>
      </w:r>
      <w:r>
        <w:t>absence</w:t>
      </w:r>
      <w:r>
        <w:rPr>
          <w:spacing w:val="-5"/>
        </w:rPr>
        <w:t xml:space="preserve"> </w:t>
      </w:r>
      <w:r>
        <w:t>may</w:t>
      </w:r>
      <w:r>
        <w:rPr>
          <w:spacing w:val="-4"/>
        </w:rPr>
        <w:t xml:space="preserve"> </w:t>
      </w:r>
      <w:r>
        <w:t>result</w:t>
      </w:r>
      <w:r>
        <w:rPr>
          <w:spacing w:val="-4"/>
        </w:rPr>
        <w:t xml:space="preserve"> </w:t>
      </w:r>
      <w:r>
        <w:t>in</w:t>
      </w:r>
      <w:r>
        <w:rPr>
          <w:spacing w:val="-4"/>
        </w:rPr>
        <w:t xml:space="preserve"> </w:t>
      </w:r>
      <w:r>
        <w:t>the</w:t>
      </w:r>
      <w:r>
        <w:rPr>
          <w:spacing w:val="-2"/>
        </w:rPr>
        <w:t xml:space="preserve"> </w:t>
      </w:r>
      <w:r>
        <w:t>school</w:t>
      </w:r>
      <w:r>
        <w:rPr>
          <w:spacing w:val="-5"/>
        </w:rPr>
        <w:t xml:space="preserve"> </w:t>
      </w:r>
      <w:r>
        <w:t>referring</w:t>
      </w:r>
      <w:r>
        <w:rPr>
          <w:spacing w:val="-5"/>
        </w:rPr>
        <w:t xml:space="preserve"> </w:t>
      </w:r>
      <w:r>
        <w:t>to</w:t>
      </w:r>
      <w:r>
        <w:rPr>
          <w:spacing w:val="-2"/>
        </w:rPr>
        <w:t xml:space="preserve"> </w:t>
      </w:r>
      <w:r>
        <w:t>the</w:t>
      </w:r>
      <w:r>
        <w:rPr>
          <w:spacing w:val="-5"/>
        </w:rPr>
        <w:t xml:space="preserve"> </w:t>
      </w:r>
      <w:r>
        <w:t>Local</w:t>
      </w:r>
      <w:r>
        <w:rPr>
          <w:spacing w:val="-3"/>
        </w:rPr>
        <w:t xml:space="preserve"> </w:t>
      </w:r>
      <w:r>
        <w:t>Authority</w:t>
      </w:r>
      <w:r>
        <w:rPr>
          <w:spacing w:val="-5"/>
        </w:rPr>
        <w:t xml:space="preserve"> </w:t>
      </w:r>
      <w:r>
        <w:t>for sanctions</w:t>
      </w:r>
      <w:r>
        <w:rPr>
          <w:spacing w:val="-3"/>
        </w:rPr>
        <w:t xml:space="preserve"> </w:t>
      </w:r>
      <w:r>
        <w:t>and/or legal proceedings.</w:t>
      </w:r>
      <w:r>
        <w:rPr>
          <w:spacing w:val="40"/>
        </w:rPr>
        <w:t xml:space="preserve"> </w:t>
      </w:r>
      <w:r>
        <w:t>This may include issuing each parent with a Penalty Notice for £120, reduced to</w:t>
      </w:r>
    </w:p>
    <w:p w14:paraId="0A9C9AFC" w14:textId="77777777" w:rsidR="007002D7" w:rsidRDefault="004353C6">
      <w:pPr>
        <w:pStyle w:val="BodyText"/>
        <w:ind w:left="612" w:right="699"/>
      </w:pPr>
      <w:r>
        <w:t>£60</w:t>
      </w:r>
      <w:r>
        <w:rPr>
          <w:spacing w:val="-2"/>
        </w:rPr>
        <w:t xml:space="preserve"> </w:t>
      </w:r>
      <w:r>
        <w:t>if</w:t>
      </w:r>
      <w:r>
        <w:rPr>
          <w:spacing w:val="-3"/>
        </w:rPr>
        <w:t xml:space="preserve"> </w:t>
      </w:r>
      <w:r>
        <w:t>paid</w:t>
      </w:r>
      <w:r>
        <w:rPr>
          <w:spacing w:val="-3"/>
        </w:rPr>
        <w:t xml:space="preserve"> </w:t>
      </w:r>
      <w:r>
        <w:t>within</w:t>
      </w:r>
      <w:r>
        <w:rPr>
          <w:spacing w:val="-2"/>
        </w:rPr>
        <w:t xml:space="preserve"> </w:t>
      </w:r>
      <w:r>
        <w:t>21</w:t>
      </w:r>
      <w:r>
        <w:rPr>
          <w:spacing w:val="-3"/>
        </w:rPr>
        <w:t xml:space="preserve"> </w:t>
      </w:r>
      <w:r>
        <w:t>days</w:t>
      </w:r>
      <w:r>
        <w:rPr>
          <w:spacing w:val="-3"/>
        </w:rPr>
        <w:t xml:space="preserve"> </w:t>
      </w:r>
      <w:r>
        <w:t>or</w:t>
      </w:r>
      <w:r>
        <w:rPr>
          <w:spacing w:val="-2"/>
        </w:rPr>
        <w:t xml:space="preserve"> </w:t>
      </w:r>
      <w:r>
        <w:t>referring</w:t>
      </w:r>
      <w:r>
        <w:rPr>
          <w:spacing w:val="-4"/>
        </w:rPr>
        <w:t xml:space="preserve"> </w:t>
      </w:r>
      <w:r>
        <w:t>the</w:t>
      </w:r>
      <w:r>
        <w:rPr>
          <w:spacing w:val="-4"/>
        </w:rPr>
        <w:t xml:space="preserve"> </w:t>
      </w:r>
      <w:r>
        <w:t>matter</w:t>
      </w:r>
      <w:r>
        <w:rPr>
          <w:spacing w:val="-6"/>
        </w:rPr>
        <w:t xml:space="preserve"> </w:t>
      </w:r>
      <w:r>
        <w:t>to</w:t>
      </w:r>
      <w:r>
        <w:rPr>
          <w:spacing w:val="-3"/>
        </w:rPr>
        <w:t xml:space="preserve"> </w:t>
      </w:r>
      <w:r>
        <w:t>the</w:t>
      </w:r>
      <w:r>
        <w:rPr>
          <w:spacing w:val="-4"/>
        </w:rPr>
        <w:t xml:space="preserve"> </w:t>
      </w:r>
      <w:r>
        <w:t>Magistrates</w:t>
      </w:r>
      <w:r>
        <w:rPr>
          <w:spacing w:val="-2"/>
        </w:rPr>
        <w:t xml:space="preserve"> </w:t>
      </w:r>
      <w:r>
        <w:t>Court</w:t>
      </w:r>
      <w:r>
        <w:rPr>
          <w:spacing w:val="-3"/>
        </w:rPr>
        <w:t xml:space="preserve"> </w:t>
      </w:r>
      <w:r>
        <w:t>whereby</w:t>
      </w:r>
      <w:r>
        <w:rPr>
          <w:spacing w:val="-2"/>
        </w:rPr>
        <w:t xml:space="preserve"> </w:t>
      </w:r>
      <w:r>
        <w:t>each</w:t>
      </w:r>
      <w:r>
        <w:rPr>
          <w:spacing w:val="-3"/>
        </w:rPr>
        <w:t xml:space="preserve"> </w:t>
      </w:r>
      <w:r>
        <w:t>parent</w:t>
      </w:r>
      <w:r>
        <w:rPr>
          <w:spacing w:val="-2"/>
        </w:rPr>
        <w:t xml:space="preserve"> </w:t>
      </w:r>
      <w:r>
        <w:t>may receive a fine up to £2500 and/or up to 3 months in prison. If a parent is found guilty in court, they will receive a criminal conviction.</w:t>
      </w:r>
    </w:p>
    <w:p w14:paraId="34F269C6" w14:textId="77777777" w:rsidR="007002D7" w:rsidRDefault="007002D7">
      <w:pPr>
        <w:pStyle w:val="BodyText"/>
        <w:spacing w:before="11"/>
        <w:rPr>
          <w:sz w:val="23"/>
        </w:rPr>
      </w:pPr>
    </w:p>
    <w:p w14:paraId="52D09B8F" w14:textId="77777777" w:rsidR="007002D7" w:rsidRDefault="004353C6">
      <w:pPr>
        <w:pStyle w:val="BodyText"/>
        <w:ind w:left="612"/>
      </w:pPr>
      <w:r>
        <w:t>See</w:t>
      </w:r>
      <w:r>
        <w:rPr>
          <w:spacing w:val="-1"/>
        </w:rPr>
        <w:t xml:space="preserve"> </w:t>
      </w:r>
      <w:r>
        <w:t>Annex</w:t>
      </w:r>
      <w:r>
        <w:rPr>
          <w:spacing w:val="-2"/>
        </w:rPr>
        <w:t xml:space="preserve"> </w:t>
      </w:r>
      <w:r>
        <w:t>B</w:t>
      </w:r>
      <w:r>
        <w:rPr>
          <w:spacing w:val="-5"/>
        </w:rPr>
        <w:t xml:space="preserve"> </w:t>
      </w:r>
      <w:r>
        <w:t>for</w:t>
      </w:r>
      <w:r>
        <w:rPr>
          <w:spacing w:val="-1"/>
        </w:rPr>
        <w:t xml:space="preserve"> </w:t>
      </w:r>
      <w:r>
        <w:t>the</w:t>
      </w:r>
      <w:r>
        <w:rPr>
          <w:spacing w:val="-1"/>
        </w:rPr>
        <w:t xml:space="preserve"> </w:t>
      </w:r>
      <w:r>
        <w:t>Essex</w:t>
      </w:r>
      <w:r>
        <w:rPr>
          <w:spacing w:val="-3"/>
        </w:rPr>
        <w:t xml:space="preserve"> </w:t>
      </w:r>
      <w:r>
        <w:t>Code</w:t>
      </w:r>
      <w:r>
        <w:rPr>
          <w:spacing w:val="-1"/>
        </w:rPr>
        <w:t xml:space="preserve"> </w:t>
      </w:r>
      <w:r>
        <w:t xml:space="preserve">of </w:t>
      </w:r>
      <w:r>
        <w:rPr>
          <w:spacing w:val="-2"/>
        </w:rPr>
        <w:t>Conduct.</w:t>
      </w:r>
    </w:p>
    <w:p w14:paraId="27EC937E" w14:textId="77777777" w:rsidR="007002D7" w:rsidRDefault="007002D7">
      <w:pPr>
        <w:pStyle w:val="BodyText"/>
      </w:pPr>
    </w:p>
    <w:p w14:paraId="39E31ABF" w14:textId="77777777" w:rsidR="007002D7" w:rsidRDefault="004353C6">
      <w:pPr>
        <w:ind w:left="612" w:right="609"/>
        <w:rPr>
          <w:sz w:val="24"/>
        </w:rPr>
      </w:pPr>
      <w:r>
        <w:rPr>
          <w:b/>
          <w:sz w:val="24"/>
        </w:rPr>
        <w:t>There</w:t>
      </w:r>
      <w:r>
        <w:rPr>
          <w:b/>
          <w:spacing w:val="-3"/>
          <w:sz w:val="24"/>
        </w:rPr>
        <w:t xml:space="preserve"> </w:t>
      </w:r>
      <w:r>
        <w:rPr>
          <w:b/>
          <w:sz w:val="24"/>
        </w:rPr>
        <w:t>is</w:t>
      </w:r>
      <w:r>
        <w:rPr>
          <w:b/>
          <w:spacing w:val="-2"/>
          <w:sz w:val="24"/>
        </w:rPr>
        <w:t xml:space="preserve"> </w:t>
      </w:r>
      <w:r>
        <w:rPr>
          <w:b/>
          <w:sz w:val="24"/>
        </w:rPr>
        <w:t>no</w:t>
      </w:r>
      <w:r>
        <w:rPr>
          <w:b/>
          <w:spacing w:val="-2"/>
          <w:sz w:val="24"/>
        </w:rPr>
        <w:t xml:space="preserve"> </w:t>
      </w:r>
      <w:r>
        <w:rPr>
          <w:b/>
          <w:sz w:val="24"/>
        </w:rPr>
        <w:t>entitlement</w:t>
      </w:r>
      <w:r>
        <w:rPr>
          <w:b/>
          <w:spacing w:val="-3"/>
          <w:sz w:val="24"/>
        </w:rPr>
        <w:t xml:space="preserve"> </w:t>
      </w:r>
      <w:r>
        <w:rPr>
          <w:b/>
          <w:sz w:val="24"/>
        </w:rPr>
        <w:t>in</w:t>
      </w:r>
      <w:r>
        <w:rPr>
          <w:b/>
          <w:spacing w:val="-1"/>
          <w:sz w:val="24"/>
        </w:rPr>
        <w:t xml:space="preserve"> </w:t>
      </w:r>
      <w:r>
        <w:rPr>
          <w:b/>
          <w:sz w:val="24"/>
        </w:rPr>
        <w:t>law</w:t>
      </w:r>
      <w:r>
        <w:rPr>
          <w:b/>
          <w:spacing w:val="-3"/>
          <w:sz w:val="24"/>
        </w:rPr>
        <w:t xml:space="preserve"> </w:t>
      </w:r>
      <w:r>
        <w:rPr>
          <w:b/>
          <w:sz w:val="24"/>
        </w:rPr>
        <w:t>for</w:t>
      </w:r>
      <w:r>
        <w:rPr>
          <w:b/>
          <w:spacing w:val="-1"/>
          <w:sz w:val="24"/>
        </w:rPr>
        <w:t xml:space="preserve"> </w:t>
      </w:r>
      <w:r>
        <w:rPr>
          <w:b/>
          <w:sz w:val="24"/>
        </w:rPr>
        <w:t>pupils</w:t>
      </w:r>
      <w:r>
        <w:rPr>
          <w:b/>
          <w:spacing w:val="-4"/>
          <w:sz w:val="24"/>
        </w:rPr>
        <w:t xml:space="preserve"> </w:t>
      </w:r>
      <w:r>
        <w:rPr>
          <w:b/>
          <w:sz w:val="24"/>
        </w:rPr>
        <w:t>to</w:t>
      </w:r>
      <w:r>
        <w:rPr>
          <w:b/>
          <w:spacing w:val="-3"/>
          <w:sz w:val="24"/>
        </w:rPr>
        <w:t xml:space="preserve"> </w:t>
      </w:r>
      <w:r>
        <w:rPr>
          <w:b/>
          <w:sz w:val="24"/>
        </w:rPr>
        <w:t>take</w:t>
      </w:r>
      <w:r>
        <w:rPr>
          <w:b/>
          <w:spacing w:val="-3"/>
          <w:sz w:val="24"/>
        </w:rPr>
        <w:t xml:space="preserve"> </w:t>
      </w:r>
      <w:r>
        <w:rPr>
          <w:b/>
          <w:sz w:val="24"/>
        </w:rPr>
        <w:t>time</w:t>
      </w:r>
      <w:r>
        <w:rPr>
          <w:b/>
          <w:spacing w:val="-3"/>
          <w:sz w:val="24"/>
        </w:rPr>
        <w:t xml:space="preserve"> </w:t>
      </w:r>
      <w:r>
        <w:rPr>
          <w:b/>
          <w:sz w:val="24"/>
        </w:rPr>
        <w:t>off</w:t>
      </w:r>
      <w:r>
        <w:rPr>
          <w:b/>
          <w:spacing w:val="-3"/>
          <w:sz w:val="24"/>
        </w:rPr>
        <w:t xml:space="preserve"> </w:t>
      </w:r>
      <w:r>
        <w:rPr>
          <w:b/>
          <w:sz w:val="24"/>
        </w:rPr>
        <w:t>during</w:t>
      </w:r>
      <w:r>
        <w:rPr>
          <w:b/>
          <w:spacing w:val="-5"/>
          <w:sz w:val="24"/>
        </w:rPr>
        <w:t xml:space="preserve"> </w:t>
      </w:r>
      <w:r>
        <w:rPr>
          <w:b/>
          <w:sz w:val="24"/>
        </w:rPr>
        <w:t>the</w:t>
      </w:r>
      <w:r>
        <w:rPr>
          <w:b/>
          <w:spacing w:val="-3"/>
          <w:sz w:val="24"/>
        </w:rPr>
        <w:t xml:space="preserve"> </w:t>
      </w:r>
      <w:r>
        <w:rPr>
          <w:b/>
          <w:sz w:val="24"/>
        </w:rPr>
        <w:t>term</w:t>
      </w:r>
      <w:r>
        <w:rPr>
          <w:b/>
          <w:spacing w:val="-7"/>
          <w:sz w:val="24"/>
        </w:rPr>
        <w:t xml:space="preserve"> </w:t>
      </w:r>
      <w:r>
        <w:rPr>
          <w:b/>
          <w:sz w:val="24"/>
        </w:rPr>
        <w:t>to</w:t>
      </w:r>
      <w:r>
        <w:rPr>
          <w:b/>
          <w:spacing w:val="-1"/>
          <w:sz w:val="24"/>
        </w:rPr>
        <w:t xml:space="preserve"> </w:t>
      </w:r>
      <w:r>
        <w:rPr>
          <w:b/>
          <w:sz w:val="24"/>
        </w:rPr>
        <w:t>go</w:t>
      </w:r>
      <w:r>
        <w:rPr>
          <w:b/>
          <w:spacing w:val="-1"/>
          <w:sz w:val="24"/>
        </w:rPr>
        <w:t xml:space="preserve"> </w:t>
      </w:r>
      <w:r>
        <w:rPr>
          <w:b/>
          <w:sz w:val="24"/>
        </w:rPr>
        <w:t>on</w:t>
      </w:r>
      <w:r>
        <w:rPr>
          <w:b/>
          <w:spacing w:val="-1"/>
          <w:sz w:val="24"/>
        </w:rPr>
        <w:t xml:space="preserve"> </w:t>
      </w:r>
      <w:r>
        <w:rPr>
          <w:b/>
          <w:sz w:val="24"/>
        </w:rPr>
        <w:t xml:space="preserve">holiday. </w:t>
      </w:r>
      <w:r>
        <w:rPr>
          <w:sz w:val="24"/>
        </w:rPr>
        <w:t>In addition, the Supreme Court has ruled that the definition of regular school attendance is “in accordance with the rules prescribed by the school”.</w:t>
      </w:r>
    </w:p>
    <w:p w14:paraId="5885E049" w14:textId="77777777" w:rsidR="007002D7" w:rsidRDefault="007002D7">
      <w:pPr>
        <w:pStyle w:val="BodyText"/>
        <w:spacing w:before="2"/>
      </w:pPr>
    </w:p>
    <w:p w14:paraId="22FA34A0" w14:textId="77777777" w:rsidR="007002D7" w:rsidRDefault="004353C6">
      <w:pPr>
        <w:pStyle w:val="BodyText"/>
        <w:ind w:left="612" w:right="609"/>
      </w:pPr>
      <w:r>
        <w:t>The</w:t>
      </w:r>
      <w:r>
        <w:rPr>
          <w:spacing w:val="-4"/>
        </w:rPr>
        <w:t xml:space="preserve"> </w:t>
      </w:r>
      <w:r>
        <w:t>Education</w:t>
      </w:r>
      <w:r>
        <w:rPr>
          <w:spacing w:val="-2"/>
        </w:rPr>
        <w:t xml:space="preserve"> </w:t>
      </w:r>
      <w:r>
        <w:t>(Pupil</w:t>
      </w:r>
      <w:r>
        <w:rPr>
          <w:spacing w:val="-3"/>
        </w:rPr>
        <w:t xml:space="preserve"> </w:t>
      </w:r>
      <w:r>
        <w:t>Registration)</w:t>
      </w:r>
      <w:r>
        <w:rPr>
          <w:spacing w:val="-4"/>
        </w:rPr>
        <w:t xml:space="preserve"> </w:t>
      </w:r>
      <w:r>
        <w:t>(England)</w:t>
      </w:r>
      <w:r>
        <w:rPr>
          <w:spacing w:val="-4"/>
        </w:rPr>
        <w:t xml:space="preserve"> </w:t>
      </w:r>
      <w:r>
        <w:t>Regulations</w:t>
      </w:r>
      <w:r>
        <w:rPr>
          <w:spacing w:val="-5"/>
        </w:rPr>
        <w:t xml:space="preserve"> </w:t>
      </w:r>
      <w:r>
        <w:t>2006 were</w:t>
      </w:r>
      <w:r>
        <w:rPr>
          <w:spacing w:val="-4"/>
        </w:rPr>
        <w:t xml:space="preserve"> </w:t>
      </w:r>
      <w:r>
        <w:t>amended</w:t>
      </w:r>
      <w:r>
        <w:rPr>
          <w:spacing w:val="-3"/>
        </w:rPr>
        <w:t xml:space="preserve"> </w:t>
      </w:r>
      <w:r>
        <w:t>in</w:t>
      </w:r>
      <w:r>
        <w:rPr>
          <w:spacing w:val="-1"/>
        </w:rPr>
        <w:t xml:space="preserve"> </w:t>
      </w:r>
      <w:r>
        <w:t>September</w:t>
      </w:r>
      <w:r>
        <w:rPr>
          <w:spacing w:val="-4"/>
        </w:rPr>
        <w:t xml:space="preserve"> </w:t>
      </w:r>
      <w:r>
        <w:t>2013.</w:t>
      </w:r>
      <w:r>
        <w:rPr>
          <w:spacing w:val="40"/>
        </w:rPr>
        <w:t xml:space="preserve"> </w:t>
      </w:r>
      <w:r>
        <w:t>All references to family holidays and extended leave have been removed. The amendments specify that headteachers may not grant any leave of absence during term time unless there are "exceptional circumstances" and they no longer have any discretion to authorise up to ten days of absence each academic year.</w:t>
      </w:r>
    </w:p>
    <w:p w14:paraId="73C1AB60" w14:textId="77777777" w:rsidR="007002D7" w:rsidRDefault="007002D7">
      <w:pPr>
        <w:pStyle w:val="BodyText"/>
        <w:spacing w:before="11"/>
        <w:rPr>
          <w:sz w:val="23"/>
        </w:rPr>
      </w:pPr>
    </w:p>
    <w:p w14:paraId="67D86621" w14:textId="77777777" w:rsidR="007002D7" w:rsidRDefault="004353C6">
      <w:pPr>
        <w:pStyle w:val="BodyText"/>
        <w:spacing w:before="1"/>
        <w:ind w:left="612"/>
      </w:pPr>
      <w:r>
        <w:t>It</w:t>
      </w:r>
      <w:r>
        <w:rPr>
          <w:spacing w:val="-3"/>
        </w:rPr>
        <w:t xml:space="preserve"> </w:t>
      </w:r>
      <w:r>
        <w:t>is</w:t>
      </w:r>
      <w:r>
        <w:rPr>
          <w:spacing w:val="-1"/>
        </w:rPr>
        <w:t xml:space="preserve"> </w:t>
      </w:r>
      <w:r>
        <w:t>a</w:t>
      </w:r>
      <w:r>
        <w:rPr>
          <w:spacing w:val="-4"/>
        </w:rPr>
        <w:t xml:space="preserve"> </w:t>
      </w:r>
      <w:r>
        <w:t>rule</w:t>
      </w:r>
      <w:r>
        <w:rPr>
          <w:spacing w:val="-3"/>
        </w:rPr>
        <w:t xml:space="preserve"> </w:t>
      </w:r>
      <w:r>
        <w:t>of</w:t>
      </w:r>
      <w:r>
        <w:rPr>
          <w:spacing w:val="-1"/>
        </w:rPr>
        <w:t xml:space="preserve"> </w:t>
      </w:r>
      <w:r>
        <w:t>this</w:t>
      </w:r>
      <w:r>
        <w:rPr>
          <w:spacing w:val="-1"/>
        </w:rPr>
        <w:t xml:space="preserve"> </w:t>
      </w:r>
      <w:r>
        <w:t>school</w:t>
      </w:r>
      <w:r>
        <w:rPr>
          <w:spacing w:val="-4"/>
        </w:rPr>
        <w:t xml:space="preserve"> </w:t>
      </w:r>
      <w:r>
        <w:t>that</w:t>
      </w:r>
      <w:r>
        <w:rPr>
          <w:spacing w:val="-2"/>
        </w:rPr>
        <w:t xml:space="preserve"> </w:t>
      </w:r>
      <w:r>
        <w:t>a</w:t>
      </w:r>
      <w:r>
        <w:rPr>
          <w:spacing w:val="-2"/>
        </w:rPr>
        <w:t xml:space="preserve"> </w:t>
      </w:r>
      <w:r>
        <w:t>leave</w:t>
      </w:r>
      <w:r>
        <w:rPr>
          <w:spacing w:val="-3"/>
        </w:rPr>
        <w:t xml:space="preserve"> </w:t>
      </w:r>
      <w:r>
        <w:t>of</w:t>
      </w:r>
      <w:r>
        <w:rPr>
          <w:spacing w:val="-1"/>
        </w:rPr>
        <w:t xml:space="preserve"> </w:t>
      </w:r>
      <w:r>
        <w:t>absence shall</w:t>
      </w:r>
      <w:r>
        <w:rPr>
          <w:spacing w:val="-2"/>
        </w:rPr>
        <w:t xml:space="preserve"> </w:t>
      </w:r>
      <w:r>
        <w:t>not</w:t>
      </w:r>
      <w:r>
        <w:rPr>
          <w:spacing w:val="-2"/>
        </w:rPr>
        <w:t xml:space="preserve"> </w:t>
      </w:r>
      <w:r>
        <w:t>be</w:t>
      </w:r>
      <w:r>
        <w:rPr>
          <w:spacing w:val="-1"/>
        </w:rPr>
        <w:t xml:space="preserve"> </w:t>
      </w:r>
      <w:r>
        <w:t>granted</w:t>
      </w:r>
      <w:r>
        <w:rPr>
          <w:spacing w:val="-1"/>
        </w:rPr>
        <w:t xml:space="preserve"> </w:t>
      </w:r>
      <w:r>
        <w:t>in</w:t>
      </w:r>
      <w:r>
        <w:rPr>
          <w:spacing w:val="-3"/>
        </w:rPr>
        <w:t xml:space="preserve"> </w:t>
      </w:r>
      <w:r>
        <w:t>term time</w:t>
      </w:r>
      <w:r>
        <w:rPr>
          <w:spacing w:val="-3"/>
        </w:rPr>
        <w:t xml:space="preserve"> </w:t>
      </w:r>
      <w:r>
        <w:t>unless</w:t>
      </w:r>
      <w:r>
        <w:rPr>
          <w:spacing w:val="-3"/>
        </w:rPr>
        <w:t xml:space="preserve"> </w:t>
      </w:r>
      <w:r>
        <w:t xml:space="preserve">there </w:t>
      </w:r>
      <w:r>
        <w:rPr>
          <w:spacing w:val="-5"/>
        </w:rPr>
        <w:t>are</w:t>
      </w:r>
    </w:p>
    <w:p w14:paraId="73D2DB53" w14:textId="77777777" w:rsidR="007002D7" w:rsidRDefault="004353C6">
      <w:pPr>
        <w:pStyle w:val="BodyText"/>
        <w:ind w:left="612" w:right="609"/>
      </w:pPr>
      <w:r>
        <w:t>reasons considered to be exceptional by the headteacher, irrespective of the child’s overall attendance.</w:t>
      </w:r>
      <w:r>
        <w:rPr>
          <w:spacing w:val="40"/>
        </w:rPr>
        <w:t xml:space="preserve"> </w:t>
      </w:r>
      <w:r>
        <w:t>Only</w:t>
      </w:r>
      <w:r>
        <w:rPr>
          <w:spacing w:val="-3"/>
        </w:rPr>
        <w:t xml:space="preserve"> </w:t>
      </w:r>
      <w:r>
        <w:t>the</w:t>
      </w:r>
      <w:r>
        <w:rPr>
          <w:spacing w:val="-4"/>
        </w:rPr>
        <w:t xml:space="preserve"> </w:t>
      </w:r>
      <w:r>
        <w:t>headteacher</w:t>
      </w:r>
      <w:r>
        <w:rPr>
          <w:spacing w:val="-4"/>
        </w:rPr>
        <w:t xml:space="preserve"> </w:t>
      </w:r>
      <w:r>
        <w:t>or</w:t>
      </w:r>
      <w:r>
        <w:rPr>
          <w:spacing w:val="-4"/>
        </w:rPr>
        <w:t xml:space="preserve"> </w:t>
      </w:r>
      <w:r>
        <w:t>his/her</w:t>
      </w:r>
      <w:r>
        <w:rPr>
          <w:spacing w:val="-4"/>
        </w:rPr>
        <w:t xml:space="preserve"> </w:t>
      </w:r>
      <w:r>
        <w:t>designate</w:t>
      </w:r>
      <w:r>
        <w:rPr>
          <w:spacing w:val="-5"/>
        </w:rPr>
        <w:t xml:space="preserve"> </w:t>
      </w:r>
      <w:r>
        <w:t>(not the</w:t>
      </w:r>
      <w:r>
        <w:rPr>
          <w:spacing w:val="-4"/>
        </w:rPr>
        <w:t xml:space="preserve"> </w:t>
      </w:r>
      <w:r>
        <w:t>local</w:t>
      </w:r>
      <w:r>
        <w:rPr>
          <w:spacing w:val="-2"/>
        </w:rPr>
        <w:t xml:space="preserve"> </w:t>
      </w:r>
      <w:r>
        <w:t>authority)</w:t>
      </w:r>
      <w:r>
        <w:rPr>
          <w:spacing w:val="-4"/>
        </w:rPr>
        <w:t xml:space="preserve"> </w:t>
      </w:r>
      <w:r>
        <w:t>may</w:t>
      </w:r>
      <w:r>
        <w:rPr>
          <w:spacing w:val="-3"/>
        </w:rPr>
        <w:t xml:space="preserve"> </w:t>
      </w:r>
      <w:r>
        <w:t>authorise</w:t>
      </w:r>
      <w:r>
        <w:rPr>
          <w:spacing w:val="-5"/>
        </w:rPr>
        <w:t xml:space="preserve"> </w:t>
      </w:r>
      <w:r>
        <w:t>such</w:t>
      </w:r>
      <w:r>
        <w:rPr>
          <w:spacing w:val="-2"/>
        </w:rPr>
        <w:t xml:space="preserve"> </w:t>
      </w:r>
      <w:r>
        <w:t>a request and all applications for a leave of absence must be made in writing on the prescribed form provided by the school. Where a parent removes a child when the application for leave was refused</w:t>
      </w:r>
    </w:p>
    <w:p w14:paraId="7B34E919" w14:textId="77777777" w:rsidR="007002D7" w:rsidRDefault="007002D7">
      <w:pPr>
        <w:sectPr w:rsidR="007002D7">
          <w:pgSz w:w="12240" w:h="15840"/>
          <w:pgMar w:top="1100" w:right="540" w:bottom="1620" w:left="520" w:header="0" w:footer="1370" w:gutter="0"/>
          <w:cols w:space="720"/>
        </w:sectPr>
      </w:pPr>
    </w:p>
    <w:p w14:paraId="37DF5E4A" w14:textId="77777777" w:rsidR="007002D7" w:rsidRDefault="004353C6">
      <w:pPr>
        <w:pStyle w:val="BodyText"/>
        <w:spacing w:before="32" w:line="242" w:lineRule="auto"/>
        <w:ind w:left="612" w:right="699"/>
      </w:pPr>
      <w:r>
        <w:lastRenderedPageBreak/>
        <w:t>or</w:t>
      </w:r>
      <w:r>
        <w:rPr>
          <w:spacing w:val="-1"/>
        </w:rPr>
        <w:t xml:space="preserve"> </w:t>
      </w:r>
      <w:r>
        <w:t>where</w:t>
      </w:r>
      <w:r>
        <w:rPr>
          <w:spacing w:val="-4"/>
        </w:rPr>
        <w:t xml:space="preserve"> </w:t>
      </w:r>
      <w:r>
        <w:t>no</w:t>
      </w:r>
      <w:r>
        <w:rPr>
          <w:spacing w:val="-4"/>
        </w:rPr>
        <w:t xml:space="preserve"> </w:t>
      </w:r>
      <w:r>
        <w:t>application</w:t>
      </w:r>
      <w:r>
        <w:rPr>
          <w:spacing w:val="-2"/>
        </w:rPr>
        <w:t xml:space="preserve"> </w:t>
      </w:r>
      <w:r>
        <w:t>was</w:t>
      </w:r>
      <w:r>
        <w:rPr>
          <w:spacing w:val="-2"/>
        </w:rPr>
        <w:t xml:space="preserve"> </w:t>
      </w:r>
      <w:r>
        <w:t>made</w:t>
      </w:r>
      <w:r>
        <w:rPr>
          <w:spacing w:val="-3"/>
        </w:rPr>
        <w:t xml:space="preserve"> </w:t>
      </w:r>
      <w:r>
        <w:t>to</w:t>
      </w:r>
      <w:r>
        <w:rPr>
          <w:spacing w:val="-3"/>
        </w:rPr>
        <w:t xml:space="preserve"> </w:t>
      </w:r>
      <w:r>
        <w:t>the</w:t>
      </w:r>
      <w:r>
        <w:rPr>
          <w:spacing w:val="-1"/>
        </w:rPr>
        <w:t xml:space="preserve"> </w:t>
      </w:r>
      <w:r>
        <w:t>school,</w:t>
      </w:r>
      <w:r>
        <w:rPr>
          <w:spacing w:val="-4"/>
        </w:rPr>
        <w:t xml:space="preserve"> </w:t>
      </w:r>
      <w:r>
        <w:t>the</w:t>
      </w:r>
      <w:r>
        <w:rPr>
          <w:spacing w:val="-4"/>
        </w:rPr>
        <w:t xml:space="preserve"> </w:t>
      </w:r>
      <w:r>
        <w:t>issue</w:t>
      </w:r>
      <w:r>
        <w:rPr>
          <w:spacing w:val="-3"/>
        </w:rPr>
        <w:t xml:space="preserve"> </w:t>
      </w:r>
      <w:r>
        <w:t>of</w:t>
      </w:r>
      <w:r>
        <w:rPr>
          <w:spacing w:val="-3"/>
        </w:rPr>
        <w:t xml:space="preserve"> </w:t>
      </w:r>
      <w:r>
        <w:t>a</w:t>
      </w:r>
      <w:r>
        <w:rPr>
          <w:spacing w:val="-3"/>
        </w:rPr>
        <w:t xml:space="preserve"> </w:t>
      </w:r>
      <w:r>
        <w:t>penalty</w:t>
      </w:r>
      <w:r>
        <w:rPr>
          <w:spacing w:val="-2"/>
        </w:rPr>
        <w:t xml:space="preserve"> </w:t>
      </w:r>
      <w:r>
        <w:t>notice</w:t>
      </w:r>
      <w:r>
        <w:rPr>
          <w:spacing w:val="-1"/>
        </w:rPr>
        <w:t xml:space="preserve"> </w:t>
      </w:r>
      <w:r>
        <w:t>may</w:t>
      </w:r>
      <w:r>
        <w:rPr>
          <w:spacing w:val="-4"/>
        </w:rPr>
        <w:t xml:space="preserve"> </w:t>
      </w:r>
      <w:r>
        <w:t>be</w:t>
      </w:r>
      <w:r>
        <w:rPr>
          <w:spacing w:val="-1"/>
        </w:rPr>
        <w:t xml:space="preserve"> </w:t>
      </w:r>
      <w:r>
        <w:t>requested</w:t>
      </w:r>
      <w:r>
        <w:rPr>
          <w:spacing w:val="-3"/>
        </w:rPr>
        <w:t xml:space="preserve"> </w:t>
      </w:r>
      <w:r>
        <w:t>by this school in accordance with the Essex Code of Conduct.</w:t>
      </w:r>
    </w:p>
    <w:p w14:paraId="0F31209E" w14:textId="77777777" w:rsidR="007002D7" w:rsidRDefault="007002D7">
      <w:pPr>
        <w:pStyle w:val="BodyText"/>
        <w:spacing w:before="3"/>
        <w:rPr>
          <w:sz w:val="27"/>
        </w:rPr>
      </w:pPr>
    </w:p>
    <w:p w14:paraId="6ABCF7CE" w14:textId="77777777" w:rsidR="007002D7" w:rsidRDefault="004353C6">
      <w:pPr>
        <w:pStyle w:val="BodyText"/>
        <w:ind w:left="612" w:right="591"/>
        <w:jc w:val="both"/>
      </w:pPr>
      <w:r>
        <w:t>A</w:t>
      </w:r>
      <w:r>
        <w:rPr>
          <w:spacing w:val="-12"/>
        </w:rPr>
        <w:t xml:space="preserve"> </w:t>
      </w:r>
      <w:r>
        <w:t>Penalty</w:t>
      </w:r>
      <w:r>
        <w:rPr>
          <w:spacing w:val="-14"/>
        </w:rPr>
        <w:t xml:space="preserve"> </w:t>
      </w:r>
      <w:r>
        <w:t>Notice</w:t>
      </w:r>
      <w:r>
        <w:rPr>
          <w:spacing w:val="-10"/>
        </w:rPr>
        <w:t xml:space="preserve"> </w:t>
      </w:r>
      <w:r>
        <w:t>may</w:t>
      </w:r>
      <w:r>
        <w:rPr>
          <w:spacing w:val="-14"/>
        </w:rPr>
        <w:t xml:space="preserve"> </w:t>
      </w:r>
      <w:r>
        <w:t>be</w:t>
      </w:r>
      <w:r>
        <w:rPr>
          <w:spacing w:val="-10"/>
        </w:rPr>
        <w:t xml:space="preserve"> </w:t>
      </w:r>
      <w:r>
        <w:t>issued</w:t>
      </w:r>
      <w:r>
        <w:rPr>
          <w:spacing w:val="-11"/>
        </w:rPr>
        <w:t xml:space="preserve"> </w:t>
      </w:r>
      <w:r>
        <w:t>where</w:t>
      </w:r>
      <w:r>
        <w:rPr>
          <w:spacing w:val="-13"/>
        </w:rPr>
        <w:t xml:space="preserve"> </w:t>
      </w:r>
      <w:r>
        <w:t>there</w:t>
      </w:r>
      <w:r>
        <w:rPr>
          <w:spacing w:val="-13"/>
        </w:rPr>
        <w:t xml:space="preserve"> </w:t>
      </w:r>
      <w:r>
        <w:t>have</w:t>
      </w:r>
      <w:r>
        <w:rPr>
          <w:spacing w:val="-13"/>
        </w:rPr>
        <w:t xml:space="preserve"> </w:t>
      </w:r>
      <w:r>
        <w:t>been</w:t>
      </w:r>
      <w:r>
        <w:rPr>
          <w:spacing w:val="-12"/>
        </w:rPr>
        <w:t xml:space="preserve"> </w:t>
      </w:r>
      <w:r>
        <w:t>at</w:t>
      </w:r>
      <w:r>
        <w:rPr>
          <w:spacing w:val="-12"/>
        </w:rPr>
        <w:t xml:space="preserve"> </w:t>
      </w:r>
      <w:r>
        <w:t>least</w:t>
      </w:r>
      <w:r>
        <w:rPr>
          <w:spacing w:val="-11"/>
        </w:rPr>
        <w:t xml:space="preserve"> </w:t>
      </w:r>
      <w:r>
        <w:t>10</w:t>
      </w:r>
      <w:r>
        <w:rPr>
          <w:spacing w:val="-11"/>
        </w:rPr>
        <w:t xml:space="preserve"> </w:t>
      </w:r>
      <w:r>
        <w:t>consecutive</w:t>
      </w:r>
      <w:r>
        <w:rPr>
          <w:spacing w:val="-11"/>
        </w:rPr>
        <w:t xml:space="preserve"> </w:t>
      </w:r>
      <w:r>
        <w:t>sessions</w:t>
      </w:r>
      <w:r w:rsidR="008C0676">
        <w:t xml:space="preserve"> (5 days)</w:t>
      </w:r>
      <w:r>
        <w:rPr>
          <w:spacing w:val="-14"/>
        </w:rPr>
        <w:t xml:space="preserve"> </w:t>
      </w:r>
      <w:r>
        <w:t>of</w:t>
      </w:r>
      <w:r>
        <w:rPr>
          <w:spacing w:val="-12"/>
        </w:rPr>
        <w:t xml:space="preserve"> </w:t>
      </w:r>
      <w:r>
        <w:t>unauthorised absence for the purpose of a holiday, however, due to the importance of pupils settling into school at the commencement of the school year, Penalty Notices may also be issued if there have been at least 6</w:t>
      </w:r>
      <w:r>
        <w:rPr>
          <w:spacing w:val="-2"/>
        </w:rPr>
        <w:t xml:space="preserve"> </w:t>
      </w:r>
      <w:r>
        <w:t>consecutive</w:t>
      </w:r>
      <w:r>
        <w:rPr>
          <w:spacing w:val="-3"/>
        </w:rPr>
        <w:t xml:space="preserve"> </w:t>
      </w:r>
      <w:r>
        <w:t>sessions</w:t>
      </w:r>
      <w:r w:rsidR="008C0676">
        <w:t xml:space="preserve"> (3 days)</w:t>
      </w:r>
      <w:r>
        <w:rPr>
          <w:spacing w:val="-5"/>
        </w:rPr>
        <w:t xml:space="preserve"> </w:t>
      </w:r>
      <w:r>
        <w:t>of</w:t>
      </w:r>
      <w:r>
        <w:rPr>
          <w:spacing w:val="-4"/>
        </w:rPr>
        <w:t xml:space="preserve"> </w:t>
      </w:r>
      <w:r>
        <w:t>unauthorised</w:t>
      </w:r>
      <w:r>
        <w:rPr>
          <w:spacing w:val="-2"/>
        </w:rPr>
        <w:t xml:space="preserve"> </w:t>
      </w:r>
      <w:r>
        <w:t>absence</w:t>
      </w:r>
      <w:r>
        <w:rPr>
          <w:spacing w:val="-5"/>
        </w:rPr>
        <w:t xml:space="preserve"> </w:t>
      </w:r>
      <w:r>
        <w:t>during</w:t>
      </w:r>
      <w:r>
        <w:rPr>
          <w:spacing w:val="-5"/>
        </w:rPr>
        <w:t xml:space="preserve"> </w:t>
      </w:r>
      <w:r>
        <w:t>the</w:t>
      </w:r>
      <w:r>
        <w:rPr>
          <w:spacing w:val="-2"/>
        </w:rPr>
        <w:t xml:space="preserve"> </w:t>
      </w:r>
      <w:r>
        <w:t>first</w:t>
      </w:r>
      <w:r>
        <w:rPr>
          <w:spacing w:val="-4"/>
        </w:rPr>
        <w:t xml:space="preserve"> </w:t>
      </w:r>
      <w:r>
        <w:t>two calendar</w:t>
      </w:r>
      <w:r>
        <w:rPr>
          <w:spacing w:val="-2"/>
        </w:rPr>
        <w:t xml:space="preserve"> </w:t>
      </w:r>
      <w:r>
        <w:t>weeks</w:t>
      </w:r>
      <w:r>
        <w:rPr>
          <w:spacing w:val="-3"/>
        </w:rPr>
        <w:t xml:space="preserve"> </w:t>
      </w:r>
      <w:r>
        <w:t>of</w:t>
      </w:r>
      <w:r>
        <w:rPr>
          <w:spacing w:val="-4"/>
        </w:rPr>
        <w:t xml:space="preserve"> </w:t>
      </w:r>
      <w:r>
        <w:t>September</w:t>
      </w:r>
      <w:r>
        <w:rPr>
          <w:spacing w:val="-4"/>
        </w:rPr>
        <w:t xml:space="preserve"> </w:t>
      </w:r>
      <w:r>
        <w:t>due to a term-time holiday.</w:t>
      </w:r>
    </w:p>
    <w:p w14:paraId="6E7B92B1" w14:textId="65BC694D" w:rsidR="007002D7" w:rsidRDefault="004353C6">
      <w:pPr>
        <w:spacing w:before="201"/>
        <w:ind w:left="612"/>
        <w:rPr>
          <w:b/>
          <w:sz w:val="24"/>
        </w:rPr>
      </w:pPr>
      <w:r w:rsidRPr="00420AEA">
        <w:rPr>
          <w:b/>
          <w:sz w:val="24"/>
          <w:highlight w:val="yellow"/>
        </w:rPr>
        <w:t>At</w:t>
      </w:r>
      <w:r w:rsidRPr="00420AEA">
        <w:rPr>
          <w:b/>
          <w:spacing w:val="-6"/>
          <w:sz w:val="24"/>
          <w:highlight w:val="yellow"/>
        </w:rPr>
        <w:t xml:space="preserve"> </w:t>
      </w:r>
      <w:r w:rsidR="00420AEA" w:rsidRPr="00420AEA">
        <w:rPr>
          <w:b/>
          <w:i/>
          <w:sz w:val="24"/>
          <w:highlight w:val="yellow"/>
        </w:rPr>
        <w:t xml:space="preserve">Add school name </w:t>
      </w:r>
      <w:proofErr w:type="spellStart"/>
      <w:proofErr w:type="gramStart"/>
      <w:r w:rsidR="00420AEA" w:rsidRPr="00420AEA">
        <w:rPr>
          <w:b/>
          <w:i/>
          <w:sz w:val="24"/>
          <w:highlight w:val="yellow"/>
        </w:rPr>
        <w:t>XXXX</w:t>
      </w:r>
      <w:r w:rsidRPr="00420AEA">
        <w:rPr>
          <w:b/>
          <w:sz w:val="24"/>
          <w:highlight w:val="yellow"/>
        </w:rPr>
        <w:t>‘</w:t>
      </w:r>
      <w:proofErr w:type="gramEnd"/>
      <w:r w:rsidRPr="00420AEA">
        <w:rPr>
          <w:b/>
          <w:sz w:val="24"/>
          <w:highlight w:val="yellow"/>
        </w:rPr>
        <w:t>exceptional</w:t>
      </w:r>
      <w:proofErr w:type="spellEnd"/>
      <w:r w:rsidRPr="00420AEA">
        <w:rPr>
          <w:b/>
          <w:spacing w:val="-4"/>
          <w:sz w:val="24"/>
          <w:highlight w:val="yellow"/>
        </w:rPr>
        <w:t xml:space="preserve"> </w:t>
      </w:r>
      <w:r w:rsidRPr="00420AEA">
        <w:rPr>
          <w:b/>
          <w:sz w:val="24"/>
          <w:highlight w:val="yellow"/>
        </w:rPr>
        <w:t>circumstances'</w:t>
      </w:r>
      <w:r w:rsidRPr="00420AEA">
        <w:rPr>
          <w:b/>
          <w:spacing w:val="-3"/>
          <w:sz w:val="24"/>
          <w:highlight w:val="yellow"/>
        </w:rPr>
        <w:t xml:space="preserve"> </w:t>
      </w:r>
      <w:r w:rsidRPr="00420AEA">
        <w:rPr>
          <w:b/>
          <w:sz w:val="24"/>
          <w:highlight w:val="yellow"/>
        </w:rPr>
        <w:t>will</w:t>
      </w:r>
      <w:r w:rsidRPr="00420AEA">
        <w:rPr>
          <w:b/>
          <w:spacing w:val="-4"/>
          <w:sz w:val="24"/>
          <w:highlight w:val="yellow"/>
        </w:rPr>
        <w:t xml:space="preserve"> </w:t>
      </w:r>
      <w:r w:rsidRPr="00420AEA">
        <w:rPr>
          <w:b/>
          <w:sz w:val="24"/>
          <w:highlight w:val="yellow"/>
        </w:rPr>
        <w:t>be</w:t>
      </w:r>
      <w:r w:rsidRPr="00420AEA">
        <w:rPr>
          <w:b/>
          <w:spacing w:val="-4"/>
          <w:sz w:val="24"/>
          <w:highlight w:val="yellow"/>
        </w:rPr>
        <w:t xml:space="preserve"> </w:t>
      </w:r>
      <w:r w:rsidRPr="00420AEA">
        <w:rPr>
          <w:b/>
          <w:sz w:val="24"/>
          <w:highlight w:val="yellow"/>
        </w:rPr>
        <w:t>interpreted</w:t>
      </w:r>
      <w:r w:rsidRPr="00420AEA">
        <w:rPr>
          <w:b/>
          <w:spacing w:val="-2"/>
          <w:sz w:val="24"/>
          <w:highlight w:val="yellow"/>
        </w:rPr>
        <w:t xml:space="preserve"> </w:t>
      </w:r>
      <w:r w:rsidRPr="00420AEA">
        <w:rPr>
          <w:b/>
          <w:spacing w:val="-5"/>
          <w:sz w:val="24"/>
          <w:highlight w:val="yellow"/>
        </w:rPr>
        <w:t>as:</w:t>
      </w:r>
    </w:p>
    <w:p w14:paraId="15B78FFB" w14:textId="77777777" w:rsidR="007002D7" w:rsidRDefault="004353C6">
      <w:pPr>
        <w:pStyle w:val="BodyText"/>
        <w:ind w:left="612" w:right="609"/>
      </w:pPr>
      <w:r>
        <w:t>... being of unique and significant emotional, educational or spiritual value to the child which outweighs</w:t>
      </w:r>
      <w:r>
        <w:rPr>
          <w:spacing w:val="-5"/>
        </w:rPr>
        <w:t xml:space="preserve"> </w:t>
      </w:r>
      <w:r>
        <w:t>the</w:t>
      </w:r>
      <w:r>
        <w:rPr>
          <w:spacing w:val="-2"/>
        </w:rPr>
        <w:t xml:space="preserve"> </w:t>
      </w:r>
      <w:r>
        <w:t>loss</w:t>
      </w:r>
      <w:r>
        <w:rPr>
          <w:spacing w:val="-1"/>
        </w:rPr>
        <w:t xml:space="preserve"> </w:t>
      </w:r>
      <w:r>
        <w:t>of</w:t>
      </w:r>
      <w:r>
        <w:rPr>
          <w:spacing w:val="-4"/>
        </w:rPr>
        <w:t xml:space="preserve"> </w:t>
      </w:r>
      <w:r>
        <w:t>teaching</w:t>
      </w:r>
      <w:r>
        <w:rPr>
          <w:spacing w:val="-3"/>
        </w:rPr>
        <w:t xml:space="preserve"> </w:t>
      </w:r>
      <w:r>
        <w:t>time</w:t>
      </w:r>
      <w:r>
        <w:rPr>
          <w:spacing w:val="-1"/>
        </w:rPr>
        <w:t xml:space="preserve"> </w:t>
      </w:r>
      <w:r>
        <w:t>(as</w:t>
      </w:r>
      <w:r>
        <w:rPr>
          <w:spacing w:val="-5"/>
        </w:rPr>
        <w:t xml:space="preserve"> </w:t>
      </w:r>
      <w:r>
        <w:t>determined</w:t>
      </w:r>
      <w:r>
        <w:rPr>
          <w:spacing w:val="-2"/>
        </w:rPr>
        <w:t xml:space="preserve"> </w:t>
      </w:r>
      <w:r>
        <w:t>by</w:t>
      </w:r>
      <w:r>
        <w:rPr>
          <w:spacing w:val="-5"/>
        </w:rPr>
        <w:t xml:space="preserve"> </w:t>
      </w:r>
      <w:r>
        <w:t>the</w:t>
      </w:r>
      <w:r>
        <w:rPr>
          <w:spacing w:val="-2"/>
        </w:rPr>
        <w:t xml:space="preserve"> </w:t>
      </w:r>
      <w:r>
        <w:t>headteacher).</w:t>
      </w:r>
      <w:r>
        <w:rPr>
          <w:spacing w:val="-3"/>
        </w:rPr>
        <w:t xml:space="preserve"> </w:t>
      </w:r>
      <w:r>
        <w:t>The</w:t>
      </w:r>
      <w:r>
        <w:rPr>
          <w:spacing w:val="-4"/>
        </w:rPr>
        <w:t xml:space="preserve"> </w:t>
      </w:r>
      <w:r>
        <w:t>fundamental</w:t>
      </w:r>
      <w:r>
        <w:rPr>
          <w:spacing w:val="-5"/>
        </w:rPr>
        <w:t xml:space="preserve"> </w:t>
      </w:r>
      <w:r>
        <w:t>principles for defining ‘exceptional’ are events that are “rare, significant, unavoidable and short”. By 'unavoidable'</w:t>
      </w:r>
      <w:r>
        <w:rPr>
          <w:spacing w:val="-1"/>
        </w:rPr>
        <w:t xml:space="preserve"> </w:t>
      </w:r>
      <w:r>
        <w:t>we mean an event that could not reasonably</w:t>
      </w:r>
      <w:r>
        <w:rPr>
          <w:spacing w:val="-2"/>
        </w:rPr>
        <w:t xml:space="preserve"> </w:t>
      </w:r>
      <w:r>
        <w:t>be</w:t>
      </w:r>
      <w:r>
        <w:rPr>
          <w:spacing w:val="-1"/>
        </w:rPr>
        <w:t xml:space="preserve"> </w:t>
      </w:r>
      <w:r>
        <w:t>scheduled at another time,</w:t>
      </w:r>
      <w:r>
        <w:rPr>
          <w:spacing w:val="-1"/>
        </w:rPr>
        <w:t xml:space="preserve"> </w:t>
      </w:r>
      <w:r>
        <w:t>outside of school term time.</w:t>
      </w:r>
    </w:p>
    <w:p w14:paraId="3E1B5771" w14:textId="77777777" w:rsidR="007002D7" w:rsidRDefault="007002D7">
      <w:pPr>
        <w:pStyle w:val="BodyText"/>
        <w:spacing w:before="11"/>
        <w:rPr>
          <w:sz w:val="23"/>
        </w:rPr>
      </w:pPr>
    </w:p>
    <w:p w14:paraId="39F659ED" w14:textId="77777777" w:rsidR="007002D7" w:rsidRDefault="004353C6">
      <w:pPr>
        <w:pStyle w:val="Heading1"/>
        <w:spacing w:line="292" w:lineRule="exact"/>
        <w:rPr>
          <w:rFonts w:ascii="Calibri"/>
        </w:rPr>
      </w:pPr>
      <w:r>
        <w:rPr>
          <w:rFonts w:ascii="Calibri"/>
        </w:rPr>
        <w:t>We</w:t>
      </w:r>
      <w:r>
        <w:rPr>
          <w:rFonts w:ascii="Calibri"/>
          <w:spacing w:val="-6"/>
        </w:rPr>
        <w:t xml:space="preserve"> </w:t>
      </w:r>
      <w:r>
        <w:rPr>
          <w:rFonts w:ascii="Calibri"/>
        </w:rPr>
        <w:t>will</w:t>
      </w:r>
      <w:r>
        <w:rPr>
          <w:rFonts w:ascii="Calibri"/>
          <w:spacing w:val="-3"/>
        </w:rPr>
        <w:t xml:space="preserve"> </w:t>
      </w:r>
      <w:r>
        <w:rPr>
          <w:rFonts w:ascii="Calibri"/>
        </w:rPr>
        <w:t>not</w:t>
      </w:r>
      <w:r>
        <w:rPr>
          <w:rFonts w:ascii="Calibri"/>
          <w:spacing w:val="-2"/>
        </w:rPr>
        <w:t xml:space="preserve"> </w:t>
      </w:r>
      <w:r>
        <w:rPr>
          <w:rFonts w:ascii="Calibri"/>
        </w:rPr>
        <w:t>consider</w:t>
      </w:r>
      <w:r>
        <w:rPr>
          <w:rFonts w:ascii="Calibri"/>
          <w:spacing w:val="-1"/>
        </w:rPr>
        <w:t xml:space="preserve"> </w:t>
      </w:r>
      <w:r>
        <w:rPr>
          <w:rFonts w:ascii="Calibri"/>
        </w:rPr>
        <w:t>applications</w:t>
      </w:r>
      <w:r>
        <w:rPr>
          <w:rFonts w:ascii="Calibri"/>
          <w:spacing w:val="-5"/>
        </w:rPr>
        <w:t xml:space="preserve"> </w:t>
      </w:r>
      <w:r>
        <w:rPr>
          <w:rFonts w:ascii="Calibri"/>
        </w:rPr>
        <w:t>for</w:t>
      </w:r>
      <w:r>
        <w:rPr>
          <w:rFonts w:ascii="Calibri"/>
          <w:spacing w:val="1"/>
        </w:rPr>
        <w:t xml:space="preserve"> </w:t>
      </w:r>
      <w:r>
        <w:rPr>
          <w:rFonts w:ascii="Calibri"/>
        </w:rPr>
        <w:t>leave</w:t>
      </w:r>
      <w:r>
        <w:rPr>
          <w:rFonts w:ascii="Calibri"/>
          <w:spacing w:val="-4"/>
        </w:rPr>
        <w:t xml:space="preserve"> </w:t>
      </w:r>
      <w:r>
        <w:rPr>
          <w:rFonts w:ascii="Calibri"/>
        </w:rPr>
        <w:t>during</w:t>
      </w:r>
      <w:r>
        <w:rPr>
          <w:rFonts w:ascii="Calibri"/>
          <w:spacing w:val="-3"/>
        </w:rPr>
        <w:t xml:space="preserve"> </w:t>
      </w:r>
      <w:r>
        <w:rPr>
          <w:rFonts w:ascii="Calibri"/>
        </w:rPr>
        <w:t>term</w:t>
      </w:r>
      <w:r>
        <w:rPr>
          <w:rFonts w:ascii="Calibri"/>
          <w:spacing w:val="-3"/>
        </w:rPr>
        <w:t xml:space="preserve"> </w:t>
      </w:r>
      <w:r>
        <w:rPr>
          <w:rFonts w:ascii="Calibri"/>
          <w:spacing w:val="-2"/>
        </w:rPr>
        <w:t>time:</w:t>
      </w:r>
    </w:p>
    <w:p w14:paraId="3AE4A4B3" w14:textId="77777777" w:rsidR="007002D7" w:rsidRDefault="004353C6">
      <w:pPr>
        <w:pStyle w:val="ListParagraph"/>
        <w:numPr>
          <w:ilvl w:val="0"/>
          <w:numId w:val="3"/>
        </w:numPr>
        <w:tabs>
          <w:tab w:val="left" w:pos="973"/>
          <w:tab w:val="left" w:pos="974"/>
        </w:tabs>
        <w:spacing w:line="242" w:lineRule="auto"/>
        <w:ind w:left="973" w:right="786" w:hanging="361"/>
        <w:rPr>
          <w:sz w:val="24"/>
        </w:rPr>
      </w:pPr>
      <w:r>
        <w:rPr>
          <w:sz w:val="24"/>
        </w:rPr>
        <w:t>at</w:t>
      </w:r>
      <w:r>
        <w:rPr>
          <w:spacing w:val="-1"/>
          <w:sz w:val="24"/>
        </w:rPr>
        <w:t xml:space="preserve"> </w:t>
      </w:r>
      <w:r>
        <w:rPr>
          <w:sz w:val="24"/>
        </w:rPr>
        <w:t>any</w:t>
      </w:r>
      <w:r>
        <w:rPr>
          <w:spacing w:val="-2"/>
          <w:sz w:val="24"/>
        </w:rPr>
        <w:t xml:space="preserve"> </w:t>
      </w:r>
      <w:r>
        <w:rPr>
          <w:sz w:val="24"/>
        </w:rPr>
        <w:t>time</w:t>
      </w:r>
      <w:r>
        <w:rPr>
          <w:spacing w:val="-1"/>
          <w:sz w:val="24"/>
        </w:rPr>
        <w:t xml:space="preserve"> </w:t>
      </w:r>
      <w:r>
        <w:rPr>
          <w:sz w:val="24"/>
        </w:rPr>
        <w:t>in</w:t>
      </w:r>
      <w:r>
        <w:rPr>
          <w:spacing w:val="-3"/>
          <w:sz w:val="24"/>
        </w:rPr>
        <w:t xml:space="preserve"> </w:t>
      </w:r>
      <w:r>
        <w:rPr>
          <w:sz w:val="24"/>
        </w:rPr>
        <w:t>September.</w:t>
      </w:r>
      <w:r>
        <w:rPr>
          <w:spacing w:val="-2"/>
          <w:sz w:val="24"/>
        </w:rPr>
        <w:t xml:space="preserve"> </w:t>
      </w:r>
      <w:r>
        <w:rPr>
          <w:sz w:val="24"/>
        </w:rPr>
        <w:t>This</w:t>
      </w:r>
      <w:r>
        <w:rPr>
          <w:spacing w:val="-2"/>
          <w:sz w:val="24"/>
        </w:rPr>
        <w:t xml:space="preserve"> </w:t>
      </w:r>
      <w:r>
        <w:rPr>
          <w:sz w:val="24"/>
        </w:rPr>
        <w:t>is</w:t>
      </w:r>
      <w:r>
        <w:rPr>
          <w:spacing w:val="-4"/>
          <w:sz w:val="24"/>
        </w:rPr>
        <w:t xml:space="preserve"> </w:t>
      </w:r>
      <w:r>
        <w:rPr>
          <w:sz w:val="24"/>
        </w:rPr>
        <w:t>very</w:t>
      </w:r>
      <w:r>
        <w:rPr>
          <w:spacing w:val="-2"/>
          <w:sz w:val="24"/>
        </w:rPr>
        <w:t xml:space="preserve"> </w:t>
      </w:r>
      <w:r>
        <w:rPr>
          <w:sz w:val="24"/>
        </w:rPr>
        <w:t>important</w:t>
      </w:r>
      <w:r>
        <w:rPr>
          <w:spacing w:val="-3"/>
          <w:sz w:val="24"/>
        </w:rPr>
        <w:t xml:space="preserve"> </w:t>
      </w:r>
      <w:r>
        <w:rPr>
          <w:sz w:val="24"/>
        </w:rPr>
        <w:t>as</w:t>
      </w:r>
      <w:r>
        <w:rPr>
          <w:spacing w:val="-2"/>
          <w:sz w:val="24"/>
        </w:rPr>
        <w:t xml:space="preserve"> </w:t>
      </w:r>
      <w:r>
        <w:rPr>
          <w:sz w:val="24"/>
        </w:rPr>
        <w:t>your</w:t>
      </w:r>
      <w:r>
        <w:rPr>
          <w:spacing w:val="-1"/>
          <w:sz w:val="24"/>
        </w:rPr>
        <w:t xml:space="preserve"> </w:t>
      </w:r>
      <w:r>
        <w:rPr>
          <w:sz w:val="24"/>
        </w:rPr>
        <w:t>child</w:t>
      </w:r>
      <w:r>
        <w:rPr>
          <w:spacing w:val="-3"/>
          <w:sz w:val="24"/>
        </w:rPr>
        <w:t xml:space="preserve"> </w:t>
      </w:r>
      <w:r>
        <w:rPr>
          <w:sz w:val="24"/>
        </w:rPr>
        <w:t>needs</w:t>
      </w:r>
      <w:r>
        <w:rPr>
          <w:spacing w:val="-4"/>
          <w:sz w:val="24"/>
        </w:rPr>
        <w:t xml:space="preserve"> </w:t>
      </w:r>
      <w:r>
        <w:rPr>
          <w:sz w:val="24"/>
        </w:rPr>
        <w:t>to</w:t>
      </w:r>
      <w:r>
        <w:rPr>
          <w:spacing w:val="-1"/>
          <w:sz w:val="24"/>
        </w:rPr>
        <w:t xml:space="preserve"> </w:t>
      </w:r>
      <w:r>
        <w:rPr>
          <w:sz w:val="24"/>
        </w:rPr>
        <w:t>settle</w:t>
      </w:r>
      <w:r>
        <w:rPr>
          <w:spacing w:val="-4"/>
          <w:sz w:val="24"/>
        </w:rPr>
        <w:t xml:space="preserve"> </w:t>
      </w:r>
      <w:r>
        <w:rPr>
          <w:sz w:val="24"/>
        </w:rPr>
        <w:t>into</w:t>
      </w:r>
      <w:r>
        <w:rPr>
          <w:spacing w:val="-3"/>
          <w:sz w:val="24"/>
        </w:rPr>
        <w:t xml:space="preserve"> </w:t>
      </w:r>
      <w:r>
        <w:rPr>
          <w:sz w:val="24"/>
        </w:rPr>
        <w:t>their</w:t>
      </w:r>
      <w:r>
        <w:rPr>
          <w:spacing w:val="-3"/>
          <w:sz w:val="24"/>
        </w:rPr>
        <w:t xml:space="preserve"> </w:t>
      </w:r>
      <w:r>
        <w:rPr>
          <w:sz w:val="24"/>
        </w:rPr>
        <w:t>new</w:t>
      </w:r>
      <w:r>
        <w:rPr>
          <w:spacing w:val="-2"/>
          <w:sz w:val="24"/>
        </w:rPr>
        <w:t xml:space="preserve"> </w:t>
      </w:r>
      <w:r>
        <w:rPr>
          <w:sz w:val="24"/>
        </w:rPr>
        <w:t>class at the start of the academic year as quickly as possible.</w:t>
      </w:r>
    </w:p>
    <w:p w14:paraId="708F4B6E" w14:textId="77777777" w:rsidR="007002D7" w:rsidRDefault="004353C6">
      <w:pPr>
        <w:pStyle w:val="ListParagraph"/>
        <w:numPr>
          <w:ilvl w:val="0"/>
          <w:numId w:val="3"/>
        </w:numPr>
        <w:tabs>
          <w:tab w:val="left" w:pos="973"/>
          <w:tab w:val="left" w:pos="974"/>
        </w:tabs>
        <w:spacing w:line="301" w:lineRule="exact"/>
        <w:ind w:left="973" w:hanging="362"/>
        <w:rPr>
          <w:sz w:val="24"/>
        </w:rPr>
      </w:pPr>
      <w:r>
        <w:rPr>
          <w:sz w:val="24"/>
        </w:rPr>
        <w:t>during</w:t>
      </w:r>
      <w:r>
        <w:rPr>
          <w:spacing w:val="-5"/>
          <w:sz w:val="24"/>
        </w:rPr>
        <w:t xml:space="preserve"> </w:t>
      </w:r>
      <w:r>
        <w:rPr>
          <w:sz w:val="24"/>
        </w:rPr>
        <w:t>assessment</w:t>
      </w:r>
      <w:r>
        <w:rPr>
          <w:spacing w:val="-3"/>
          <w:sz w:val="24"/>
        </w:rPr>
        <w:t xml:space="preserve"> </w:t>
      </w:r>
      <w:r>
        <w:rPr>
          <w:sz w:val="24"/>
        </w:rPr>
        <w:t>and</w:t>
      </w:r>
      <w:r>
        <w:rPr>
          <w:spacing w:val="-4"/>
          <w:sz w:val="24"/>
        </w:rPr>
        <w:t xml:space="preserve"> </w:t>
      </w:r>
      <w:r>
        <w:rPr>
          <w:sz w:val="24"/>
        </w:rPr>
        <w:t>test</w:t>
      </w:r>
      <w:r>
        <w:rPr>
          <w:spacing w:val="1"/>
          <w:sz w:val="24"/>
        </w:rPr>
        <w:t xml:space="preserve"> </w:t>
      </w:r>
      <w:r>
        <w:rPr>
          <w:sz w:val="24"/>
        </w:rPr>
        <w:t>periods</w:t>
      </w:r>
      <w:r>
        <w:rPr>
          <w:spacing w:val="-3"/>
          <w:sz w:val="24"/>
        </w:rPr>
        <w:t xml:space="preserve"> </w:t>
      </w:r>
      <w:r>
        <w:rPr>
          <w:sz w:val="24"/>
        </w:rPr>
        <w:t>in</w:t>
      </w:r>
      <w:r>
        <w:rPr>
          <w:spacing w:val="-3"/>
          <w:sz w:val="24"/>
        </w:rPr>
        <w:t xml:space="preserve"> </w:t>
      </w:r>
      <w:r>
        <w:rPr>
          <w:sz w:val="24"/>
        </w:rPr>
        <w:t>the</w:t>
      </w:r>
      <w:r>
        <w:rPr>
          <w:spacing w:val="-2"/>
          <w:sz w:val="24"/>
        </w:rPr>
        <w:t xml:space="preserve"> </w:t>
      </w:r>
      <w:r>
        <w:rPr>
          <w:sz w:val="24"/>
        </w:rPr>
        <w:t>school’s</w:t>
      </w:r>
      <w:r>
        <w:rPr>
          <w:spacing w:val="-2"/>
          <w:sz w:val="24"/>
        </w:rPr>
        <w:t xml:space="preserve"> </w:t>
      </w:r>
      <w:r>
        <w:rPr>
          <w:sz w:val="24"/>
        </w:rPr>
        <w:t>calendar affecting</w:t>
      </w:r>
      <w:r>
        <w:rPr>
          <w:spacing w:val="-3"/>
          <w:sz w:val="24"/>
        </w:rPr>
        <w:t xml:space="preserve"> </w:t>
      </w:r>
      <w:r>
        <w:rPr>
          <w:sz w:val="24"/>
        </w:rPr>
        <w:t>your</w:t>
      </w:r>
      <w:r>
        <w:rPr>
          <w:spacing w:val="-4"/>
          <w:sz w:val="24"/>
        </w:rPr>
        <w:t xml:space="preserve"> </w:t>
      </w:r>
      <w:r>
        <w:rPr>
          <w:spacing w:val="-2"/>
          <w:sz w:val="24"/>
        </w:rPr>
        <w:t>child.</w:t>
      </w:r>
    </w:p>
    <w:p w14:paraId="444DA416" w14:textId="77777777" w:rsidR="007002D7" w:rsidRDefault="004353C6">
      <w:pPr>
        <w:pStyle w:val="ListParagraph"/>
        <w:numPr>
          <w:ilvl w:val="0"/>
          <w:numId w:val="3"/>
        </w:numPr>
        <w:tabs>
          <w:tab w:val="left" w:pos="973"/>
          <w:tab w:val="left" w:pos="974"/>
        </w:tabs>
        <w:spacing w:line="305" w:lineRule="exact"/>
        <w:ind w:left="973" w:hanging="362"/>
        <w:rPr>
          <w:sz w:val="24"/>
        </w:rPr>
      </w:pPr>
      <w:r>
        <w:rPr>
          <w:sz w:val="24"/>
        </w:rPr>
        <w:t>when</w:t>
      </w:r>
      <w:r>
        <w:rPr>
          <w:spacing w:val="-3"/>
          <w:sz w:val="24"/>
        </w:rPr>
        <w:t xml:space="preserve"> </w:t>
      </w:r>
      <w:r>
        <w:rPr>
          <w:sz w:val="24"/>
        </w:rPr>
        <w:t>a</w:t>
      </w:r>
      <w:r>
        <w:rPr>
          <w:spacing w:val="-5"/>
          <w:sz w:val="24"/>
        </w:rPr>
        <w:t xml:space="preserve"> </w:t>
      </w:r>
      <w:r>
        <w:rPr>
          <w:sz w:val="24"/>
        </w:rPr>
        <w:t>pupil’s</w:t>
      </w:r>
      <w:r>
        <w:rPr>
          <w:spacing w:val="-2"/>
          <w:sz w:val="24"/>
        </w:rPr>
        <w:t xml:space="preserve"> </w:t>
      </w:r>
      <w:r>
        <w:rPr>
          <w:sz w:val="24"/>
        </w:rPr>
        <w:t>attendance</w:t>
      </w:r>
      <w:r>
        <w:rPr>
          <w:spacing w:val="-2"/>
          <w:sz w:val="24"/>
        </w:rPr>
        <w:t xml:space="preserve"> </w:t>
      </w:r>
      <w:r>
        <w:rPr>
          <w:sz w:val="24"/>
        </w:rPr>
        <w:t>record</w:t>
      </w:r>
      <w:r>
        <w:rPr>
          <w:spacing w:val="-1"/>
          <w:sz w:val="24"/>
        </w:rPr>
        <w:t xml:space="preserve"> </w:t>
      </w:r>
      <w:r>
        <w:rPr>
          <w:sz w:val="24"/>
        </w:rPr>
        <w:t>already</w:t>
      </w:r>
      <w:r>
        <w:rPr>
          <w:spacing w:val="-3"/>
          <w:sz w:val="24"/>
        </w:rPr>
        <w:t xml:space="preserve"> </w:t>
      </w:r>
      <w:r>
        <w:rPr>
          <w:sz w:val="24"/>
        </w:rPr>
        <w:t>includes</w:t>
      </w:r>
      <w:r>
        <w:rPr>
          <w:spacing w:val="-2"/>
          <w:sz w:val="24"/>
        </w:rPr>
        <w:t xml:space="preserve"> </w:t>
      </w:r>
      <w:r>
        <w:rPr>
          <w:sz w:val="24"/>
        </w:rPr>
        <w:t>any</w:t>
      </w:r>
      <w:r>
        <w:rPr>
          <w:spacing w:val="-2"/>
          <w:sz w:val="24"/>
        </w:rPr>
        <w:t xml:space="preserve"> </w:t>
      </w:r>
      <w:r>
        <w:rPr>
          <w:sz w:val="24"/>
        </w:rPr>
        <w:t>level</w:t>
      </w:r>
      <w:r>
        <w:rPr>
          <w:spacing w:val="-5"/>
          <w:sz w:val="24"/>
        </w:rPr>
        <w:t xml:space="preserve"> </w:t>
      </w:r>
      <w:r>
        <w:rPr>
          <w:sz w:val="24"/>
        </w:rPr>
        <w:t>of</w:t>
      </w:r>
      <w:r>
        <w:rPr>
          <w:spacing w:val="-1"/>
          <w:sz w:val="24"/>
        </w:rPr>
        <w:t xml:space="preserve"> </w:t>
      </w:r>
      <w:r>
        <w:rPr>
          <w:sz w:val="24"/>
        </w:rPr>
        <w:t>unauthorised</w:t>
      </w:r>
      <w:r>
        <w:rPr>
          <w:spacing w:val="-2"/>
          <w:sz w:val="24"/>
        </w:rPr>
        <w:t xml:space="preserve"> </w:t>
      </w:r>
      <w:r>
        <w:rPr>
          <w:sz w:val="24"/>
        </w:rPr>
        <w:t>absence</w:t>
      </w:r>
      <w:r>
        <w:rPr>
          <w:spacing w:val="-3"/>
          <w:sz w:val="24"/>
        </w:rPr>
        <w:t xml:space="preserve"> </w:t>
      </w:r>
      <w:r>
        <w:rPr>
          <w:sz w:val="24"/>
        </w:rPr>
        <w:t>or</w:t>
      </w:r>
      <w:r>
        <w:rPr>
          <w:spacing w:val="-4"/>
          <w:sz w:val="24"/>
        </w:rPr>
        <w:t xml:space="preserve"> </w:t>
      </w:r>
      <w:r>
        <w:rPr>
          <w:sz w:val="24"/>
        </w:rPr>
        <w:t>they</w:t>
      </w:r>
      <w:r>
        <w:rPr>
          <w:spacing w:val="-4"/>
          <w:sz w:val="24"/>
        </w:rPr>
        <w:t xml:space="preserve"> have</w:t>
      </w:r>
    </w:p>
    <w:p w14:paraId="719CB3D6" w14:textId="77777777" w:rsidR="007002D7" w:rsidRDefault="004353C6">
      <w:pPr>
        <w:pStyle w:val="BodyText"/>
        <w:spacing w:before="2"/>
        <w:ind w:left="973"/>
      </w:pPr>
      <w:r>
        <w:t>already</w:t>
      </w:r>
      <w:r>
        <w:rPr>
          <w:spacing w:val="-8"/>
        </w:rPr>
        <w:t xml:space="preserve"> </w:t>
      </w:r>
      <w:r>
        <w:t>been</w:t>
      </w:r>
      <w:r>
        <w:rPr>
          <w:spacing w:val="-3"/>
        </w:rPr>
        <w:t xml:space="preserve"> </w:t>
      </w:r>
      <w:r>
        <w:t>granted</w:t>
      </w:r>
      <w:r>
        <w:rPr>
          <w:spacing w:val="-2"/>
        </w:rPr>
        <w:t xml:space="preserve"> </w:t>
      </w:r>
      <w:r>
        <w:t>authorised</w:t>
      </w:r>
      <w:r>
        <w:rPr>
          <w:spacing w:val="-2"/>
        </w:rPr>
        <w:t xml:space="preserve"> </w:t>
      </w:r>
      <w:r>
        <w:t>leave</w:t>
      </w:r>
      <w:r>
        <w:rPr>
          <w:spacing w:val="-4"/>
        </w:rPr>
        <w:t xml:space="preserve"> </w:t>
      </w:r>
      <w:r>
        <w:t>within</w:t>
      </w:r>
      <w:r>
        <w:rPr>
          <w:spacing w:val="-4"/>
        </w:rPr>
        <w:t xml:space="preserve"> </w:t>
      </w:r>
      <w:r>
        <w:t>that</w:t>
      </w:r>
      <w:r>
        <w:rPr>
          <w:spacing w:val="-3"/>
        </w:rPr>
        <w:t xml:space="preserve"> </w:t>
      </w:r>
      <w:r>
        <w:t>academic</w:t>
      </w:r>
      <w:r>
        <w:rPr>
          <w:spacing w:val="-3"/>
        </w:rPr>
        <w:t xml:space="preserve"> </w:t>
      </w:r>
      <w:r>
        <w:rPr>
          <w:spacing w:val="-2"/>
        </w:rPr>
        <w:t>year.</w:t>
      </w:r>
    </w:p>
    <w:p w14:paraId="23ABFC66" w14:textId="77777777" w:rsidR="007002D7" w:rsidRDefault="007002D7">
      <w:pPr>
        <w:pStyle w:val="BodyText"/>
      </w:pPr>
    </w:p>
    <w:p w14:paraId="17FE9F03" w14:textId="77777777" w:rsidR="007002D7" w:rsidRDefault="004353C6">
      <w:pPr>
        <w:pStyle w:val="BodyText"/>
        <w:ind w:left="612" w:right="699"/>
      </w:pPr>
      <w:r>
        <w:t>If leave of absence is authorised, the school will not provide work for children to do during their absence.</w:t>
      </w:r>
      <w:r>
        <w:rPr>
          <w:spacing w:val="40"/>
        </w:rPr>
        <w:t xml:space="preserve"> </w:t>
      </w:r>
      <w:r>
        <w:t>Parents</w:t>
      </w:r>
      <w:r>
        <w:rPr>
          <w:spacing w:val="-5"/>
        </w:rPr>
        <w:t xml:space="preserve"> </w:t>
      </w:r>
      <w:r>
        <w:t>are</w:t>
      </w:r>
      <w:r>
        <w:rPr>
          <w:spacing w:val="-4"/>
        </w:rPr>
        <w:t xml:space="preserve"> </w:t>
      </w:r>
      <w:r>
        <w:t>however</w:t>
      </w:r>
      <w:r>
        <w:rPr>
          <w:spacing w:val="-2"/>
        </w:rPr>
        <w:t xml:space="preserve"> </w:t>
      </w:r>
      <w:r>
        <w:t>advised</w:t>
      </w:r>
      <w:r>
        <w:rPr>
          <w:spacing w:val="-3"/>
        </w:rPr>
        <w:t xml:space="preserve"> </w:t>
      </w:r>
      <w:r>
        <w:t>to</w:t>
      </w:r>
      <w:r>
        <w:rPr>
          <w:spacing w:val="-2"/>
        </w:rPr>
        <w:t xml:space="preserve"> </w:t>
      </w:r>
      <w:r>
        <w:t>read</w:t>
      </w:r>
      <w:r>
        <w:rPr>
          <w:spacing w:val="-2"/>
        </w:rPr>
        <w:t xml:space="preserve"> </w:t>
      </w:r>
      <w:r>
        <w:t>with</w:t>
      </w:r>
      <w:r>
        <w:rPr>
          <w:spacing w:val="-4"/>
        </w:rPr>
        <w:t xml:space="preserve"> </w:t>
      </w:r>
      <w:r>
        <w:t>their</w:t>
      </w:r>
      <w:r>
        <w:rPr>
          <w:spacing w:val="-2"/>
        </w:rPr>
        <w:t xml:space="preserve"> </w:t>
      </w:r>
      <w:r>
        <w:t>children</w:t>
      </w:r>
      <w:r>
        <w:rPr>
          <w:spacing w:val="-2"/>
        </w:rPr>
        <w:t xml:space="preserve"> </w:t>
      </w:r>
      <w:r>
        <w:t>and</w:t>
      </w:r>
      <w:r>
        <w:rPr>
          <w:spacing w:val="-4"/>
        </w:rPr>
        <w:t xml:space="preserve"> </w:t>
      </w:r>
      <w:r>
        <w:t>encourage</w:t>
      </w:r>
      <w:r>
        <w:rPr>
          <w:spacing w:val="-4"/>
        </w:rPr>
        <w:t xml:space="preserve"> </w:t>
      </w:r>
      <w:r>
        <w:t>them</w:t>
      </w:r>
      <w:r>
        <w:rPr>
          <w:spacing w:val="-4"/>
        </w:rPr>
        <w:t xml:space="preserve"> </w:t>
      </w:r>
      <w:r>
        <w:t>to</w:t>
      </w:r>
      <w:r>
        <w:rPr>
          <w:spacing w:val="-2"/>
        </w:rPr>
        <w:t xml:space="preserve"> </w:t>
      </w:r>
      <w:r>
        <w:t>write</w:t>
      </w:r>
      <w:r>
        <w:rPr>
          <w:spacing w:val="-2"/>
        </w:rPr>
        <w:t xml:space="preserve"> </w:t>
      </w:r>
      <w:r>
        <w:t>a diary while they are away.</w:t>
      </w:r>
    </w:p>
    <w:p w14:paraId="1E26F448" w14:textId="77777777" w:rsidR="007002D7" w:rsidRDefault="007002D7">
      <w:pPr>
        <w:pStyle w:val="BodyText"/>
        <w:spacing w:before="12"/>
        <w:rPr>
          <w:sz w:val="23"/>
        </w:rPr>
      </w:pPr>
    </w:p>
    <w:p w14:paraId="57763EDA" w14:textId="77777777" w:rsidR="007002D7" w:rsidRDefault="004353C6">
      <w:pPr>
        <w:pStyle w:val="Heading1"/>
        <w:rPr>
          <w:rFonts w:ascii="Calibri"/>
        </w:rPr>
      </w:pPr>
      <w:r>
        <w:rPr>
          <w:rFonts w:ascii="Calibri"/>
          <w:u w:val="single"/>
        </w:rPr>
        <w:t>Deletion</w:t>
      </w:r>
      <w:r>
        <w:rPr>
          <w:rFonts w:ascii="Calibri"/>
          <w:spacing w:val="-4"/>
          <w:u w:val="single"/>
        </w:rPr>
        <w:t xml:space="preserve"> </w:t>
      </w:r>
      <w:r>
        <w:rPr>
          <w:rFonts w:ascii="Calibri"/>
          <w:u w:val="single"/>
        </w:rPr>
        <w:t>from</w:t>
      </w:r>
      <w:r>
        <w:rPr>
          <w:rFonts w:ascii="Calibri"/>
          <w:spacing w:val="-3"/>
          <w:u w:val="single"/>
        </w:rPr>
        <w:t xml:space="preserve"> </w:t>
      </w:r>
      <w:r>
        <w:rPr>
          <w:rFonts w:ascii="Calibri"/>
          <w:spacing w:val="-4"/>
          <w:u w:val="single"/>
        </w:rPr>
        <w:t>Roll</w:t>
      </w:r>
    </w:p>
    <w:p w14:paraId="6E562315" w14:textId="77777777" w:rsidR="007002D7" w:rsidRDefault="007002D7">
      <w:pPr>
        <w:pStyle w:val="BodyText"/>
        <w:spacing w:before="9"/>
        <w:rPr>
          <w:b/>
          <w:sz w:val="19"/>
        </w:rPr>
      </w:pPr>
    </w:p>
    <w:p w14:paraId="798CE06D" w14:textId="77777777" w:rsidR="007002D7" w:rsidRDefault="004353C6">
      <w:pPr>
        <w:spacing w:before="51"/>
        <w:ind w:left="612"/>
        <w:rPr>
          <w:sz w:val="24"/>
        </w:rPr>
      </w:pPr>
      <w:r>
        <w:rPr>
          <w:sz w:val="24"/>
        </w:rPr>
        <w:t>For</w:t>
      </w:r>
      <w:r>
        <w:rPr>
          <w:spacing w:val="-3"/>
          <w:sz w:val="24"/>
        </w:rPr>
        <w:t xml:space="preserve"> </w:t>
      </w:r>
      <w:r>
        <w:rPr>
          <w:sz w:val="24"/>
        </w:rPr>
        <w:t>any</w:t>
      </w:r>
      <w:r>
        <w:rPr>
          <w:spacing w:val="-5"/>
          <w:sz w:val="24"/>
        </w:rPr>
        <w:t xml:space="preserve"> </w:t>
      </w:r>
      <w:r>
        <w:rPr>
          <w:sz w:val="24"/>
        </w:rPr>
        <w:t>pupil</w:t>
      </w:r>
      <w:r>
        <w:rPr>
          <w:spacing w:val="-2"/>
          <w:sz w:val="24"/>
        </w:rPr>
        <w:t xml:space="preserve"> </w:t>
      </w:r>
      <w:r>
        <w:rPr>
          <w:sz w:val="24"/>
        </w:rPr>
        <w:t>leaving</w:t>
      </w:r>
      <w:r>
        <w:rPr>
          <w:spacing w:val="-2"/>
          <w:sz w:val="24"/>
        </w:rPr>
        <w:t xml:space="preserve"> </w:t>
      </w:r>
      <w:r>
        <w:rPr>
          <w:sz w:val="24"/>
        </w:rPr>
        <w:t>our</w:t>
      </w:r>
      <w:r>
        <w:rPr>
          <w:spacing w:val="-3"/>
          <w:sz w:val="24"/>
        </w:rPr>
        <w:t xml:space="preserve"> </w:t>
      </w:r>
      <w:r>
        <w:rPr>
          <w:sz w:val="24"/>
        </w:rPr>
        <w:t>School,</w:t>
      </w:r>
      <w:r>
        <w:rPr>
          <w:spacing w:val="-2"/>
          <w:sz w:val="24"/>
        </w:rPr>
        <w:t xml:space="preserve"> </w:t>
      </w:r>
      <w:r>
        <w:rPr>
          <w:i/>
          <w:sz w:val="24"/>
        </w:rPr>
        <w:t>other</w:t>
      </w:r>
      <w:r>
        <w:rPr>
          <w:i/>
          <w:spacing w:val="-2"/>
          <w:sz w:val="24"/>
        </w:rPr>
        <w:t xml:space="preserve"> </w:t>
      </w:r>
      <w:r>
        <w:rPr>
          <w:i/>
          <w:sz w:val="24"/>
        </w:rPr>
        <w:t>than</w:t>
      </w:r>
      <w:r>
        <w:rPr>
          <w:i/>
          <w:spacing w:val="-3"/>
          <w:sz w:val="24"/>
        </w:rPr>
        <w:t xml:space="preserve"> </w:t>
      </w:r>
      <w:r>
        <w:rPr>
          <w:i/>
          <w:sz w:val="24"/>
        </w:rPr>
        <w:t>at</w:t>
      </w:r>
      <w:r>
        <w:rPr>
          <w:i/>
          <w:spacing w:val="-1"/>
          <w:sz w:val="24"/>
        </w:rPr>
        <w:t xml:space="preserve"> </w:t>
      </w:r>
      <w:r>
        <w:rPr>
          <w:i/>
          <w:sz w:val="24"/>
        </w:rPr>
        <w:t>the</w:t>
      </w:r>
      <w:r>
        <w:rPr>
          <w:i/>
          <w:spacing w:val="-1"/>
          <w:sz w:val="24"/>
        </w:rPr>
        <w:t xml:space="preserve"> </w:t>
      </w:r>
      <w:r>
        <w:rPr>
          <w:i/>
          <w:sz w:val="24"/>
        </w:rPr>
        <w:t>end</w:t>
      </w:r>
      <w:r>
        <w:rPr>
          <w:i/>
          <w:spacing w:val="-3"/>
          <w:sz w:val="24"/>
        </w:rPr>
        <w:t xml:space="preserve"> </w:t>
      </w:r>
      <w:r>
        <w:rPr>
          <w:i/>
          <w:sz w:val="24"/>
        </w:rPr>
        <w:t>of year 6</w:t>
      </w:r>
      <w:r>
        <w:rPr>
          <w:i/>
          <w:spacing w:val="-3"/>
          <w:sz w:val="24"/>
        </w:rPr>
        <w:t xml:space="preserve"> </w:t>
      </w:r>
      <w:r>
        <w:rPr>
          <w:sz w:val="24"/>
        </w:rPr>
        <w:t>parents/carers</w:t>
      </w:r>
      <w:r>
        <w:rPr>
          <w:spacing w:val="-2"/>
          <w:sz w:val="24"/>
        </w:rPr>
        <w:t xml:space="preserve"> </w:t>
      </w:r>
      <w:r>
        <w:rPr>
          <w:sz w:val="24"/>
        </w:rPr>
        <w:t>are</w:t>
      </w:r>
      <w:r>
        <w:rPr>
          <w:spacing w:val="-3"/>
          <w:sz w:val="24"/>
        </w:rPr>
        <w:t xml:space="preserve"> </w:t>
      </w:r>
      <w:r>
        <w:rPr>
          <w:sz w:val="24"/>
        </w:rPr>
        <w:t>required</w:t>
      </w:r>
      <w:r>
        <w:rPr>
          <w:spacing w:val="-2"/>
          <w:sz w:val="24"/>
        </w:rPr>
        <w:t xml:space="preserve"> </w:t>
      </w:r>
      <w:r>
        <w:rPr>
          <w:spacing w:val="-5"/>
          <w:sz w:val="24"/>
        </w:rPr>
        <w:t>to</w:t>
      </w:r>
    </w:p>
    <w:p w14:paraId="2C8AA2EB" w14:textId="77777777" w:rsidR="007002D7" w:rsidRDefault="004353C6">
      <w:pPr>
        <w:pStyle w:val="BodyText"/>
        <w:ind w:left="612"/>
      </w:pPr>
      <w:r>
        <w:t>complete</w:t>
      </w:r>
      <w:r>
        <w:rPr>
          <w:spacing w:val="-5"/>
        </w:rPr>
        <w:t xml:space="preserve"> </w:t>
      </w:r>
      <w:r>
        <w:t>a</w:t>
      </w:r>
      <w:r>
        <w:rPr>
          <w:spacing w:val="-2"/>
        </w:rPr>
        <w:t xml:space="preserve"> </w:t>
      </w:r>
      <w:r>
        <w:t>‘Pupils</w:t>
      </w:r>
      <w:r>
        <w:rPr>
          <w:spacing w:val="-3"/>
        </w:rPr>
        <w:t xml:space="preserve"> </w:t>
      </w:r>
      <w:r>
        <w:t>moving</w:t>
      </w:r>
      <w:r>
        <w:rPr>
          <w:spacing w:val="-2"/>
        </w:rPr>
        <w:t xml:space="preserve"> </w:t>
      </w:r>
      <w:r>
        <w:t>from</w:t>
      </w:r>
      <w:r>
        <w:rPr>
          <w:spacing w:val="-1"/>
        </w:rPr>
        <w:t xml:space="preserve"> </w:t>
      </w:r>
      <w:r>
        <w:rPr>
          <w:i/>
        </w:rPr>
        <w:t>school</w:t>
      </w:r>
      <w:r>
        <w:t>’</w:t>
      </w:r>
      <w:r>
        <w:rPr>
          <w:spacing w:val="-3"/>
        </w:rPr>
        <w:t xml:space="preserve"> </w:t>
      </w:r>
      <w:r>
        <w:t>form</w:t>
      </w:r>
      <w:r>
        <w:rPr>
          <w:spacing w:val="-1"/>
        </w:rPr>
        <w:t xml:space="preserve"> </w:t>
      </w:r>
      <w:r>
        <w:t>which</w:t>
      </w:r>
      <w:r>
        <w:rPr>
          <w:spacing w:val="-2"/>
        </w:rPr>
        <w:t xml:space="preserve"> </w:t>
      </w:r>
      <w:r>
        <w:t>can</w:t>
      </w:r>
      <w:r>
        <w:rPr>
          <w:spacing w:val="-3"/>
        </w:rPr>
        <w:t xml:space="preserve"> </w:t>
      </w:r>
      <w:r>
        <w:t>be</w:t>
      </w:r>
      <w:r>
        <w:rPr>
          <w:spacing w:val="-4"/>
        </w:rPr>
        <w:t xml:space="preserve"> </w:t>
      </w:r>
      <w:r>
        <w:t>obtained</w:t>
      </w:r>
      <w:r>
        <w:rPr>
          <w:spacing w:val="-3"/>
        </w:rPr>
        <w:t xml:space="preserve"> </w:t>
      </w:r>
      <w:r>
        <w:t>from</w:t>
      </w:r>
      <w:r>
        <w:rPr>
          <w:spacing w:val="-4"/>
        </w:rPr>
        <w:t xml:space="preserve"> </w:t>
      </w:r>
      <w:r>
        <w:t>the</w:t>
      </w:r>
      <w:r>
        <w:rPr>
          <w:spacing w:val="-1"/>
        </w:rPr>
        <w:t xml:space="preserve"> </w:t>
      </w:r>
      <w:r>
        <w:t>school</w:t>
      </w:r>
      <w:r>
        <w:rPr>
          <w:spacing w:val="-2"/>
        </w:rPr>
        <w:t xml:space="preserve"> </w:t>
      </w:r>
      <w:r>
        <w:t>office.</w:t>
      </w:r>
      <w:r>
        <w:rPr>
          <w:spacing w:val="49"/>
        </w:rPr>
        <w:t xml:space="preserve"> </w:t>
      </w:r>
      <w:r>
        <w:rPr>
          <w:spacing w:val="-4"/>
        </w:rPr>
        <w:t>This</w:t>
      </w:r>
    </w:p>
    <w:p w14:paraId="5D98EBCF" w14:textId="77777777" w:rsidR="007002D7" w:rsidRDefault="004353C6">
      <w:pPr>
        <w:pStyle w:val="BodyText"/>
        <w:ind w:left="612" w:right="609"/>
      </w:pPr>
      <w:r>
        <w:t>provides school with the following information: Child’s name, class, current address, date of leaving, new home address, name of new school, address of new school.</w:t>
      </w:r>
      <w:r>
        <w:rPr>
          <w:spacing w:val="40"/>
        </w:rPr>
        <w:t xml:space="preserve"> </w:t>
      </w:r>
      <w:r>
        <w:t>This information is essential to ensure</w:t>
      </w:r>
      <w:r>
        <w:rPr>
          <w:spacing w:val="-3"/>
        </w:rPr>
        <w:t xml:space="preserve"> </w:t>
      </w:r>
      <w:r>
        <w:t>that</w:t>
      </w:r>
      <w:r>
        <w:rPr>
          <w:spacing w:val="-3"/>
        </w:rPr>
        <w:t xml:space="preserve"> </w:t>
      </w:r>
      <w:r>
        <w:t>we</w:t>
      </w:r>
      <w:r>
        <w:rPr>
          <w:spacing w:val="-1"/>
        </w:rPr>
        <w:t xml:space="preserve"> </w:t>
      </w:r>
      <w:r>
        <w:t>know</w:t>
      </w:r>
      <w:r>
        <w:rPr>
          <w:spacing w:val="-3"/>
        </w:rPr>
        <w:t xml:space="preserve"> </w:t>
      </w:r>
      <w:r>
        <w:t>the</w:t>
      </w:r>
      <w:r>
        <w:rPr>
          <w:spacing w:val="-4"/>
        </w:rPr>
        <w:t xml:space="preserve"> </w:t>
      </w:r>
      <w:r>
        <w:t>whereabouts and</w:t>
      </w:r>
      <w:r>
        <w:rPr>
          <w:spacing w:val="-3"/>
        </w:rPr>
        <w:t xml:space="preserve"> </w:t>
      </w:r>
      <w:r>
        <w:t>appropriately</w:t>
      </w:r>
      <w:r>
        <w:rPr>
          <w:spacing w:val="-1"/>
        </w:rPr>
        <w:t xml:space="preserve"> </w:t>
      </w:r>
      <w:r>
        <w:t>safeguard</w:t>
      </w:r>
      <w:r>
        <w:rPr>
          <w:spacing w:val="-3"/>
        </w:rPr>
        <w:t xml:space="preserve"> </w:t>
      </w:r>
      <w:r>
        <w:t>all</w:t>
      </w:r>
      <w:r>
        <w:rPr>
          <w:spacing w:val="-3"/>
        </w:rPr>
        <w:t xml:space="preserve"> </w:t>
      </w:r>
      <w:r>
        <w:t>of</w:t>
      </w:r>
      <w:r>
        <w:rPr>
          <w:spacing w:val="-5"/>
        </w:rPr>
        <w:t xml:space="preserve"> </w:t>
      </w:r>
      <w:r>
        <w:t>our</w:t>
      </w:r>
      <w:r>
        <w:rPr>
          <w:spacing w:val="-4"/>
        </w:rPr>
        <w:t xml:space="preserve"> </w:t>
      </w:r>
      <w:r>
        <w:t>pupils,</w:t>
      </w:r>
      <w:r>
        <w:rPr>
          <w:spacing w:val="-2"/>
        </w:rPr>
        <w:t xml:space="preserve"> </w:t>
      </w:r>
      <w:r>
        <w:t>even</w:t>
      </w:r>
      <w:r>
        <w:rPr>
          <w:spacing w:val="-3"/>
        </w:rPr>
        <w:t xml:space="preserve"> </w:t>
      </w:r>
      <w:r>
        <w:t>those</w:t>
      </w:r>
      <w:r>
        <w:rPr>
          <w:spacing w:val="-1"/>
        </w:rPr>
        <w:t xml:space="preserve"> </w:t>
      </w:r>
      <w:r>
        <w:t>who leave us.</w:t>
      </w:r>
    </w:p>
    <w:p w14:paraId="4E9B4741" w14:textId="77777777" w:rsidR="007002D7" w:rsidRDefault="007002D7">
      <w:pPr>
        <w:pStyle w:val="BodyText"/>
        <w:spacing w:before="1"/>
      </w:pPr>
    </w:p>
    <w:p w14:paraId="36096766" w14:textId="77777777" w:rsidR="007002D7" w:rsidRDefault="004353C6">
      <w:pPr>
        <w:pStyle w:val="BodyText"/>
        <w:spacing w:before="1"/>
        <w:ind w:left="612"/>
      </w:pPr>
      <w:r>
        <w:t>It</w:t>
      </w:r>
      <w:r>
        <w:rPr>
          <w:spacing w:val="-2"/>
        </w:rPr>
        <w:t xml:space="preserve"> </w:t>
      </w:r>
      <w:r>
        <w:t>is</w:t>
      </w:r>
      <w:r>
        <w:rPr>
          <w:spacing w:val="-2"/>
        </w:rPr>
        <w:t xml:space="preserve"> </w:t>
      </w:r>
      <w:r>
        <w:t>crucial</w:t>
      </w:r>
      <w:r>
        <w:rPr>
          <w:spacing w:val="-5"/>
        </w:rPr>
        <w:t xml:space="preserve"> </w:t>
      </w:r>
      <w:r>
        <w:t>that</w:t>
      </w:r>
      <w:r>
        <w:rPr>
          <w:spacing w:val="-4"/>
        </w:rPr>
        <w:t xml:space="preserve"> </w:t>
      </w:r>
      <w:r>
        <w:t>parents</w:t>
      </w:r>
      <w:r>
        <w:rPr>
          <w:spacing w:val="-5"/>
        </w:rPr>
        <w:t xml:space="preserve"> </w:t>
      </w:r>
      <w:r>
        <w:t>keep</w:t>
      </w:r>
      <w:r>
        <w:rPr>
          <w:spacing w:val="-2"/>
        </w:rPr>
        <w:t xml:space="preserve"> </w:t>
      </w:r>
      <w:r>
        <w:t>school</w:t>
      </w:r>
      <w:r>
        <w:rPr>
          <w:spacing w:val="-5"/>
        </w:rPr>
        <w:t xml:space="preserve"> </w:t>
      </w:r>
      <w:r>
        <w:t>updated</w:t>
      </w:r>
      <w:r>
        <w:rPr>
          <w:spacing w:val="-1"/>
        </w:rPr>
        <w:t xml:space="preserve"> </w:t>
      </w:r>
      <w:r>
        <w:t>with</w:t>
      </w:r>
      <w:r>
        <w:rPr>
          <w:spacing w:val="-4"/>
        </w:rPr>
        <w:t xml:space="preserve"> </w:t>
      </w:r>
      <w:r>
        <w:t>current</w:t>
      </w:r>
      <w:r>
        <w:rPr>
          <w:spacing w:val="-4"/>
        </w:rPr>
        <w:t xml:space="preserve"> </w:t>
      </w:r>
      <w:r>
        <w:t>addresses</w:t>
      </w:r>
      <w:r>
        <w:rPr>
          <w:spacing w:val="-3"/>
        </w:rPr>
        <w:t xml:space="preserve"> </w:t>
      </w:r>
      <w:r>
        <w:t>and</w:t>
      </w:r>
      <w:r>
        <w:rPr>
          <w:spacing w:val="-2"/>
        </w:rPr>
        <w:t xml:space="preserve"> </w:t>
      </w:r>
      <w:r>
        <w:t>contact</w:t>
      </w:r>
      <w:r>
        <w:rPr>
          <w:spacing w:val="-2"/>
        </w:rPr>
        <w:t xml:space="preserve"> </w:t>
      </w:r>
      <w:r>
        <w:t>details</w:t>
      </w:r>
      <w:r>
        <w:rPr>
          <w:spacing w:val="-5"/>
        </w:rPr>
        <w:t xml:space="preserve"> </w:t>
      </w:r>
      <w:r>
        <w:t>for</w:t>
      </w:r>
      <w:r>
        <w:rPr>
          <w:spacing w:val="-4"/>
        </w:rPr>
        <w:t xml:space="preserve"> </w:t>
      </w:r>
      <w:r>
        <w:t>key</w:t>
      </w:r>
      <w:r>
        <w:rPr>
          <w:spacing w:val="-3"/>
        </w:rPr>
        <w:t xml:space="preserve"> </w:t>
      </w:r>
      <w:r>
        <w:t>family members in case of emergency.</w:t>
      </w:r>
    </w:p>
    <w:p w14:paraId="21D08547" w14:textId="77777777" w:rsidR="007002D7" w:rsidRDefault="007002D7">
      <w:pPr>
        <w:pStyle w:val="BodyText"/>
      </w:pPr>
    </w:p>
    <w:p w14:paraId="5795CABC" w14:textId="77777777" w:rsidR="007002D7" w:rsidRDefault="004353C6">
      <w:pPr>
        <w:pStyle w:val="BodyText"/>
        <w:ind w:left="612" w:right="609"/>
      </w:pPr>
      <w:r>
        <w:t xml:space="preserve">Under Pupil Regulations 2006, all schools are now </w:t>
      </w:r>
      <w:r>
        <w:rPr>
          <w:b/>
        </w:rPr>
        <w:t xml:space="preserve">legally required </w:t>
      </w:r>
      <w:r>
        <w:t xml:space="preserve">to notify their Local Authority of </w:t>
      </w:r>
      <w:r>
        <w:rPr>
          <w:b/>
        </w:rPr>
        <w:t xml:space="preserve">every new entry </w:t>
      </w:r>
      <w:r>
        <w:t xml:space="preserve">to the admission register </w:t>
      </w:r>
      <w:r>
        <w:rPr>
          <w:b/>
        </w:rPr>
        <w:t xml:space="preserve">within five days </w:t>
      </w:r>
      <w:r>
        <w:t xml:space="preserve">of the pupil being enrolled. In addition to this, </w:t>
      </w:r>
      <w:r>
        <w:rPr>
          <w:b/>
        </w:rPr>
        <w:t xml:space="preserve">every deletion </w:t>
      </w:r>
      <w:r>
        <w:t>from the school register must also be notified to the Local Authority, as soon as the</w:t>
      </w:r>
      <w:r>
        <w:rPr>
          <w:spacing w:val="-4"/>
        </w:rPr>
        <w:t xml:space="preserve"> </w:t>
      </w:r>
      <w:r>
        <w:t>ground</w:t>
      </w:r>
      <w:r>
        <w:rPr>
          <w:spacing w:val="-3"/>
        </w:rPr>
        <w:t xml:space="preserve"> </w:t>
      </w:r>
      <w:r>
        <w:t>for</w:t>
      </w:r>
      <w:r>
        <w:rPr>
          <w:spacing w:val="-1"/>
        </w:rPr>
        <w:t xml:space="preserve"> </w:t>
      </w:r>
      <w:r>
        <w:t>deletion</w:t>
      </w:r>
      <w:r>
        <w:rPr>
          <w:spacing w:val="-3"/>
        </w:rPr>
        <w:t xml:space="preserve"> </w:t>
      </w:r>
      <w:r>
        <w:t>has</w:t>
      </w:r>
      <w:r>
        <w:rPr>
          <w:spacing w:val="-2"/>
        </w:rPr>
        <w:t xml:space="preserve"> </w:t>
      </w:r>
      <w:r>
        <w:t>been</w:t>
      </w:r>
      <w:r>
        <w:rPr>
          <w:spacing w:val="-2"/>
        </w:rPr>
        <w:t xml:space="preserve"> </w:t>
      </w:r>
      <w:r>
        <w:t>met</w:t>
      </w:r>
      <w:r>
        <w:rPr>
          <w:spacing w:val="-2"/>
        </w:rPr>
        <w:t xml:space="preserve"> </w:t>
      </w:r>
      <w:r>
        <w:t>in</w:t>
      </w:r>
      <w:r>
        <w:rPr>
          <w:spacing w:val="-2"/>
        </w:rPr>
        <w:t xml:space="preserve"> </w:t>
      </w:r>
      <w:r>
        <w:t>relation</w:t>
      </w:r>
      <w:r>
        <w:rPr>
          <w:spacing w:val="-3"/>
        </w:rPr>
        <w:t xml:space="preserve"> </w:t>
      </w:r>
      <w:r>
        <w:t>to</w:t>
      </w:r>
      <w:r>
        <w:rPr>
          <w:spacing w:val="-3"/>
        </w:rPr>
        <w:t xml:space="preserve"> </w:t>
      </w:r>
      <w:r>
        <w:t>that</w:t>
      </w:r>
      <w:r>
        <w:rPr>
          <w:spacing w:val="-3"/>
        </w:rPr>
        <w:t xml:space="preserve"> </w:t>
      </w:r>
      <w:r>
        <w:t>pupil,</w:t>
      </w:r>
      <w:r>
        <w:rPr>
          <w:spacing w:val="-2"/>
        </w:rPr>
        <w:t xml:space="preserve"> </w:t>
      </w:r>
      <w:r>
        <w:t>and</w:t>
      </w:r>
      <w:r>
        <w:rPr>
          <w:spacing w:val="-1"/>
        </w:rPr>
        <w:t xml:space="preserve"> </w:t>
      </w:r>
      <w:r>
        <w:t>in</w:t>
      </w:r>
      <w:r>
        <w:rPr>
          <w:spacing w:val="-1"/>
        </w:rPr>
        <w:t xml:space="preserve"> </w:t>
      </w:r>
      <w:r>
        <w:t>any</w:t>
      </w:r>
      <w:r>
        <w:rPr>
          <w:spacing w:val="-4"/>
        </w:rPr>
        <w:t xml:space="preserve"> </w:t>
      </w:r>
      <w:r>
        <w:t>event</w:t>
      </w:r>
      <w:r>
        <w:rPr>
          <w:spacing w:val="-3"/>
        </w:rPr>
        <w:t xml:space="preserve"> </w:t>
      </w:r>
      <w:r>
        <w:t>no</w:t>
      </w:r>
      <w:r>
        <w:rPr>
          <w:spacing w:val="-4"/>
        </w:rPr>
        <w:t xml:space="preserve"> </w:t>
      </w:r>
      <w:r>
        <w:t>later</w:t>
      </w:r>
      <w:r>
        <w:rPr>
          <w:spacing w:val="-3"/>
        </w:rPr>
        <w:t xml:space="preserve"> </w:t>
      </w:r>
      <w:r>
        <w:t>than</w:t>
      </w:r>
      <w:r>
        <w:rPr>
          <w:spacing w:val="-3"/>
        </w:rPr>
        <w:t xml:space="preserve"> </w:t>
      </w:r>
      <w:r>
        <w:t>the</w:t>
      </w:r>
      <w:r>
        <w:rPr>
          <w:spacing w:val="-4"/>
        </w:rPr>
        <w:t xml:space="preserve"> </w:t>
      </w:r>
      <w:r>
        <w:t>time at which the pupil’s name is deleted from the register.</w:t>
      </w:r>
      <w:r>
        <w:rPr>
          <w:spacing w:val="40"/>
        </w:rPr>
        <w:t xml:space="preserve"> </w:t>
      </w:r>
      <w:r>
        <w:t>This</w:t>
      </w:r>
      <w:r>
        <w:rPr>
          <w:spacing w:val="-1"/>
        </w:rPr>
        <w:t xml:space="preserve"> </w:t>
      </w:r>
      <w:r>
        <w:t>duty does</w:t>
      </w:r>
      <w:r>
        <w:rPr>
          <w:spacing w:val="-1"/>
        </w:rPr>
        <w:t xml:space="preserve"> </w:t>
      </w:r>
      <w:r>
        <w:t>not</w:t>
      </w:r>
      <w:r>
        <w:rPr>
          <w:spacing w:val="-2"/>
        </w:rPr>
        <w:t xml:space="preserve"> </w:t>
      </w:r>
      <w:r>
        <w:t>apply when a</w:t>
      </w:r>
      <w:r>
        <w:rPr>
          <w:spacing w:val="-1"/>
        </w:rPr>
        <w:t xml:space="preserve"> </w:t>
      </w:r>
      <w:r>
        <w:t>pupil’s</w:t>
      </w:r>
      <w:r>
        <w:rPr>
          <w:spacing w:val="-1"/>
        </w:rPr>
        <w:t xml:space="preserve"> </w:t>
      </w:r>
      <w:r>
        <w:t>name</w:t>
      </w:r>
    </w:p>
    <w:p w14:paraId="288F7540" w14:textId="77777777" w:rsidR="007002D7" w:rsidRDefault="007002D7">
      <w:pPr>
        <w:sectPr w:rsidR="007002D7">
          <w:pgSz w:w="12240" w:h="15840"/>
          <w:pgMar w:top="1100" w:right="540" w:bottom="1620" w:left="520" w:header="0" w:footer="1370" w:gutter="0"/>
          <w:cols w:space="720"/>
        </w:sectPr>
      </w:pPr>
    </w:p>
    <w:p w14:paraId="2291E1C2" w14:textId="77777777" w:rsidR="007002D7" w:rsidRDefault="004353C6">
      <w:pPr>
        <w:pStyle w:val="BodyText"/>
        <w:spacing w:before="32" w:line="242" w:lineRule="auto"/>
        <w:ind w:left="612" w:right="609"/>
      </w:pPr>
      <w:r>
        <w:lastRenderedPageBreak/>
        <w:t>is</w:t>
      </w:r>
      <w:r>
        <w:rPr>
          <w:spacing w:val="-3"/>
        </w:rPr>
        <w:t xml:space="preserve"> </w:t>
      </w:r>
      <w:r>
        <w:t>removed</w:t>
      </w:r>
      <w:r>
        <w:rPr>
          <w:spacing w:val="-2"/>
        </w:rPr>
        <w:t xml:space="preserve"> </w:t>
      </w:r>
      <w:r>
        <w:t>from</w:t>
      </w:r>
      <w:r>
        <w:rPr>
          <w:spacing w:val="-5"/>
        </w:rPr>
        <w:t xml:space="preserve"> </w:t>
      </w:r>
      <w:r>
        <w:t>the</w:t>
      </w:r>
      <w:r>
        <w:rPr>
          <w:spacing w:val="-2"/>
        </w:rPr>
        <w:t xml:space="preserve"> </w:t>
      </w:r>
      <w:r>
        <w:t>admission</w:t>
      </w:r>
      <w:r>
        <w:rPr>
          <w:spacing w:val="-1"/>
        </w:rPr>
        <w:t xml:space="preserve"> </w:t>
      </w:r>
      <w:r>
        <w:t>register</w:t>
      </w:r>
      <w:r>
        <w:rPr>
          <w:spacing w:val="-4"/>
        </w:rPr>
        <w:t xml:space="preserve"> </w:t>
      </w:r>
      <w:r>
        <w:t>at</w:t>
      </w:r>
      <w:r>
        <w:rPr>
          <w:spacing w:val="-4"/>
        </w:rPr>
        <w:t xml:space="preserve"> </w:t>
      </w:r>
      <w:r>
        <w:t>a</w:t>
      </w:r>
      <w:r>
        <w:rPr>
          <w:spacing w:val="-3"/>
        </w:rPr>
        <w:t xml:space="preserve"> </w:t>
      </w:r>
      <w:r>
        <w:t>standard</w:t>
      </w:r>
      <w:r>
        <w:rPr>
          <w:spacing w:val="-4"/>
        </w:rPr>
        <w:t xml:space="preserve"> </w:t>
      </w:r>
      <w:r>
        <w:t>transition</w:t>
      </w:r>
      <w:r>
        <w:rPr>
          <w:spacing w:val="-4"/>
        </w:rPr>
        <w:t xml:space="preserve"> </w:t>
      </w:r>
      <w:r>
        <w:t>point –</w:t>
      </w:r>
      <w:r>
        <w:rPr>
          <w:spacing w:val="-2"/>
        </w:rPr>
        <w:t xml:space="preserve"> </w:t>
      </w:r>
      <w:r>
        <w:t>when</w:t>
      </w:r>
      <w:r>
        <w:rPr>
          <w:spacing w:val="-3"/>
        </w:rPr>
        <w:t xml:space="preserve"> </w:t>
      </w:r>
      <w:r>
        <w:t>the</w:t>
      </w:r>
      <w:r>
        <w:rPr>
          <w:spacing w:val="-4"/>
        </w:rPr>
        <w:t xml:space="preserve"> </w:t>
      </w:r>
      <w:r>
        <w:t>pupil</w:t>
      </w:r>
      <w:r>
        <w:rPr>
          <w:spacing w:val="-3"/>
        </w:rPr>
        <w:t xml:space="preserve"> </w:t>
      </w:r>
      <w:r>
        <w:t>has</w:t>
      </w:r>
      <w:r>
        <w:rPr>
          <w:spacing w:val="-3"/>
        </w:rPr>
        <w:t xml:space="preserve"> </w:t>
      </w:r>
      <w:r>
        <w:t>completed the final year of education normally provided by that school.</w:t>
      </w:r>
    </w:p>
    <w:p w14:paraId="518E8A38" w14:textId="77777777" w:rsidR="007002D7" w:rsidRDefault="007002D7">
      <w:pPr>
        <w:pStyle w:val="BodyText"/>
        <w:spacing w:before="8"/>
        <w:rPr>
          <w:sz w:val="23"/>
        </w:rPr>
      </w:pPr>
    </w:p>
    <w:p w14:paraId="64596FC4" w14:textId="77777777" w:rsidR="007002D7" w:rsidRDefault="004353C6">
      <w:pPr>
        <w:pStyle w:val="Heading1"/>
        <w:spacing w:before="1"/>
        <w:rPr>
          <w:rFonts w:ascii="Calibri"/>
        </w:rPr>
      </w:pPr>
      <w:r>
        <w:rPr>
          <w:rFonts w:ascii="Calibri"/>
          <w:u w:val="single"/>
        </w:rPr>
        <w:t>Absence</w:t>
      </w:r>
      <w:r>
        <w:rPr>
          <w:rFonts w:ascii="Calibri"/>
          <w:spacing w:val="-3"/>
          <w:u w:val="single"/>
        </w:rPr>
        <w:t xml:space="preserve"> </w:t>
      </w:r>
      <w:r>
        <w:rPr>
          <w:rFonts w:ascii="Calibri"/>
          <w:spacing w:val="-4"/>
          <w:u w:val="single"/>
        </w:rPr>
        <w:t>data</w:t>
      </w:r>
    </w:p>
    <w:p w14:paraId="5621A1D8" w14:textId="77777777" w:rsidR="007002D7" w:rsidRDefault="007002D7">
      <w:pPr>
        <w:pStyle w:val="BodyText"/>
        <w:spacing w:before="9"/>
        <w:rPr>
          <w:b/>
          <w:sz w:val="19"/>
        </w:rPr>
      </w:pPr>
    </w:p>
    <w:p w14:paraId="634ACE08" w14:textId="77777777" w:rsidR="007002D7" w:rsidRDefault="004353C6">
      <w:pPr>
        <w:pStyle w:val="BodyText"/>
        <w:spacing w:before="51"/>
        <w:ind w:left="612" w:right="699"/>
      </w:pPr>
      <w:r>
        <w:t>We use data to monitor, identify and support individual pupils or groups of pupils when their attendance</w:t>
      </w:r>
      <w:r>
        <w:rPr>
          <w:spacing w:val="-4"/>
        </w:rPr>
        <w:t xml:space="preserve"> </w:t>
      </w:r>
      <w:r>
        <w:t>needs</w:t>
      </w:r>
      <w:r>
        <w:rPr>
          <w:spacing w:val="-3"/>
        </w:rPr>
        <w:t xml:space="preserve"> </w:t>
      </w:r>
      <w:r>
        <w:t>to</w:t>
      </w:r>
      <w:r>
        <w:rPr>
          <w:spacing w:val="-2"/>
        </w:rPr>
        <w:t xml:space="preserve"> </w:t>
      </w:r>
      <w:r>
        <w:t>improve.</w:t>
      </w:r>
      <w:r>
        <w:rPr>
          <w:spacing w:val="40"/>
        </w:rPr>
        <w:t xml:space="preserve"> </w:t>
      </w:r>
      <w:r>
        <w:t>Persistently</w:t>
      </w:r>
      <w:r>
        <w:rPr>
          <w:spacing w:val="-6"/>
        </w:rPr>
        <w:t xml:space="preserve"> </w:t>
      </w:r>
      <w:r>
        <w:t>absent</w:t>
      </w:r>
      <w:r>
        <w:rPr>
          <w:spacing w:val="-2"/>
        </w:rPr>
        <w:t xml:space="preserve"> </w:t>
      </w:r>
      <w:r>
        <w:t>pupils</w:t>
      </w:r>
      <w:r>
        <w:rPr>
          <w:spacing w:val="-5"/>
        </w:rPr>
        <w:t xml:space="preserve"> </w:t>
      </w:r>
      <w:r>
        <w:t>are</w:t>
      </w:r>
      <w:r>
        <w:rPr>
          <w:spacing w:val="-4"/>
        </w:rPr>
        <w:t xml:space="preserve"> </w:t>
      </w:r>
      <w:r>
        <w:t>tracked</w:t>
      </w:r>
      <w:r>
        <w:rPr>
          <w:spacing w:val="-3"/>
        </w:rPr>
        <w:t xml:space="preserve"> </w:t>
      </w:r>
      <w:r>
        <w:t>and monitored</w:t>
      </w:r>
      <w:r>
        <w:rPr>
          <w:spacing w:val="-3"/>
        </w:rPr>
        <w:t xml:space="preserve"> </w:t>
      </w:r>
      <w:r>
        <w:t>carefully.</w:t>
      </w:r>
      <w:r>
        <w:rPr>
          <w:spacing w:val="-4"/>
        </w:rPr>
        <w:t xml:space="preserve"> </w:t>
      </w:r>
      <w:r>
        <w:t>We also combine this with academic tracking as increased absence affects attainment.</w:t>
      </w:r>
    </w:p>
    <w:p w14:paraId="47CEFEB2" w14:textId="77777777" w:rsidR="007002D7" w:rsidRDefault="007002D7">
      <w:pPr>
        <w:pStyle w:val="BodyText"/>
        <w:spacing w:before="12"/>
        <w:rPr>
          <w:sz w:val="23"/>
        </w:rPr>
      </w:pPr>
    </w:p>
    <w:p w14:paraId="6B0DBAD1" w14:textId="77777777" w:rsidR="007002D7" w:rsidRDefault="004353C6">
      <w:pPr>
        <w:pStyle w:val="BodyText"/>
        <w:ind w:left="612" w:right="609"/>
      </w:pPr>
      <w:r>
        <w:t>We</w:t>
      </w:r>
      <w:r>
        <w:rPr>
          <w:spacing w:val="-2"/>
        </w:rPr>
        <w:t xml:space="preserve"> </w:t>
      </w:r>
      <w:r>
        <w:t>share</w:t>
      </w:r>
      <w:r>
        <w:rPr>
          <w:spacing w:val="-4"/>
        </w:rPr>
        <w:t xml:space="preserve"> </w:t>
      </w:r>
      <w:r>
        <w:t>information</w:t>
      </w:r>
      <w:r>
        <w:rPr>
          <w:spacing w:val="-2"/>
        </w:rPr>
        <w:t xml:space="preserve"> </w:t>
      </w:r>
      <w:r>
        <w:t>and</w:t>
      </w:r>
      <w:r>
        <w:rPr>
          <w:spacing w:val="-2"/>
        </w:rPr>
        <w:t xml:space="preserve"> </w:t>
      </w:r>
      <w:r>
        <w:t>work</w:t>
      </w:r>
      <w:r>
        <w:rPr>
          <w:spacing w:val="-4"/>
        </w:rPr>
        <w:t xml:space="preserve"> </w:t>
      </w:r>
      <w:r>
        <w:t>collaboratively</w:t>
      </w:r>
      <w:r>
        <w:rPr>
          <w:spacing w:val="-5"/>
        </w:rPr>
        <w:t xml:space="preserve"> </w:t>
      </w:r>
      <w:r>
        <w:t>with</w:t>
      </w:r>
      <w:r>
        <w:rPr>
          <w:spacing w:val="-4"/>
        </w:rPr>
        <w:t xml:space="preserve"> </w:t>
      </w:r>
      <w:r>
        <w:t>other</w:t>
      </w:r>
      <w:r>
        <w:rPr>
          <w:spacing w:val="-2"/>
        </w:rPr>
        <w:t xml:space="preserve"> </w:t>
      </w:r>
      <w:r>
        <w:t>schools</w:t>
      </w:r>
      <w:r>
        <w:rPr>
          <w:spacing w:val="-3"/>
        </w:rPr>
        <w:t xml:space="preserve"> </w:t>
      </w:r>
      <w:r>
        <w:t>in</w:t>
      </w:r>
      <w:r>
        <w:rPr>
          <w:spacing w:val="-4"/>
        </w:rPr>
        <w:t xml:space="preserve"> </w:t>
      </w:r>
      <w:r>
        <w:t>the</w:t>
      </w:r>
      <w:r>
        <w:rPr>
          <w:spacing w:val="-5"/>
        </w:rPr>
        <w:t xml:space="preserve"> </w:t>
      </w:r>
      <w:r>
        <w:t>area,</w:t>
      </w:r>
      <w:r>
        <w:rPr>
          <w:spacing w:val="-3"/>
        </w:rPr>
        <w:t xml:space="preserve"> </w:t>
      </w:r>
      <w:r>
        <w:t>local</w:t>
      </w:r>
      <w:r>
        <w:rPr>
          <w:spacing w:val="-2"/>
        </w:rPr>
        <w:t xml:space="preserve"> </w:t>
      </w:r>
      <w:r>
        <w:t>authorities,</w:t>
      </w:r>
      <w:r>
        <w:rPr>
          <w:spacing w:val="-2"/>
        </w:rPr>
        <w:t xml:space="preserve"> </w:t>
      </w:r>
      <w:r>
        <w:t>and other partners when absence is at risk of becoming persistent or severe.</w:t>
      </w:r>
    </w:p>
    <w:p w14:paraId="08C4E10F" w14:textId="77777777" w:rsidR="007002D7" w:rsidRDefault="007002D7">
      <w:pPr>
        <w:pStyle w:val="BodyText"/>
      </w:pPr>
    </w:p>
    <w:p w14:paraId="03FABD1E" w14:textId="77777777" w:rsidR="007002D7" w:rsidRDefault="007002D7">
      <w:pPr>
        <w:pStyle w:val="BodyText"/>
        <w:spacing w:before="11"/>
        <w:rPr>
          <w:sz w:val="23"/>
        </w:rPr>
      </w:pPr>
    </w:p>
    <w:p w14:paraId="4535D202" w14:textId="77777777" w:rsidR="007002D7" w:rsidRDefault="004353C6">
      <w:pPr>
        <w:pStyle w:val="Heading1"/>
        <w:rPr>
          <w:rFonts w:ascii="Calibri"/>
        </w:rPr>
      </w:pPr>
      <w:r>
        <w:rPr>
          <w:rFonts w:ascii="Calibri"/>
          <w:spacing w:val="-2"/>
          <w:u w:val="single"/>
        </w:rPr>
        <w:t>Summary</w:t>
      </w:r>
    </w:p>
    <w:p w14:paraId="3CC673B7" w14:textId="77777777" w:rsidR="007002D7" w:rsidRDefault="007002D7">
      <w:pPr>
        <w:pStyle w:val="BodyText"/>
        <w:rPr>
          <w:b/>
          <w:sz w:val="20"/>
        </w:rPr>
      </w:pPr>
    </w:p>
    <w:p w14:paraId="2451F6EB" w14:textId="77777777" w:rsidR="007002D7" w:rsidRDefault="004353C6">
      <w:pPr>
        <w:pStyle w:val="BodyText"/>
        <w:spacing w:before="52" w:line="480" w:lineRule="auto"/>
        <w:ind w:left="612" w:right="609"/>
      </w:pPr>
      <w:r>
        <w:t>The</w:t>
      </w:r>
      <w:r>
        <w:rPr>
          <w:spacing w:val="-1"/>
        </w:rPr>
        <w:t xml:space="preserve"> </w:t>
      </w:r>
      <w:r>
        <w:t>school</w:t>
      </w:r>
      <w:r>
        <w:rPr>
          <w:spacing w:val="-4"/>
        </w:rPr>
        <w:t xml:space="preserve"> </w:t>
      </w:r>
      <w:r>
        <w:t>has</w:t>
      </w:r>
      <w:r>
        <w:rPr>
          <w:spacing w:val="-2"/>
        </w:rPr>
        <w:t xml:space="preserve"> </w:t>
      </w:r>
      <w:r>
        <w:t>a</w:t>
      </w:r>
      <w:r>
        <w:rPr>
          <w:spacing w:val="-4"/>
        </w:rPr>
        <w:t xml:space="preserve"> </w:t>
      </w:r>
      <w:r>
        <w:t>legal</w:t>
      </w:r>
      <w:r>
        <w:rPr>
          <w:spacing w:val="-3"/>
        </w:rPr>
        <w:t xml:space="preserve"> </w:t>
      </w:r>
      <w:r>
        <w:t>duty</w:t>
      </w:r>
      <w:r>
        <w:rPr>
          <w:spacing w:val="-2"/>
        </w:rPr>
        <w:t xml:space="preserve"> </w:t>
      </w:r>
      <w:r>
        <w:t>to</w:t>
      </w:r>
      <w:r>
        <w:rPr>
          <w:spacing w:val="-4"/>
        </w:rPr>
        <w:t xml:space="preserve"> </w:t>
      </w:r>
      <w:r>
        <w:t>publish</w:t>
      </w:r>
      <w:r>
        <w:rPr>
          <w:spacing w:val="-1"/>
        </w:rPr>
        <w:t xml:space="preserve"> </w:t>
      </w:r>
      <w:r>
        <w:t>its</w:t>
      </w:r>
      <w:r>
        <w:rPr>
          <w:spacing w:val="-2"/>
        </w:rPr>
        <w:t xml:space="preserve"> </w:t>
      </w:r>
      <w:r>
        <w:t>absence</w:t>
      </w:r>
      <w:r>
        <w:rPr>
          <w:spacing w:val="-3"/>
        </w:rPr>
        <w:t xml:space="preserve"> </w:t>
      </w:r>
      <w:r>
        <w:t>figures</w:t>
      </w:r>
      <w:r>
        <w:rPr>
          <w:spacing w:val="-4"/>
        </w:rPr>
        <w:t xml:space="preserve"> </w:t>
      </w:r>
      <w:r>
        <w:t>to</w:t>
      </w:r>
      <w:r>
        <w:rPr>
          <w:spacing w:val="-4"/>
        </w:rPr>
        <w:t xml:space="preserve"> </w:t>
      </w:r>
      <w:r>
        <w:t>parents</w:t>
      </w:r>
      <w:r>
        <w:rPr>
          <w:spacing w:val="-2"/>
        </w:rPr>
        <w:t xml:space="preserve"> </w:t>
      </w:r>
      <w:r>
        <w:t>and</w:t>
      </w:r>
      <w:r>
        <w:rPr>
          <w:spacing w:val="-3"/>
        </w:rPr>
        <w:t xml:space="preserve"> </w:t>
      </w:r>
      <w:r>
        <w:t>to</w:t>
      </w:r>
      <w:r>
        <w:rPr>
          <w:spacing w:val="-4"/>
        </w:rPr>
        <w:t xml:space="preserve"> </w:t>
      </w:r>
      <w:r>
        <w:t>promote attendance. Equally, parents have a duty to make sure that their children attend school, on time, every day.</w:t>
      </w:r>
    </w:p>
    <w:p w14:paraId="777A5B20" w14:textId="77777777" w:rsidR="007002D7" w:rsidRDefault="004353C6">
      <w:pPr>
        <w:ind w:left="612" w:right="699"/>
        <w:rPr>
          <w:i/>
          <w:sz w:val="24"/>
        </w:rPr>
      </w:pPr>
      <w:r>
        <w:rPr>
          <w:i/>
          <w:sz w:val="24"/>
        </w:rPr>
        <w:t>All</w:t>
      </w:r>
      <w:r>
        <w:rPr>
          <w:i/>
          <w:spacing w:val="-2"/>
          <w:sz w:val="24"/>
        </w:rPr>
        <w:t xml:space="preserve"> </w:t>
      </w:r>
      <w:r>
        <w:rPr>
          <w:i/>
          <w:sz w:val="24"/>
        </w:rPr>
        <w:t>school</w:t>
      </w:r>
      <w:r>
        <w:rPr>
          <w:i/>
          <w:spacing w:val="-3"/>
          <w:sz w:val="24"/>
        </w:rPr>
        <w:t xml:space="preserve"> </w:t>
      </w:r>
      <w:r>
        <w:rPr>
          <w:i/>
          <w:sz w:val="24"/>
        </w:rPr>
        <w:t>staff</w:t>
      </w:r>
      <w:r>
        <w:rPr>
          <w:i/>
          <w:spacing w:val="-2"/>
          <w:sz w:val="24"/>
        </w:rPr>
        <w:t xml:space="preserve"> </w:t>
      </w:r>
      <w:r>
        <w:rPr>
          <w:i/>
          <w:sz w:val="24"/>
        </w:rPr>
        <w:t>and</w:t>
      </w:r>
      <w:r>
        <w:rPr>
          <w:i/>
          <w:spacing w:val="-2"/>
          <w:sz w:val="24"/>
        </w:rPr>
        <w:t xml:space="preserve"> </w:t>
      </w:r>
      <w:r>
        <w:rPr>
          <w:i/>
          <w:sz w:val="24"/>
        </w:rPr>
        <w:t>the</w:t>
      </w:r>
      <w:r>
        <w:rPr>
          <w:i/>
          <w:spacing w:val="-2"/>
          <w:sz w:val="24"/>
        </w:rPr>
        <w:t xml:space="preserve"> </w:t>
      </w:r>
      <w:r>
        <w:rPr>
          <w:i/>
          <w:sz w:val="24"/>
        </w:rPr>
        <w:t>Local</w:t>
      </w:r>
      <w:r>
        <w:rPr>
          <w:i/>
          <w:spacing w:val="-3"/>
          <w:sz w:val="24"/>
        </w:rPr>
        <w:t xml:space="preserve"> </w:t>
      </w:r>
      <w:r>
        <w:rPr>
          <w:i/>
          <w:sz w:val="24"/>
        </w:rPr>
        <w:t>School</w:t>
      </w:r>
      <w:r>
        <w:rPr>
          <w:i/>
          <w:spacing w:val="-3"/>
          <w:sz w:val="24"/>
        </w:rPr>
        <w:t xml:space="preserve"> </w:t>
      </w:r>
      <w:r>
        <w:rPr>
          <w:i/>
          <w:sz w:val="24"/>
        </w:rPr>
        <w:t>Boards</w:t>
      </w:r>
      <w:r>
        <w:rPr>
          <w:i/>
          <w:spacing w:val="-1"/>
          <w:sz w:val="24"/>
        </w:rPr>
        <w:t xml:space="preserve"> </w:t>
      </w:r>
      <w:r>
        <w:rPr>
          <w:i/>
          <w:sz w:val="24"/>
        </w:rPr>
        <w:t>are</w:t>
      </w:r>
      <w:r>
        <w:rPr>
          <w:i/>
          <w:spacing w:val="-3"/>
          <w:sz w:val="24"/>
        </w:rPr>
        <w:t xml:space="preserve"> </w:t>
      </w:r>
      <w:r>
        <w:rPr>
          <w:i/>
          <w:sz w:val="24"/>
        </w:rPr>
        <w:t>committed</w:t>
      </w:r>
      <w:r>
        <w:rPr>
          <w:i/>
          <w:spacing w:val="-3"/>
          <w:sz w:val="24"/>
        </w:rPr>
        <w:t xml:space="preserve"> </w:t>
      </w:r>
      <w:r>
        <w:rPr>
          <w:i/>
          <w:sz w:val="24"/>
        </w:rPr>
        <w:t>to</w:t>
      </w:r>
      <w:r>
        <w:rPr>
          <w:i/>
          <w:spacing w:val="-4"/>
          <w:sz w:val="24"/>
        </w:rPr>
        <w:t xml:space="preserve"> </w:t>
      </w:r>
      <w:r>
        <w:rPr>
          <w:i/>
          <w:sz w:val="24"/>
        </w:rPr>
        <w:t>working</w:t>
      </w:r>
      <w:r>
        <w:rPr>
          <w:i/>
          <w:spacing w:val="-4"/>
          <w:sz w:val="24"/>
        </w:rPr>
        <w:t xml:space="preserve"> </w:t>
      </w:r>
      <w:r>
        <w:rPr>
          <w:i/>
          <w:sz w:val="24"/>
        </w:rPr>
        <w:t>with</w:t>
      </w:r>
      <w:r>
        <w:rPr>
          <w:i/>
          <w:spacing w:val="-4"/>
          <w:sz w:val="24"/>
        </w:rPr>
        <w:t xml:space="preserve"> </w:t>
      </w:r>
      <w:r>
        <w:rPr>
          <w:i/>
          <w:sz w:val="24"/>
        </w:rPr>
        <w:t>parents</w:t>
      </w:r>
      <w:r>
        <w:rPr>
          <w:i/>
          <w:spacing w:val="-3"/>
          <w:sz w:val="24"/>
        </w:rPr>
        <w:t xml:space="preserve"> </w:t>
      </w:r>
      <w:r>
        <w:rPr>
          <w:i/>
          <w:sz w:val="24"/>
        </w:rPr>
        <w:t>and</w:t>
      </w:r>
      <w:r>
        <w:rPr>
          <w:i/>
          <w:spacing w:val="-4"/>
          <w:sz w:val="24"/>
        </w:rPr>
        <w:t xml:space="preserve"> </w:t>
      </w:r>
      <w:r>
        <w:rPr>
          <w:i/>
          <w:sz w:val="24"/>
        </w:rPr>
        <w:t>pupils</w:t>
      </w:r>
      <w:r>
        <w:rPr>
          <w:i/>
          <w:spacing w:val="-2"/>
          <w:sz w:val="24"/>
        </w:rPr>
        <w:t xml:space="preserve"> </w:t>
      </w:r>
      <w:r>
        <w:rPr>
          <w:i/>
          <w:sz w:val="24"/>
        </w:rPr>
        <w:t>as this is the best way to ensure as high a level of attendance at our school as possible.</w:t>
      </w:r>
    </w:p>
    <w:p w14:paraId="2C06DEF3" w14:textId="77777777" w:rsidR="007002D7" w:rsidRDefault="007002D7">
      <w:pPr>
        <w:rPr>
          <w:sz w:val="24"/>
        </w:rPr>
        <w:sectPr w:rsidR="007002D7">
          <w:pgSz w:w="12240" w:h="15840"/>
          <w:pgMar w:top="1100" w:right="540" w:bottom="1620" w:left="520" w:header="0" w:footer="1370" w:gutter="0"/>
          <w:cols w:space="720"/>
        </w:sectPr>
      </w:pPr>
    </w:p>
    <w:p w14:paraId="1EA3E1BA" w14:textId="77777777" w:rsidR="007002D7" w:rsidRDefault="007002D7">
      <w:pPr>
        <w:pStyle w:val="BodyText"/>
        <w:spacing w:before="3"/>
        <w:rPr>
          <w:i/>
        </w:rPr>
      </w:pPr>
    </w:p>
    <w:p w14:paraId="1017610F" w14:textId="77777777" w:rsidR="007002D7" w:rsidRDefault="004353C6">
      <w:pPr>
        <w:spacing w:before="44"/>
        <w:ind w:left="612" w:right="609"/>
        <w:rPr>
          <w:b/>
          <w:sz w:val="28"/>
        </w:rPr>
      </w:pPr>
      <w:r>
        <w:rPr>
          <w:b/>
          <w:sz w:val="28"/>
        </w:rPr>
        <w:t>Annex</w:t>
      </w:r>
      <w:r>
        <w:rPr>
          <w:b/>
          <w:spacing w:val="-3"/>
          <w:sz w:val="28"/>
        </w:rPr>
        <w:t xml:space="preserve"> </w:t>
      </w:r>
      <w:r>
        <w:rPr>
          <w:b/>
          <w:sz w:val="28"/>
        </w:rPr>
        <w:t>A:</w:t>
      </w:r>
      <w:r>
        <w:rPr>
          <w:b/>
          <w:spacing w:val="-4"/>
          <w:sz w:val="28"/>
        </w:rPr>
        <w:t xml:space="preserve"> </w:t>
      </w:r>
      <w:r>
        <w:rPr>
          <w:b/>
          <w:sz w:val="28"/>
        </w:rPr>
        <w:t>DfE</w:t>
      </w:r>
      <w:r>
        <w:rPr>
          <w:b/>
          <w:spacing w:val="-3"/>
          <w:sz w:val="28"/>
        </w:rPr>
        <w:t xml:space="preserve"> </w:t>
      </w:r>
      <w:r>
        <w:rPr>
          <w:b/>
          <w:sz w:val="28"/>
        </w:rPr>
        <w:t>guidance</w:t>
      </w:r>
      <w:r>
        <w:rPr>
          <w:b/>
          <w:spacing w:val="-2"/>
          <w:sz w:val="28"/>
        </w:rPr>
        <w:t xml:space="preserve"> </w:t>
      </w:r>
      <w:r>
        <w:rPr>
          <w:b/>
          <w:sz w:val="28"/>
        </w:rPr>
        <w:t>Summary</w:t>
      </w:r>
      <w:r>
        <w:rPr>
          <w:b/>
          <w:spacing w:val="-4"/>
          <w:sz w:val="28"/>
        </w:rPr>
        <w:t xml:space="preserve"> </w:t>
      </w:r>
      <w:r>
        <w:rPr>
          <w:b/>
          <w:sz w:val="28"/>
        </w:rPr>
        <w:t>table</w:t>
      </w:r>
      <w:r>
        <w:rPr>
          <w:b/>
          <w:spacing w:val="-3"/>
          <w:sz w:val="28"/>
        </w:rPr>
        <w:t xml:space="preserve"> </w:t>
      </w:r>
      <w:r>
        <w:rPr>
          <w:b/>
          <w:sz w:val="28"/>
        </w:rPr>
        <w:t>of</w:t>
      </w:r>
      <w:r>
        <w:rPr>
          <w:b/>
          <w:spacing w:val="-4"/>
          <w:sz w:val="28"/>
        </w:rPr>
        <w:t xml:space="preserve"> </w:t>
      </w:r>
      <w:r>
        <w:rPr>
          <w:b/>
          <w:sz w:val="28"/>
        </w:rPr>
        <w:t>responsibilities</w:t>
      </w:r>
      <w:r>
        <w:rPr>
          <w:b/>
          <w:spacing w:val="-3"/>
          <w:sz w:val="28"/>
        </w:rPr>
        <w:t xml:space="preserve"> </w:t>
      </w:r>
      <w:r>
        <w:rPr>
          <w:b/>
          <w:sz w:val="28"/>
        </w:rPr>
        <w:t>for</w:t>
      </w:r>
      <w:r>
        <w:rPr>
          <w:b/>
          <w:spacing w:val="-3"/>
          <w:sz w:val="28"/>
        </w:rPr>
        <w:t xml:space="preserve"> </w:t>
      </w:r>
      <w:r>
        <w:rPr>
          <w:b/>
          <w:sz w:val="28"/>
        </w:rPr>
        <w:t>school</w:t>
      </w:r>
      <w:r>
        <w:rPr>
          <w:b/>
          <w:spacing w:val="-3"/>
          <w:sz w:val="28"/>
        </w:rPr>
        <w:t xml:space="preserve"> </w:t>
      </w:r>
      <w:r>
        <w:rPr>
          <w:b/>
          <w:sz w:val="28"/>
        </w:rPr>
        <w:t>attendance.</w:t>
      </w:r>
      <w:r>
        <w:rPr>
          <w:b/>
          <w:spacing w:val="-4"/>
          <w:sz w:val="28"/>
        </w:rPr>
        <w:t xml:space="preserve"> </w:t>
      </w:r>
      <w:r>
        <w:rPr>
          <w:b/>
          <w:sz w:val="28"/>
        </w:rPr>
        <w:t xml:space="preserve">Sept </w:t>
      </w:r>
      <w:r>
        <w:rPr>
          <w:b/>
          <w:spacing w:val="-4"/>
          <w:sz w:val="28"/>
        </w:rPr>
        <w:t>2022</w:t>
      </w:r>
    </w:p>
    <w:p w14:paraId="6BF330AC" w14:textId="77777777" w:rsidR="007002D7" w:rsidRDefault="007002D7">
      <w:pPr>
        <w:pStyle w:val="BodyText"/>
        <w:rPr>
          <w:b/>
          <w:sz w:val="20"/>
        </w:rPr>
      </w:pPr>
    </w:p>
    <w:p w14:paraId="6B9F2779" w14:textId="77777777" w:rsidR="007002D7" w:rsidRDefault="004353C6">
      <w:pPr>
        <w:pStyle w:val="BodyText"/>
        <w:spacing w:before="7"/>
        <w:rPr>
          <w:b/>
          <w:sz w:val="12"/>
        </w:rPr>
      </w:pPr>
      <w:r>
        <w:rPr>
          <w:noProof/>
        </w:rPr>
        <w:drawing>
          <wp:anchor distT="0" distB="0" distL="0" distR="0" simplePos="0" relativeHeight="3" behindDoc="0" locked="0" layoutInCell="1" allowOverlap="1" wp14:anchorId="4F4D6AD2" wp14:editId="6807E283">
            <wp:simplePos x="0" y="0"/>
            <wp:positionH relativeFrom="page">
              <wp:posOffset>745883</wp:posOffset>
            </wp:positionH>
            <wp:positionV relativeFrom="paragraph">
              <wp:posOffset>113246</wp:posOffset>
            </wp:positionV>
            <wp:extent cx="6202667" cy="3331273"/>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6202667" cy="3331273"/>
                    </a:xfrm>
                    <a:prstGeom prst="rect">
                      <a:avLst/>
                    </a:prstGeom>
                  </pic:spPr>
                </pic:pic>
              </a:graphicData>
            </a:graphic>
          </wp:anchor>
        </w:drawing>
      </w:r>
    </w:p>
    <w:p w14:paraId="53BA49DD" w14:textId="77777777" w:rsidR="007002D7" w:rsidRDefault="007002D7">
      <w:pPr>
        <w:rPr>
          <w:sz w:val="12"/>
        </w:rPr>
        <w:sectPr w:rsidR="007002D7">
          <w:pgSz w:w="12240" w:h="15840"/>
          <w:pgMar w:top="1820" w:right="540" w:bottom="1620" w:left="520" w:header="0" w:footer="1370" w:gutter="0"/>
          <w:cols w:space="720"/>
        </w:sectPr>
      </w:pPr>
    </w:p>
    <w:p w14:paraId="2CB07555" w14:textId="77777777" w:rsidR="007002D7" w:rsidRDefault="004353C6">
      <w:pPr>
        <w:pStyle w:val="BodyText"/>
        <w:ind w:left="654"/>
        <w:rPr>
          <w:sz w:val="20"/>
        </w:rPr>
      </w:pPr>
      <w:r>
        <w:rPr>
          <w:noProof/>
          <w:sz w:val="20"/>
        </w:rPr>
        <w:lastRenderedPageBreak/>
        <w:drawing>
          <wp:inline distT="0" distB="0" distL="0" distR="0" wp14:anchorId="1189AED5" wp14:editId="6A04E2CA">
            <wp:extent cx="6203306" cy="3714178"/>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6203306" cy="3714178"/>
                    </a:xfrm>
                    <a:prstGeom prst="rect">
                      <a:avLst/>
                    </a:prstGeom>
                  </pic:spPr>
                </pic:pic>
              </a:graphicData>
            </a:graphic>
          </wp:inline>
        </w:drawing>
      </w:r>
    </w:p>
    <w:p w14:paraId="089213C0" w14:textId="77777777" w:rsidR="007002D7" w:rsidRDefault="007002D7">
      <w:pPr>
        <w:rPr>
          <w:sz w:val="20"/>
        </w:rPr>
        <w:sectPr w:rsidR="007002D7">
          <w:pgSz w:w="12240" w:h="15840"/>
          <w:pgMar w:top="1200" w:right="540" w:bottom="1620" w:left="520" w:header="0" w:footer="1370" w:gutter="0"/>
          <w:cols w:space="720"/>
        </w:sectPr>
      </w:pPr>
    </w:p>
    <w:p w14:paraId="670C665E" w14:textId="77777777" w:rsidR="007002D7" w:rsidRDefault="004353C6">
      <w:pPr>
        <w:pStyle w:val="BodyText"/>
        <w:ind w:left="644"/>
        <w:rPr>
          <w:sz w:val="20"/>
        </w:rPr>
      </w:pPr>
      <w:r>
        <w:rPr>
          <w:noProof/>
          <w:sz w:val="20"/>
        </w:rPr>
        <w:lastRenderedPageBreak/>
        <w:drawing>
          <wp:inline distT="0" distB="0" distL="0" distR="0" wp14:anchorId="587D4F2D" wp14:editId="5A534B7C">
            <wp:extent cx="6295708" cy="384733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6295708" cy="3847338"/>
                    </a:xfrm>
                    <a:prstGeom prst="rect">
                      <a:avLst/>
                    </a:prstGeom>
                  </pic:spPr>
                </pic:pic>
              </a:graphicData>
            </a:graphic>
          </wp:inline>
        </w:drawing>
      </w:r>
    </w:p>
    <w:p w14:paraId="61C01823" w14:textId="77777777" w:rsidR="007002D7" w:rsidRDefault="007002D7">
      <w:pPr>
        <w:pStyle w:val="BodyText"/>
        <w:rPr>
          <w:b/>
          <w:sz w:val="20"/>
        </w:rPr>
      </w:pPr>
    </w:p>
    <w:p w14:paraId="216AD773" w14:textId="77777777" w:rsidR="007002D7" w:rsidRDefault="004353C6">
      <w:pPr>
        <w:pStyle w:val="BodyText"/>
        <w:spacing w:before="3"/>
        <w:rPr>
          <w:b/>
          <w:sz w:val="13"/>
        </w:rPr>
      </w:pPr>
      <w:r>
        <w:rPr>
          <w:noProof/>
        </w:rPr>
        <w:drawing>
          <wp:anchor distT="0" distB="0" distL="0" distR="0" simplePos="0" relativeHeight="4" behindDoc="0" locked="0" layoutInCell="1" allowOverlap="1" wp14:anchorId="4883C198" wp14:editId="01A6AD21">
            <wp:simplePos x="0" y="0"/>
            <wp:positionH relativeFrom="page">
              <wp:posOffset>758505</wp:posOffset>
            </wp:positionH>
            <wp:positionV relativeFrom="paragraph">
              <wp:posOffset>118407</wp:posOffset>
            </wp:positionV>
            <wp:extent cx="6204283" cy="3165348"/>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6204283" cy="3165348"/>
                    </a:xfrm>
                    <a:prstGeom prst="rect">
                      <a:avLst/>
                    </a:prstGeom>
                  </pic:spPr>
                </pic:pic>
              </a:graphicData>
            </a:graphic>
          </wp:anchor>
        </w:drawing>
      </w:r>
    </w:p>
    <w:p w14:paraId="1AD81D5D" w14:textId="77777777" w:rsidR="007002D7" w:rsidRDefault="007002D7">
      <w:pPr>
        <w:rPr>
          <w:sz w:val="13"/>
        </w:rPr>
        <w:sectPr w:rsidR="007002D7">
          <w:pgSz w:w="12240" w:h="15840"/>
          <w:pgMar w:top="1260" w:right="540" w:bottom="1620" w:left="520" w:header="0" w:footer="1370" w:gutter="0"/>
          <w:cols w:space="720"/>
        </w:sectPr>
      </w:pPr>
    </w:p>
    <w:p w14:paraId="6FEB304E" w14:textId="77777777" w:rsidR="007002D7" w:rsidRDefault="007002D7">
      <w:pPr>
        <w:pStyle w:val="BodyText"/>
        <w:spacing w:before="4"/>
        <w:rPr>
          <w:b/>
          <w:sz w:val="3"/>
        </w:rPr>
      </w:pPr>
    </w:p>
    <w:p w14:paraId="2CA91108" w14:textId="77777777" w:rsidR="007002D7" w:rsidRDefault="004353C6">
      <w:pPr>
        <w:pStyle w:val="BodyText"/>
        <w:ind w:left="704"/>
        <w:rPr>
          <w:sz w:val="20"/>
        </w:rPr>
      </w:pPr>
      <w:r>
        <w:rPr>
          <w:noProof/>
          <w:sz w:val="20"/>
        </w:rPr>
        <w:drawing>
          <wp:inline distT="0" distB="0" distL="0" distR="0" wp14:anchorId="724C7459" wp14:editId="7A185E5C">
            <wp:extent cx="6204554" cy="310153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6204554" cy="3101530"/>
                    </a:xfrm>
                    <a:prstGeom prst="rect">
                      <a:avLst/>
                    </a:prstGeom>
                  </pic:spPr>
                </pic:pic>
              </a:graphicData>
            </a:graphic>
          </wp:inline>
        </w:drawing>
      </w:r>
    </w:p>
    <w:p w14:paraId="6CFF1A93" w14:textId="77777777" w:rsidR="007002D7" w:rsidRDefault="007002D7">
      <w:pPr>
        <w:pStyle w:val="BodyText"/>
        <w:rPr>
          <w:b/>
          <w:sz w:val="20"/>
        </w:rPr>
      </w:pPr>
    </w:p>
    <w:p w14:paraId="11AB5BDC" w14:textId="77777777" w:rsidR="007002D7" w:rsidRDefault="007002D7">
      <w:pPr>
        <w:pStyle w:val="BodyText"/>
        <w:rPr>
          <w:b/>
          <w:sz w:val="20"/>
        </w:rPr>
      </w:pPr>
    </w:p>
    <w:p w14:paraId="75EFD478" w14:textId="77777777" w:rsidR="007002D7" w:rsidRDefault="004353C6">
      <w:pPr>
        <w:pStyle w:val="BodyText"/>
        <w:spacing w:before="2"/>
        <w:rPr>
          <w:b/>
          <w:sz w:val="21"/>
        </w:rPr>
      </w:pPr>
      <w:r>
        <w:rPr>
          <w:noProof/>
        </w:rPr>
        <w:drawing>
          <wp:anchor distT="0" distB="0" distL="0" distR="0" simplePos="0" relativeHeight="5" behindDoc="0" locked="0" layoutInCell="1" allowOverlap="1" wp14:anchorId="13E8E7AF" wp14:editId="690CEC94">
            <wp:simplePos x="0" y="0"/>
            <wp:positionH relativeFrom="page">
              <wp:posOffset>764953</wp:posOffset>
            </wp:positionH>
            <wp:positionV relativeFrom="paragraph">
              <wp:posOffset>179834</wp:posOffset>
            </wp:positionV>
            <wp:extent cx="6202963" cy="2814351"/>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6202963" cy="2814351"/>
                    </a:xfrm>
                    <a:prstGeom prst="rect">
                      <a:avLst/>
                    </a:prstGeom>
                  </pic:spPr>
                </pic:pic>
              </a:graphicData>
            </a:graphic>
          </wp:anchor>
        </w:drawing>
      </w:r>
    </w:p>
    <w:p w14:paraId="0CB6FFB9" w14:textId="77777777" w:rsidR="007002D7" w:rsidRDefault="007002D7">
      <w:pPr>
        <w:rPr>
          <w:sz w:val="21"/>
        </w:rPr>
        <w:sectPr w:rsidR="007002D7">
          <w:pgSz w:w="12240" w:h="15840"/>
          <w:pgMar w:top="1820" w:right="540" w:bottom="1620" w:left="520" w:header="0" w:footer="1370" w:gutter="0"/>
          <w:cols w:space="720"/>
        </w:sectPr>
      </w:pPr>
    </w:p>
    <w:p w14:paraId="637D270F" w14:textId="77777777" w:rsidR="007002D7" w:rsidRDefault="007002D7">
      <w:pPr>
        <w:pStyle w:val="BodyText"/>
        <w:spacing w:before="4"/>
        <w:rPr>
          <w:b/>
          <w:sz w:val="16"/>
        </w:rPr>
      </w:pPr>
    </w:p>
    <w:p w14:paraId="535055E5" w14:textId="77777777" w:rsidR="007002D7" w:rsidRDefault="007002D7">
      <w:pPr>
        <w:rPr>
          <w:sz w:val="16"/>
        </w:rPr>
        <w:sectPr w:rsidR="007002D7">
          <w:pgSz w:w="12240" w:h="15840"/>
          <w:pgMar w:top="1820" w:right="540" w:bottom="1620" w:left="520" w:header="0" w:footer="1370" w:gutter="0"/>
          <w:cols w:space="720"/>
        </w:sectPr>
      </w:pPr>
    </w:p>
    <w:p w14:paraId="4BFC1E2A" w14:textId="77777777" w:rsidR="007002D7" w:rsidRDefault="004353C6">
      <w:pPr>
        <w:spacing w:before="32"/>
        <w:ind w:left="612"/>
        <w:rPr>
          <w:b/>
          <w:sz w:val="28"/>
        </w:rPr>
      </w:pPr>
      <w:r>
        <w:rPr>
          <w:b/>
          <w:sz w:val="28"/>
        </w:rPr>
        <w:lastRenderedPageBreak/>
        <w:t>Annex</w:t>
      </w:r>
      <w:r>
        <w:rPr>
          <w:b/>
          <w:spacing w:val="-3"/>
          <w:sz w:val="28"/>
        </w:rPr>
        <w:t xml:space="preserve"> </w:t>
      </w:r>
      <w:r>
        <w:rPr>
          <w:b/>
          <w:spacing w:val="-10"/>
          <w:sz w:val="28"/>
        </w:rPr>
        <w:t>B</w:t>
      </w:r>
    </w:p>
    <w:p w14:paraId="221E0149" w14:textId="77777777" w:rsidR="007002D7" w:rsidRDefault="007002D7">
      <w:pPr>
        <w:pStyle w:val="BodyText"/>
        <w:spacing w:before="2"/>
        <w:rPr>
          <w:b/>
        </w:rPr>
      </w:pPr>
    </w:p>
    <w:p w14:paraId="742400B1" w14:textId="77777777" w:rsidR="007002D7" w:rsidRDefault="004353C6">
      <w:pPr>
        <w:spacing w:line="341" w:lineRule="exact"/>
        <w:ind w:left="1341" w:right="1323"/>
        <w:jc w:val="center"/>
        <w:rPr>
          <w:b/>
          <w:sz w:val="28"/>
        </w:rPr>
      </w:pPr>
      <w:r>
        <w:rPr>
          <w:b/>
          <w:sz w:val="28"/>
        </w:rPr>
        <w:t>ESSEX</w:t>
      </w:r>
      <w:r>
        <w:rPr>
          <w:b/>
          <w:spacing w:val="-6"/>
          <w:sz w:val="28"/>
        </w:rPr>
        <w:t xml:space="preserve"> </w:t>
      </w:r>
      <w:r>
        <w:rPr>
          <w:b/>
          <w:sz w:val="28"/>
        </w:rPr>
        <w:t>CODE</w:t>
      </w:r>
      <w:r>
        <w:rPr>
          <w:b/>
          <w:spacing w:val="-3"/>
          <w:sz w:val="28"/>
        </w:rPr>
        <w:t xml:space="preserve"> </w:t>
      </w:r>
      <w:r>
        <w:rPr>
          <w:b/>
          <w:sz w:val="28"/>
        </w:rPr>
        <w:t>OF</w:t>
      </w:r>
      <w:r>
        <w:rPr>
          <w:b/>
          <w:spacing w:val="-4"/>
          <w:sz w:val="28"/>
        </w:rPr>
        <w:t xml:space="preserve"> </w:t>
      </w:r>
      <w:r>
        <w:rPr>
          <w:b/>
          <w:spacing w:val="-2"/>
          <w:sz w:val="28"/>
        </w:rPr>
        <w:t>CONDUCT</w:t>
      </w:r>
    </w:p>
    <w:p w14:paraId="243B88D4" w14:textId="77777777" w:rsidR="007002D7" w:rsidRDefault="004353C6">
      <w:pPr>
        <w:ind w:left="1340" w:right="1323"/>
        <w:jc w:val="center"/>
        <w:rPr>
          <w:b/>
          <w:sz w:val="28"/>
        </w:rPr>
      </w:pPr>
      <w:r>
        <w:rPr>
          <w:b/>
          <w:sz w:val="28"/>
        </w:rPr>
        <w:t>PENALTY</w:t>
      </w:r>
      <w:r>
        <w:rPr>
          <w:b/>
          <w:spacing w:val="-4"/>
          <w:sz w:val="28"/>
        </w:rPr>
        <w:t xml:space="preserve"> </w:t>
      </w:r>
      <w:r>
        <w:rPr>
          <w:b/>
          <w:sz w:val="28"/>
        </w:rPr>
        <w:t>NOTICES</w:t>
      </w:r>
      <w:r>
        <w:rPr>
          <w:b/>
          <w:spacing w:val="-7"/>
          <w:sz w:val="28"/>
        </w:rPr>
        <w:t xml:space="preserve"> </w:t>
      </w:r>
      <w:r>
        <w:rPr>
          <w:b/>
          <w:sz w:val="28"/>
        </w:rPr>
        <w:t>FOR</w:t>
      </w:r>
      <w:r>
        <w:rPr>
          <w:b/>
          <w:spacing w:val="-5"/>
          <w:sz w:val="28"/>
        </w:rPr>
        <w:t xml:space="preserve"> </w:t>
      </w:r>
      <w:r>
        <w:rPr>
          <w:b/>
          <w:sz w:val="28"/>
        </w:rPr>
        <w:t>PARENTS</w:t>
      </w:r>
      <w:r>
        <w:rPr>
          <w:b/>
          <w:spacing w:val="-7"/>
          <w:sz w:val="28"/>
        </w:rPr>
        <w:t xml:space="preserve"> </w:t>
      </w:r>
      <w:r>
        <w:rPr>
          <w:b/>
          <w:sz w:val="28"/>
        </w:rPr>
        <w:t>OF</w:t>
      </w:r>
      <w:r>
        <w:rPr>
          <w:b/>
          <w:spacing w:val="-4"/>
          <w:sz w:val="28"/>
        </w:rPr>
        <w:t xml:space="preserve"> </w:t>
      </w:r>
      <w:r>
        <w:rPr>
          <w:b/>
          <w:sz w:val="28"/>
        </w:rPr>
        <w:t>TRUANTS</w:t>
      </w:r>
      <w:r>
        <w:rPr>
          <w:b/>
          <w:spacing w:val="-6"/>
          <w:sz w:val="28"/>
        </w:rPr>
        <w:t xml:space="preserve"> </w:t>
      </w:r>
      <w:r>
        <w:rPr>
          <w:b/>
          <w:sz w:val="28"/>
        </w:rPr>
        <w:t>AND</w:t>
      </w:r>
      <w:r>
        <w:rPr>
          <w:b/>
          <w:spacing w:val="-4"/>
          <w:sz w:val="28"/>
        </w:rPr>
        <w:t xml:space="preserve"> </w:t>
      </w:r>
      <w:r>
        <w:rPr>
          <w:b/>
          <w:sz w:val="28"/>
        </w:rPr>
        <w:t>PARENTS</w:t>
      </w:r>
      <w:r>
        <w:rPr>
          <w:b/>
          <w:spacing w:val="-6"/>
          <w:sz w:val="28"/>
        </w:rPr>
        <w:t xml:space="preserve"> </w:t>
      </w:r>
      <w:r>
        <w:rPr>
          <w:b/>
          <w:sz w:val="28"/>
        </w:rPr>
        <w:t>OF</w:t>
      </w:r>
      <w:r>
        <w:rPr>
          <w:b/>
          <w:spacing w:val="-4"/>
          <w:sz w:val="28"/>
        </w:rPr>
        <w:t xml:space="preserve"> </w:t>
      </w:r>
      <w:r>
        <w:rPr>
          <w:b/>
          <w:sz w:val="28"/>
        </w:rPr>
        <w:t>PUPILS EXCLUDED FROM SCHOOL</w:t>
      </w:r>
    </w:p>
    <w:p w14:paraId="1AFCF0AE" w14:textId="77777777" w:rsidR="007002D7" w:rsidRDefault="004353C6">
      <w:pPr>
        <w:ind w:left="1342" w:right="1323"/>
        <w:jc w:val="center"/>
        <w:rPr>
          <w:b/>
          <w:sz w:val="28"/>
        </w:rPr>
      </w:pPr>
      <w:r>
        <w:rPr>
          <w:b/>
          <w:sz w:val="28"/>
        </w:rPr>
        <w:t>ANTI-SOCIAL</w:t>
      </w:r>
      <w:r>
        <w:rPr>
          <w:b/>
          <w:spacing w:val="-10"/>
          <w:sz w:val="28"/>
        </w:rPr>
        <w:t xml:space="preserve"> </w:t>
      </w:r>
      <w:r>
        <w:rPr>
          <w:b/>
          <w:sz w:val="28"/>
        </w:rPr>
        <w:t>BEHAVIOUR</w:t>
      </w:r>
      <w:r>
        <w:rPr>
          <w:b/>
          <w:spacing w:val="-4"/>
          <w:sz w:val="28"/>
        </w:rPr>
        <w:t xml:space="preserve"> </w:t>
      </w:r>
      <w:r>
        <w:rPr>
          <w:b/>
          <w:sz w:val="28"/>
        </w:rPr>
        <w:t>ACT</w:t>
      </w:r>
      <w:r>
        <w:rPr>
          <w:b/>
          <w:spacing w:val="-6"/>
          <w:sz w:val="28"/>
        </w:rPr>
        <w:t xml:space="preserve"> </w:t>
      </w:r>
      <w:r>
        <w:rPr>
          <w:b/>
          <w:sz w:val="28"/>
        </w:rPr>
        <w:t>2003</w:t>
      </w:r>
      <w:r>
        <w:rPr>
          <w:b/>
          <w:spacing w:val="-7"/>
          <w:sz w:val="28"/>
        </w:rPr>
        <w:t xml:space="preserve"> </w:t>
      </w:r>
      <w:r>
        <w:rPr>
          <w:b/>
          <w:sz w:val="28"/>
        </w:rPr>
        <w:t>SECTION</w:t>
      </w:r>
      <w:r>
        <w:rPr>
          <w:b/>
          <w:spacing w:val="-6"/>
          <w:sz w:val="28"/>
        </w:rPr>
        <w:t xml:space="preserve"> </w:t>
      </w:r>
      <w:r>
        <w:rPr>
          <w:b/>
          <w:spacing w:val="-5"/>
          <w:sz w:val="28"/>
        </w:rPr>
        <w:t>23</w:t>
      </w:r>
    </w:p>
    <w:p w14:paraId="74A9F782" w14:textId="77777777" w:rsidR="007002D7" w:rsidRDefault="004353C6">
      <w:pPr>
        <w:spacing w:before="245"/>
        <w:ind w:left="612" w:right="609"/>
        <w:rPr>
          <w:sz w:val="20"/>
        </w:rPr>
      </w:pPr>
      <w:r>
        <w:rPr>
          <w:sz w:val="20"/>
        </w:rPr>
        <w:t>The</w:t>
      </w:r>
      <w:r>
        <w:rPr>
          <w:spacing w:val="-3"/>
          <w:sz w:val="20"/>
        </w:rPr>
        <w:t xml:space="preserve"> </w:t>
      </w:r>
      <w:r>
        <w:rPr>
          <w:sz w:val="20"/>
        </w:rPr>
        <w:t>purpose</w:t>
      </w:r>
      <w:r>
        <w:rPr>
          <w:spacing w:val="-3"/>
          <w:sz w:val="20"/>
        </w:rPr>
        <w:t xml:space="preserve"> </w:t>
      </w:r>
      <w:r>
        <w:rPr>
          <w:sz w:val="20"/>
        </w:rPr>
        <w:t>of</w:t>
      </w:r>
      <w:r>
        <w:rPr>
          <w:spacing w:val="-4"/>
          <w:sz w:val="20"/>
        </w:rPr>
        <w:t xml:space="preserve"> </w:t>
      </w:r>
      <w:r>
        <w:rPr>
          <w:sz w:val="20"/>
        </w:rPr>
        <w:t>this</w:t>
      </w:r>
      <w:r>
        <w:rPr>
          <w:spacing w:val="-4"/>
          <w:sz w:val="20"/>
        </w:rPr>
        <w:t xml:space="preserve"> </w:t>
      </w:r>
      <w:r>
        <w:rPr>
          <w:sz w:val="20"/>
        </w:rPr>
        <w:t>local</w:t>
      </w:r>
      <w:r>
        <w:rPr>
          <w:spacing w:val="-2"/>
          <w:sz w:val="20"/>
        </w:rPr>
        <w:t xml:space="preserve"> </w:t>
      </w:r>
      <w:r>
        <w:rPr>
          <w:sz w:val="20"/>
        </w:rPr>
        <w:t>code</w:t>
      </w:r>
      <w:r>
        <w:rPr>
          <w:spacing w:val="-1"/>
          <w:sz w:val="20"/>
        </w:rPr>
        <w:t xml:space="preserve"> </w:t>
      </w:r>
      <w:r>
        <w:rPr>
          <w:sz w:val="20"/>
        </w:rPr>
        <w:t>of</w:t>
      </w:r>
      <w:r>
        <w:rPr>
          <w:spacing w:val="-4"/>
          <w:sz w:val="20"/>
        </w:rPr>
        <w:t xml:space="preserve"> </w:t>
      </w:r>
      <w:r>
        <w:rPr>
          <w:sz w:val="20"/>
        </w:rPr>
        <w:t>conduct</w:t>
      </w:r>
      <w:r>
        <w:rPr>
          <w:spacing w:val="-2"/>
          <w:sz w:val="20"/>
        </w:rPr>
        <w:t xml:space="preserve"> </w:t>
      </w:r>
      <w:r>
        <w:rPr>
          <w:sz w:val="20"/>
        </w:rPr>
        <w:t>is</w:t>
      </w:r>
      <w:r>
        <w:rPr>
          <w:spacing w:val="-4"/>
          <w:sz w:val="20"/>
        </w:rPr>
        <w:t xml:space="preserve"> </w:t>
      </w:r>
      <w:r>
        <w:rPr>
          <w:sz w:val="20"/>
        </w:rPr>
        <w:t>to</w:t>
      </w:r>
      <w:r>
        <w:rPr>
          <w:spacing w:val="-2"/>
          <w:sz w:val="20"/>
        </w:rPr>
        <w:t xml:space="preserve"> </w:t>
      </w:r>
      <w:r>
        <w:rPr>
          <w:sz w:val="20"/>
        </w:rPr>
        <w:t>ensure</w:t>
      </w:r>
      <w:r>
        <w:rPr>
          <w:spacing w:val="-3"/>
          <w:sz w:val="20"/>
        </w:rPr>
        <w:t xml:space="preserve"> </w:t>
      </w:r>
      <w:r>
        <w:rPr>
          <w:sz w:val="20"/>
        </w:rPr>
        <w:t>that the</w:t>
      </w:r>
      <w:r>
        <w:rPr>
          <w:spacing w:val="-3"/>
          <w:sz w:val="20"/>
        </w:rPr>
        <w:t xml:space="preserve"> </w:t>
      </w:r>
      <w:r>
        <w:rPr>
          <w:sz w:val="20"/>
        </w:rPr>
        <w:t>powers</w:t>
      </w:r>
      <w:r>
        <w:rPr>
          <w:spacing w:val="-4"/>
          <w:sz w:val="20"/>
        </w:rPr>
        <w:t xml:space="preserve"> </w:t>
      </w:r>
      <w:r>
        <w:rPr>
          <w:sz w:val="20"/>
        </w:rPr>
        <w:t>are</w:t>
      </w:r>
      <w:r>
        <w:rPr>
          <w:spacing w:val="-3"/>
          <w:sz w:val="20"/>
        </w:rPr>
        <w:t xml:space="preserve"> </w:t>
      </w:r>
      <w:r>
        <w:rPr>
          <w:sz w:val="20"/>
        </w:rPr>
        <w:t>applied</w:t>
      </w:r>
      <w:r>
        <w:rPr>
          <w:spacing w:val="-2"/>
          <w:sz w:val="20"/>
        </w:rPr>
        <w:t xml:space="preserve"> </w:t>
      </w:r>
      <w:r>
        <w:rPr>
          <w:sz w:val="20"/>
        </w:rPr>
        <w:t>consistently</w:t>
      </w:r>
      <w:r>
        <w:rPr>
          <w:spacing w:val="-2"/>
          <w:sz w:val="20"/>
        </w:rPr>
        <w:t xml:space="preserve"> </w:t>
      </w:r>
      <w:r>
        <w:rPr>
          <w:sz w:val="20"/>
        </w:rPr>
        <w:t>and</w:t>
      </w:r>
      <w:r>
        <w:rPr>
          <w:spacing w:val="-2"/>
          <w:sz w:val="20"/>
        </w:rPr>
        <w:t xml:space="preserve"> </w:t>
      </w:r>
      <w:r>
        <w:rPr>
          <w:sz w:val="20"/>
        </w:rPr>
        <w:t>fairly</w:t>
      </w:r>
      <w:r>
        <w:rPr>
          <w:spacing w:val="-2"/>
          <w:sz w:val="20"/>
        </w:rPr>
        <w:t xml:space="preserve"> </w:t>
      </w:r>
      <w:r>
        <w:rPr>
          <w:sz w:val="20"/>
        </w:rPr>
        <w:t>across</w:t>
      </w:r>
      <w:r>
        <w:rPr>
          <w:spacing w:val="-4"/>
          <w:sz w:val="20"/>
        </w:rPr>
        <w:t xml:space="preserve"> </w:t>
      </w:r>
      <w:r>
        <w:rPr>
          <w:sz w:val="20"/>
        </w:rPr>
        <w:t>the</w:t>
      </w:r>
      <w:r>
        <w:rPr>
          <w:spacing w:val="-3"/>
          <w:sz w:val="20"/>
        </w:rPr>
        <w:t xml:space="preserve"> </w:t>
      </w:r>
      <w:r>
        <w:rPr>
          <w:sz w:val="20"/>
        </w:rPr>
        <w:t>Local Authority area to all Essex residents.</w:t>
      </w:r>
    </w:p>
    <w:p w14:paraId="37892E30" w14:textId="77777777" w:rsidR="007002D7" w:rsidRDefault="007002D7">
      <w:pPr>
        <w:pStyle w:val="BodyText"/>
        <w:rPr>
          <w:sz w:val="20"/>
        </w:rPr>
      </w:pPr>
    </w:p>
    <w:p w14:paraId="24BDB9EF" w14:textId="77777777" w:rsidR="007002D7" w:rsidRDefault="004353C6">
      <w:pPr>
        <w:ind w:left="612" w:right="609"/>
        <w:rPr>
          <w:sz w:val="20"/>
        </w:rPr>
      </w:pPr>
      <w:r>
        <w:rPr>
          <w:sz w:val="20"/>
        </w:rPr>
        <w:t>The</w:t>
      </w:r>
      <w:r>
        <w:rPr>
          <w:spacing w:val="-3"/>
          <w:sz w:val="20"/>
        </w:rPr>
        <w:t xml:space="preserve"> </w:t>
      </w:r>
      <w:r>
        <w:rPr>
          <w:sz w:val="20"/>
        </w:rPr>
        <w:t>Government</w:t>
      </w:r>
      <w:r>
        <w:rPr>
          <w:spacing w:val="-2"/>
          <w:sz w:val="20"/>
        </w:rPr>
        <w:t xml:space="preserve"> </w:t>
      </w:r>
      <w:r>
        <w:rPr>
          <w:sz w:val="20"/>
        </w:rPr>
        <w:t>requires</w:t>
      </w:r>
      <w:r>
        <w:rPr>
          <w:spacing w:val="-4"/>
          <w:sz w:val="20"/>
        </w:rPr>
        <w:t xml:space="preserve"> </w:t>
      </w:r>
      <w:r>
        <w:rPr>
          <w:sz w:val="20"/>
        </w:rPr>
        <w:t>Local</w:t>
      </w:r>
      <w:r>
        <w:rPr>
          <w:spacing w:val="-2"/>
          <w:sz w:val="20"/>
        </w:rPr>
        <w:t xml:space="preserve"> </w:t>
      </w:r>
      <w:r>
        <w:rPr>
          <w:sz w:val="20"/>
        </w:rPr>
        <w:t>Authorities</w:t>
      </w:r>
      <w:r>
        <w:rPr>
          <w:spacing w:val="-4"/>
          <w:sz w:val="20"/>
        </w:rPr>
        <w:t xml:space="preserve"> </w:t>
      </w:r>
      <w:r>
        <w:rPr>
          <w:sz w:val="20"/>
        </w:rPr>
        <w:t>to</w:t>
      </w:r>
      <w:r>
        <w:rPr>
          <w:spacing w:val="-2"/>
          <w:sz w:val="20"/>
        </w:rPr>
        <w:t xml:space="preserve"> </w:t>
      </w:r>
      <w:r>
        <w:rPr>
          <w:sz w:val="20"/>
        </w:rPr>
        <w:t>issue</w:t>
      </w:r>
      <w:r>
        <w:rPr>
          <w:spacing w:val="-3"/>
          <w:sz w:val="20"/>
        </w:rPr>
        <w:t xml:space="preserve"> </w:t>
      </w:r>
      <w:r>
        <w:rPr>
          <w:sz w:val="20"/>
        </w:rPr>
        <w:t>a</w:t>
      </w:r>
      <w:r>
        <w:rPr>
          <w:spacing w:val="-2"/>
          <w:sz w:val="20"/>
        </w:rPr>
        <w:t xml:space="preserve"> </w:t>
      </w:r>
      <w:r>
        <w:rPr>
          <w:sz w:val="20"/>
        </w:rPr>
        <w:t>code</w:t>
      </w:r>
      <w:r>
        <w:rPr>
          <w:spacing w:val="-1"/>
          <w:sz w:val="20"/>
        </w:rPr>
        <w:t xml:space="preserve"> </w:t>
      </w:r>
      <w:r>
        <w:rPr>
          <w:sz w:val="20"/>
        </w:rPr>
        <w:t>of</w:t>
      </w:r>
      <w:r>
        <w:rPr>
          <w:spacing w:val="-4"/>
          <w:sz w:val="20"/>
        </w:rPr>
        <w:t xml:space="preserve"> </w:t>
      </w:r>
      <w:r>
        <w:rPr>
          <w:sz w:val="20"/>
        </w:rPr>
        <w:t>conduct</w:t>
      </w:r>
      <w:r>
        <w:rPr>
          <w:spacing w:val="-2"/>
          <w:sz w:val="20"/>
        </w:rPr>
        <w:t xml:space="preserve"> </w:t>
      </w:r>
      <w:r>
        <w:rPr>
          <w:sz w:val="20"/>
        </w:rPr>
        <w:t>and</w:t>
      </w:r>
      <w:r>
        <w:rPr>
          <w:spacing w:val="-2"/>
          <w:sz w:val="20"/>
        </w:rPr>
        <w:t xml:space="preserve"> </w:t>
      </w:r>
      <w:r>
        <w:rPr>
          <w:sz w:val="20"/>
        </w:rPr>
        <w:t>any</w:t>
      </w:r>
      <w:r>
        <w:rPr>
          <w:spacing w:val="-4"/>
          <w:sz w:val="20"/>
        </w:rPr>
        <w:t xml:space="preserve"> </w:t>
      </w:r>
      <w:r>
        <w:rPr>
          <w:sz w:val="20"/>
        </w:rPr>
        <w:t>persons</w:t>
      </w:r>
      <w:r>
        <w:rPr>
          <w:spacing w:val="-4"/>
          <w:sz w:val="20"/>
        </w:rPr>
        <w:t xml:space="preserve"> </w:t>
      </w:r>
      <w:r>
        <w:rPr>
          <w:sz w:val="20"/>
        </w:rPr>
        <w:t>issuing</w:t>
      </w:r>
      <w:r>
        <w:rPr>
          <w:spacing w:val="-3"/>
          <w:sz w:val="20"/>
        </w:rPr>
        <w:t xml:space="preserve"> </w:t>
      </w:r>
      <w:r>
        <w:rPr>
          <w:sz w:val="20"/>
        </w:rPr>
        <w:t>Penalty</w:t>
      </w:r>
      <w:r>
        <w:rPr>
          <w:spacing w:val="-2"/>
          <w:sz w:val="20"/>
        </w:rPr>
        <w:t xml:space="preserve"> </w:t>
      </w:r>
      <w:r>
        <w:rPr>
          <w:sz w:val="20"/>
        </w:rPr>
        <w:t>Notices</w:t>
      </w:r>
      <w:r>
        <w:rPr>
          <w:spacing w:val="-4"/>
          <w:sz w:val="20"/>
        </w:rPr>
        <w:t xml:space="preserve"> </w:t>
      </w:r>
      <w:r>
        <w:rPr>
          <w:sz w:val="20"/>
        </w:rPr>
        <w:t>to</w:t>
      </w:r>
      <w:r>
        <w:rPr>
          <w:spacing w:val="-2"/>
          <w:sz w:val="20"/>
        </w:rPr>
        <w:t xml:space="preserve"> </w:t>
      </w:r>
      <w:r>
        <w:rPr>
          <w:sz w:val="20"/>
        </w:rPr>
        <w:t>a</w:t>
      </w:r>
      <w:r>
        <w:rPr>
          <w:spacing w:val="-2"/>
          <w:sz w:val="20"/>
        </w:rPr>
        <w:t xml:space="preserve"> </w:t>
      </w:r>
      <w:r>
        <w:rPr>
          <w:sz w:val="20"/>
        </w:rPr>
        <w:t>parent</w:t>
      </w:r>
      <w:r>
        <w:rPr>
          <w:sz w:val="20"/>
          <w:vertAlign w:val="superscript"/>
        </w:rPr>
        <w:t>1</w:t>
      </w:r>
      <w:r>
        <w:rPr>
          <w:sz w:val="20"/>
        </w:rPr>
        <w:t xml:space="preserve"> must do so in accordance</w:t>
      </w:r>
      <w:r>
        <w:rPr>
          <w:spacing w:val="-1"/>
          <w:sz w:val="20"/>
        </w:rPr>
        <w:t xml:space="preserve"> </w:t>
      </w:r>
      <w:r>
        <w:rPr>
          <w:sz w:val="20"/>
        </w:rPr>
        <w:t>with this</w:t>
      </w:r>
      <w:r>
        <w:rPr>
          <w:spacing w:val="-1"/>
          <w:sz w:val="20"/>
        </w:rPr>
        <w:t xml:space="preserve"> </w:t>
      </w:r>
      <w:r>
        <w:rPr>
          <w:sz w:val="20"/>
        </w:rPr>
        <w:t>protocol. Essex County Council is legislatively responsible</w:t>
      </w:r>
      <w:r>
        <w:rPr>
          <w:spacing w:val="-1"/>
          <w:sz w:val="20"/>
        </w:rPr>
        <w:t xml:space="preserve"> </w:t>
      </w:r>
      <w:r>
        <w:rPr>
          <w:sz w:val="20"/>
        </w:rPr>
        <w:t>for administering the Penalty Notice scheme and will do so in accordance with a number of legislative and non-legislative requirements.</w:t>
      </w:r>
    </w:p>
    <w:p w14:paraId="1D92DF24" w14:textId="77777777" w:rsidR="007002D7" w:rsidRDefault="007002D7">
      <w:pPr>
        <w:pStyle w:val="BodyText"/>
        <w:spacing w:before="1"/>
        <w:rPr>
          <w:sz w:val="20"/>
        </w:rPr>
      </w:pPr>
    </w:p>
    <w:p w14:paraId="26872F56" w14:textId="77777777" w:rsidR="007002D7" w:rsidRDefault="004353C6">
      <w:pPr>
        <w:ind w:left="612"/>
        <w:rPr>
          <w:sz w:val="20"/>
        </w:rPr>
      </w:pPr>
      <w:r>
        <w:rPr>
          <w:sz w:val="20"/>
        </w:rPr>
        <w:t>The</w:t>
      </w:r>
      <w:r>
        <w:rPr>
          <w:spacing w:val="-7"/>
          <w:sz w:val="20"/>
        </w:rPr>
        <w:t xml:space="preserve"> </w:t>
      </w:r>
      <w:r>
        <w:rPr>
          <w:sz w:val="20"/>
        </w:rPr>
        <w:t>Essex</w:t>
      </w:r>
      <w:r>
        <w:rPr>
          <w:spacing w:val="-5"/>
          <w:sz w:val="20"/>
        </w:rPr>
        <w:t xml:space="preserve"> </w:t>
      </w:r>
      <w:r>
        <w:rPr>
          <w:sz w:val="20"/>
        </w:rPr>
        <w:t>code</w:t>
      </w:r>
      <w:r>
        <w:rPr>
          <w:spacing w:val="-7"/>
          <w:sz w:val="20"/>
        </w:rPr>
        <w:t xml:space="preserve"> </w:t>
      </w:r>
      <w:r>
        <w:rPr>
          <w:sz w:val="20"/>
        </w:rPr>
        <w:t>has</w:t>
      </w:r>
      <w:r>
        <w:rPr>
          <w:spacing w:val="-7"/>
          <w:sz w:val="20"/>
        </w:rPr>
        <w:t xml:space="preserve"> </w:t>
      </w:r>
      <w:r>
        <w:rPr>
          <w:sz w:val="20"/>
        </w:rPr>
        <w:t>been</w:t>
      </w:r>
      <w:r>
        <w:rPr>
          <w:spacing w:val="-6"/>
          <w:sz w:val="20"/>
        </w:rPr>
        <w:t xml:space="preserve"> </w:t>
      </w:r>
      <w:r>
        <w:rPr>
          <w:sz w:val="20"/>
        </w:rPr>
        <w:t>agreed</w:t>
      </w:r>
      <w:r>
        <w:rPr>
          <w:spacing w:val="-5"/>
          <w:sz w:val="20"/>
        </w:rPr>
        <w:t xml:space="preserve"> </w:t>
      </w:r>
      <w:r>
        <w:rPr>
          <w:sz w:val="20"/>
        </w:rPr>
        <w:t>following</w:t>
      </w:r>
      <w:r>
        <w:rPr>
          <w:spacing w:val="-6"/>
          <w:sz w:val="20"/>
        </w:rPr>
        <w:t xml:space="preserve"> </w:t>
      </w:r>
      <w:r>
        <w:rPr>
          <w:sz w:val="20"/>
        </w:rPr>
        <w:t>consultation</w:t>
      </w:r>
      <w:r>
        <w:rPr>
          <w:spacing w:val="-6"/>
          <w:sz w:val="20"/>
        </w:rPr>
        <w:t xml:space="preserve"> </w:t>
      </w:r>
      <w:r>
        <w:rPr>
          <w:spacing w:val="-4"/>
          <w:sz w:val="20"/>
        </w:rPr>
        <w:t>with;</w:t>
      </w:r>
    </w:p>
    <w:p w14:paraId="2B2FC61E" w14:textId="77777777" w:rsidR="007002D7" w:rsidRDefault="007002D7">
      <w:pPr>
        <w:pStyle w:val="BodyText"/>
        <w:rPr>
          <w:sz w:val="20"/>
        </w:rPr>
      </w:pPr>
    </w:p>
    <w:p w14:paraId="62D03880" w14:textId="77777777" w:rsidR="007002D7" w:rsidRDefault="004353C6">
      <w:pPr>
        <w:pStyle w:val="ListParagraph"/>
        <w:numPr>
          <w:ilvl w:val="0"/>
          <w:numId w:val="2"/>
        </w:numPr>
        <w:tabs>
          <w:tab w:val="left" w:pos="1333"/>
          <w:tab w:val="left" w:pos="1334"/>
        </w:tabs>
        <w:spacing w:line="255" w:lineRule="exact"/>
        <w:ind w:left="1333" w:hanging="361"/>
        <w:rPr>
          <w:rFonts w:ascii="Symbol" w:hAnsi="Symbol"/>
          <w:sz w:val="20"/>
        </w:rPr>
      </w:pPr>
      <w:r>
        <w:rPr>
          <w:sz w:val="20"/>
        </w:rPr>
        <w:t>Essex</w:t>
      </w:r>
      <w:r>
        <w:rPr>
          <w:spacing w:val="-6"/>
          <w:sz w:val="20"/>
        </w:rPr>
        <w:t xml:space="preserve"> </w:t>
      </w:r>
      <w:r>
        <w:rPr>
          <w:sz w:val="20"/>
        </w:rPr>
        <w:t>County</w:t>
      </w:r>
      <w:r>
        <w:rPr>
          <w:spacing w:val="-6"/>
          <w:sz w:val="20"/>
        </w:rPr>
        <w:t xml:space="preserve"> </w:t>
      </w:r>
      <w:r>
        <w:rPr>
          <w:sz w:val="20"/>
        </w:rPr>
        <w:t>Council</w:t>
      </w:r>
      <w:r>
        <w:rPr>
          <w:spacing w:val="-7"/>
          <w:sz w:val="20"/>
        </w:rPr>
        <w:t xml:space="preserve"> </w:t>
      </w:r>
      <w:r>
        <w:rPr>
          <w:sz w:val="20"/>
        </w:rPr>
        <w:t>representatives</w:t>
      </w:r>
      <w:r>
        <w:rPr>
          <w:spacing w:val="-3"/>
          <w:sz w:val="20"/>
        </w:rPr>
        <w:t xml:space="preserve"> </w:t>
      </w:r>
      <w:r>
        <w:rPr>
          <w:sz w:val="20"/>
        </w:rPr>
        <w:t>–</w:t>
      </w:r>
      <w:r>
        <w:rPr>
          <w:spacing w:val="-8"/>
          <w:sz w:val="20"/>
        </w:rPr>
        <w:t xml:space="preserve"> </w:t>
      </w:r>
      <w:r>
        <w:rPr>
          <w:sz w:val="20"/>
        </w:rPr>
        <w:t>Attendance</w:t>
      </w:r>
      <w:r>
        <w:rPr>
          <w:spacing w:val="-8"/>
          <w:sz w:val="20"/>
        </w:rPr>
        <w:t xml:space="preserve"> </w:t>
      </w:r>
      <w:r>
        <w:rPr>
          <w:sz w:val="20"/>
        </w:rPr>
        <w:t>Compliance</w:t>
      </w:r>
      <w:r>
        <w:rPr>
          <w:spacing w:val="-9"/>
          <w:sz w:val="20"/>
        </w:rPr>
        <w:t xml:space="preserve"> </w:t>
      </w:r>
      <w:r>
        <w:rPr>
          <w:sz w:val="20"/>
        </w:rPr>
        <w:t>Team</w:t>
      </w:r>
      <w:r>
        <w:rPr>
          <w:spacing w:val="-8"/>
          <w:sz w:val="20"/>
        </w:rPr>
        <w:t xml:space="preserve"> </w:t>
      </w:r>
      <w:r>
        <w:rPr>
          <w:sz w:val="20"/>
        </w:rPr>
        <w:t>and</w:t>
      </w:r>
      <w:r>
        <w:rPr>
          <w:spacing w:val="-7"/>
          <w:sz w:val="20"/>
        </w:rPr>
        <w:t xml:space="preserve"> </w:t>
      </w:r>
      <w:r>
        <w:rPr>
          <w:sz w:val="20"/>
        </w:rPr>
        <w:t>Essex</w:t>
      </w:r>
      <w:r>
        <w:rPr>
          <w:spacing w:val="-7"/>
          <w:sz w:val="20"/>
        </w:rPr>
        <w:t xml:space="preserve"> </w:t>
      </w:r>
      <w:r>
        <w:rPr>
          <w:sz w:val="20"/>
        </w:rPr>
        <w:t>Legal</w:t>
      </w:r>
      <w:r>
        <w:rPr>
          <w:spacing w:val="-7"/>
          <w:sz w:val="20"/>
        </w:rPr>
        <w:t xml:space="preserve"> </w:t>
      </w:r>
      <w:r>
        <w:rPr>
          <w:spacing w:val="-2"/>
          <w:sz w:val="20"/>
        </w:rPr>
        <w:t>Services.</w:t>
      </w:r>
    </w:p>
    <w:p w14:paraId="69146AE7" w14:textId="77777777" w:rsidR="007002D7" w:rsidRDefault="004353C6">
      <w:pPr>
        <w:pStyle w:val="ListParagraph"/>
        <w:numPr>
          <w:ilvl w:val="0"/>
          <w:numId w:val="2"/>
        </w:numPr>
        <w:tabs>
          <w:tab w:val="left" w:pos="1333"/>
          <w:tab w:val="left" w:pos="1334"/>
        </w:tabs>
        <w:spacing w:line="254" w:lineRule="exact"/>
        <w:ind w:left="1333" w:hanging="361"/>
        <w:rPr>
          <w:rFonts w:ascii="Symbol" w:hAnsi="Symbol"/>
          <w:sz w:val="20"/>
        </w:rPr>
      </w:pPr>
      <w:r>
        <w:rPr>
          <w:sz w:val="20"/>
        </w:rPr>
        <w:t>Representatives</w:t>
      </w:r>
      <w:r>
        <w:rPr>
          <w:spacing w:val="-6"/>
          <w:sz w:val="20"/>
        </w:rPr>
        <w:t xml:space="preserve"> </w:t>
      </w:r>
      <w:r>
        <w:rPr>
          <w:sz w:val="20"/>
        </w:rPr>
        <w:t>from</w:t>
      </w:r>
      <w:r>
        <w:rPr>
          <w:spacing w:val="-6"/>
          <w:sz w:val="20"/>
        </w:rPr>
        <w:t xml:space="preserve"> </w:t>
      </w:r>
      <w:r>
        <w:rPr>
          <w:sz w:val="20"/>
        </w:rPr>
        <w:t>Governing</w:t>
      </w:r>
      <w:r>
        <w:rPr>
          <w:spacing w:val="-8"/>
          <w:sz w:val="20"/>
        </w:rPr>
        <w:t xml:space="preserve"> </w:t>
      </w:r>
      <w:r>
        <w:rPr>
          <w:sz w:val="20"/>
        </w:rPr>
        <w:t>Bodies</w:t>
      </w:r>
      <w:r>
        <w:rPr>
          <w:spacing w:val="-8"/>
          <w:sz w:val="20"/>
        </w:rPr>
        <w:t xml:space="preserve"> </w:t>
      </w:r>
      <w:r>
        <w:rPr>
          <w:sz w:val="20"/>
        </w:rPr>
        <w:t>and</w:t>
      </w:r>
      <w:r>
        <w:rPr>
          <w:spacing w:val="-7"/>
          <w:sz w:val="20"/>
        </w:rPr>
        <w:t xml:space="preserve"> </w:t>
      </w:r>
      <w:r>
        <w:rPr>
          <w:sz w:val="20"/>
        </w:rPr>
        <w:t>Headteachers</w:t>
      </w:r>
      <w:r>
        <w:rPr>
          <w:spacing w:val="-6"/>
          <w:sz w:val="20"/>
        </w:rPr>
        <w:t xml:space="preserve"> </w:t>
      </w:r>
      <w:r>
        <w:rPr>
          <w:sz w:val="20"/>
        </w:rPr>
        <w:t>of</w:t>
      </w:r>
      <w:r>
        <w:rPr>
          <w:spacing w:val="-8"/>
          <w:sz w:val="20"/>
        </w:rPr>
        <w:t xml:space="preserve"> </w:t>
      </w:r>
      <w:r>
        <w:rPr>
          <w:sz w:val="20"/>
        </w:rPr>
        <w:t>Essex</w:t>
      </w:r>
      <w:r>
        <w:rPr>
          <w:spacing w:val="-7"/>
          <w:sz w:val="20"/>
        </w:rPr>
        <w:t xml:space="preserve"> </w:t>
      </w:r>
      <w:r>
        <w:rPr>
          <w:spacing w:val="-2"/>
          <w:sz w:val="20"/>
        </w:rPr>
        <w:t>Schools</w:t>
      </w:r>
    </w:p>
    <w:p w14:paraId="4F56090B" w14:textId="77777777" w:rsidR="007002D7" w:rsidRDefault="004353C6">
      <w:pPr>
        <w:pStyle w:val="ListParagraph"/>
        <w:numPr>
          <w:ilvl w:val="0"/>
          <w:numId w:val="2"/>
        </w:numPr>
        <w:tabs>
          <w:tab w:val="left" w:pos="1333"/>
          <w:tab w:val="left" w:pos="1334"/>
        </w:tabs>
        <w:spacing w:line="254" w:lineRule="exact"/>
        <w:ind w:left="1333" w:hanging="361"/>
        <w:rPr>
          <w:rFonts w:ascii="Symbol" w:hAnsi="Symbol"/>
          <w:sz w:val="20"/>
        </w:rPr>
      </w:pPr>
      <w:r>
        <w:rPr>
          <w:sz w:val="20"/>
        </w:rPr>
        <w:t>Essex</w:t>
      </w:r>
      <w:r>
        <w:rPr>
          <w:spacing w:val="-10"/>
          <w:sz w:val="20"/>
        </w:rPr>
        <w:t xml:space="preserve"> </w:t>
      </w:r>
      <w:r>
        <w:rPr>
          <w:spacing w:val="-2"/>
          <w:sz w:val="20"/>
        </w:rPr>
        <w:t>Police</w:t>
      </w:r>
    </w:p>
    <w:p w14:paraId="32A5BEC4" w14:textId="77777777" w:rsidR="007002D7" w:rsidRDefault="00805E4D">
      <w:pPr>
        <w:pStyle w:val="ListParagraph"/>
        <w:numPr>
          <w:ilvl w:val="0"/>
          <w:numId w:val="2"/>
        </w:numPr>
        <w:tabs>
          <w:tab w:val="left" w:pos="1333"/>
          <w:tab w:val="left" w:pos="1334"/>
        </w:tabs>
        <w:spacing w:line="470" w:lineRule="auto"/>
        <w:ind w:right="2697" w:firstLine="360"/>
        <w:rPr>
          <w:rFonts w:ascii="Symbol" w:hAnsi="Symbol"/>
          <w:sz w:val="20"/>
        </w:rPr>
      </w:pPr>
      <w:r>
        <w:rPr>
          <w:noProof/>
        </w:rPr>
        <mc:AlternateContent>
          <mc:Choice Requires="wps">
            <w:drawing>
              <wp:anchor distT="0" distB="0" distL="114300" distR="114300" simplePos="0" relativeHeight="15732224" behindDoc="0" locked="0" layoutInCell="1" allowOverlap="1" wp14:anchorId="2FDCD8F6" wp14:editId="467C1E1F">
                <wp:simplePos x="0" y="0"/>
                <wp:positionH relativeFrom="page">
                  <wp:posOffset>647700</wp:posOffset>
                </wp:positionH>
                <wp:positionV relativeFrom="paragraph">
                  <wp:posOffset>603250</wp:posOffset>
                </wp:positionV>
                <wp:extent cx="6477000" cy="184785"/>
                <wp:effectExtent l="0" t="0" r="0" b="0"/>
                <wp:wrapNone/>
                <wp:docPr id="2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84785"/>
                        </a:xfrm>
                        <a:prstGeom prst="rect">
                          <a:avLst/>
                        </a:prstGeom>
                        <a:solidFill>
                          <a:srgbClr val="DBE4F0"/>
                        </a:solidFill>
                        <a:ln w="6096">
                          <a:solidFill>
                            <a:srgbClr val="000000"/>
                          </a:solidFill>
                          <a:prstDash val="solid"/>
                          <a:miter lim="800000"/>
                          <a:headEnd/>
                          <a:tailEnd/>
                        </a:ln>
                      </wps:spPr>
                      <wps:txbx>
                        <w:txbxContent>
                          <w:p w14:paraId="45C5DAEA" w14:textId="77777777" w:rsidR="007002D7" w:rsidRDefault="004353C6">
                            <w:pPr>
                              <w:spacing w:before="18"/>
                              <w:ind w:left="108"/>
                              <w:rPr>
                                <w:b/>
                                <w:color w:val="000000"/>
                                <w:sz w:val="20"/>
                              </w:rPr>
                            </w:pPr>
                            <w:r>
                              <w:rPr>
                                <w:b/>
                                <w:color w:val="4F81BC"/>
                                <w:sz w:val="20"/>
                              </w:rPr>
                              <w:t>LEGISLATIVE</w:t>
                            </w:r>
                            <w:r>
                              <w:rPr>
                                <w:b/>
                                <w:color w:val="4F81BC"/>
                                <w:spacing w:val="-12"/>
                                <w:sz w:val="20"/>
                              </w:rPr>
                              <w:t xml:space="preserve"> </w:t>
                            </w:r>
                            <w:r>
                              <w:rPr>
                                <w:b/>
                                <w:color w:val="4F81BC"/>
                                <w:sz w:val="20"/>
                              </w:rPr>
                              <w:t>FRAMEWORK</w:t>
                            </w:r>
                            <w:r>
                              <w:rPr>
                                <w:b/>
                                <w:color w:val="4F81BC"/>
                                <w:spacing w:val="-10"/>
                                <w:sz w:val="20"/>
                              </w:rPr>
                              <w:t xml:space="preserve"> </w:t>
                            </w:r>
                            <w:r>
                              <w:rPr>
                                <w:b/>
                                <w:color w:val="4F81BC"/>
                                <w:sz w:val="20"/>
                              </w:rPr>
                              <w:t>FOR</w:t>
                            </w:r>
                            <w:r>
                              <w:rPr>
                                <w:b/>
                                <w:color w:val="4F81BC"/>
                                <w:spacing w:val="-9"/>
                                <w:sz w:val="20"/>
                              </w:rPr>
                              <w:t xml:space="preserve"> </w:t>
                            </w:r>
                            <w:r>
                              <w:rPr>
                                <w:b/>
                                <w:color w:val="4F81BC"/>
                                <w:sz w:val="20"/>
                              </w:rPr>
                              <w:t>EDUCATION</w:t>
                            </w:r>
                            <w:r>
                              <w:rPr>
                                <w:b/>
                                <w:color w:val="4F81BC"/>
                                <w:spacing w:val="-10"/>
                                <w:sz w:val="20"/>
                              </w:rPr>
                              <w:t xml:space="preserve"> </w:t>
                            </w:r>
                            <w:r>
                              <w:rPr>
                                <w:b/>
                                <w:color w:val="4F81BC"/>
                                <w:sz w:val="20"/>
                              </w:rPr>
                              <w:t>PENALTY</w:t>
                            </w:r>
                            <w:r>
                              <w:rPr>
                                <w:b/>
                                <w:color w:val="4F81BC"/>
                                <w:spacing w:val="-10"/>
                                <w:sz w:val="20"/>
                              </w:rPr>
                              <w:t xml:space="preserve"> </w:t>
                            </w:r>
                            <w:r>
                              <w:rPr>
                                <w:b/>
                                <w:color w:val="4F81BC"/>
                                <w:spacing w:val="-2"/>
                                <w:sz w:val="20"/>
                              </w:rPr>
                              <w:t>NOTICES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o:spid="_x0000_s1028" type="#_x0000_t202" style="position:absolute;left:0;text-align:left;margin-left:51pt;margin-top:47.5pt;width:510pt;height:14.5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" fillcolor="#dbe4f0" strokeweight=".48pt">
                <v:textbox inset="0,0,0,0">
                  <w:txbxContent>
                    <w:p w:rsidR="007002D7" w:rsidRDefault="004353C6">
                      <w:pPr>
                        <w:spacing w:before="18"/>
                        <w:ind w:left="108"/>
                        <w:rPr>
                          <w:b/>
                          <w:color w:val="000000"/>
                          <w:sz w:val="20"/>
                        </w:rPr>
                      </w:pPr>
                      <w:r>
                        <w:rPr>
                          <w:b/>
                          <w:color w:val="4F81BC"/>
                          <w:sz w:val="20"/>
                        </w:rPr>
                        <w:t>LEGISLATIVE</w:t>
                      </w:r>
                      <w:r>
                        <w:rPr>
                          <w:b/>
                          <w:color w:val="4F81BC"/>
                          <w:spacing w:val="-12"/>
                          <w:sz w:val="20"/>
                        </w:rPr>
                        <w:t xml:space="preserve"> </w:t>
                      </w:r>
                      <w:r>
                        <w:rPr>
                          <w:b/>
                          <w:color w:val="4F81BC"/>
                          <w:sz w:val="20"/>
                        </w:rPr>
                        <w:t>FRAMEWORK</w:t>
                      </w:r>
                      <w:r>
                        <w:rPr>
                          <w:b/>
                          <w:color w:val="4F81BC"/>
                          <w:spacing w:val="-10"/>
                          <w:sz w:val="20"/>
                        </w:rPr>
                        <w:t xml:space="preserve"> </w:t>
                      </w:r>
                      <w:r>
                        <w:rPr>
                          <w:b/>
                          <w:color w:val="4F81BC"/>
                          <w:sz w:val="20"/>
                        </w:rPr>
                        <w:t>FOR</w:t>
                      </w:r>
                      <w:r>
                        <w:rPr>
                          <w:b/>
                          <w:color w:val="4F81BC"/>
                          <w:spacing w:val="-9"/>
                          <w:sz w:val="20"/>
                        </w:rPr>
                        <w:t xml:space="preserve"> </w:t>
                      </w:r>
                      <w:r>
                        <w:rPr>
                          <w:b/>
                          <w:color w:val="4F81BC"/>
                          <w:sz w:val="20"/>
                        </w:rPr>
                        <w:t>EDUCATION</w:t>
                      </w:r>
                      <w:r>
                        <w:rPr>
                          <w:b/>
                          <w:color w:val="4F81BC"/>
                          <w:spacing w:val="-10"/>
                          <w:sz w:val="20"/>
                        </w:rPr>
                        <w:t xml:space="preserve"> </w:t>
                      </w:r>
                      <w:r>
                        <w:rPr>
                          <w:b/>
                          <w:color w:val="4F81BC"/>
                          <w:sz w:val="20"/>
                        </w:rPr>
                        <w:t>PENALTY</w:t>
                      </w:r>
                      <w:r>
                        <w:rPr>
                          <w:b/>
                          <w:color w:val="4F81BC"/>
                          <w:spacing w:val="-10"/>
                          <w:sz w:val="20"/>
                        </w:rPr>
                        <w:t xml:space="preserve"> </w:t>
                      </w:r>
                      <w:r>
                        <w:rPr>
                          <w:b/>
                          <w:color w:val="4F81BC"/>
                          <w:spacing w:val="-2"/>
                          <w:sz w:val="20"/>
                        </w:rPr>
                        <w:t>NOTICES</w:t>
                      </w:r>
                    </w:p>
                  </w:txbxContent>
                </v:textbox>
                <w10:wrap anchorx="page"/>
              </v:shape>
            </w:pict>
          </mc:Fallback>
        </mc:AlternateContent>
      </w:r>
      <w:r w:rsidR="004353C6">
        <w:rPr>
          <w:sz w:val="20"/>
        </w:rPr>
        <w:t>Persons</w:t>
      </w:r>
      <w:r w:rsidR="004353C6">
        <w:rPr>
          <w:spacing w:val="-7"/>
          <w:sz w:val="20"/>
        </w:rPr>
        <w:t xml:space="preserve"> </w:t>
      </w:r>
      <w:r w:rsidR="004353C6">
        <w:rPr>
          <w:sz w:val="20"/>
        </w:rPr>
        <w:t>accredited</w:t>
      </w:r>
      <w:r w:rsidR="004353C6">
        <w:rPr>
          <w:spacing w:val="-5"/>
          <w:sz w:val="20"/>
        </w:rPr>
        <w:t xml:space="preserve"> </w:t>
      </w:r>
      <w:r w:rsidR="004353C6">
        <w:rPr>
          <w:sz w:val="20"/>
        </w:rPr>
        <w:t>under</w:t>
      </w:r>
      <w:r w:rsidR="004353C6">
        <w:rPr>
          <w:spacing w:val="-5"/>
          <w:sz w:val="20"/>
        </w:rPr>
        <w:t xml:space="preserve"> </w:t>
      </w:r>
      <w:r w:rsidR="004353C6">
        <w:rPr>
          <w:sz w:val="20"/>
        </w:rPr>
        <w:t>Essex</w:t>
      </w:r>
      <w:r w:rsidR="004353C6">
        <w:rPr>
          <w:spacing w:val="-5"/>
          <w:sz w:val="20"/>
        </w:rPr>
        <w:t xml:space="preserve"> </w:t>
      </w:r>
      <w:r w:rsidR="004353C6">
        <w:rPr>
          <w:sz w:val="20"/>
        </w:rPr>
        <w:t>Police’s</w:t>
      </w:r>
      <w:r w:rsidR="004353C6">
        <w:rPr>
          <w:spacing w:val="-4"/>
          <w:sz w:val="20"/>
        </w:rPr>
        <w:t xml:space="preserve"> </w:t>
      </w:r>
      <w:r w:rsidR="004353C6">
        <w:rPr>
          <w:sz w:val="20"/>
        </w:rPr>
        <w:t>Community</w:t>
      </w:r>
      <w:r w:rsidR="004353C6">
        <w:rPr>
          <w:spacing w:val="-5"/>
          <w:sz w:val="20"/>
        </w:rPr>
        <w:t xml:space="preserve"> </w:t>
      </w:r>
      <w:r w:rsidR="004353C6">
        <w:rPr>
          <w:sz w:val="20"/>
        </w:rPr>
        <w:t>Safety</w:t>
      </w:r>
      <w:r w:rsidR="004353C6">
        <w:rPr>
          <w:spacing w:val="-3"/>
          <w:sz w:val="20"/>
        </w:rPr>
        <w:t xml:space="preserve"> </w:t>
      </w:r>
      <w:r w:rsidR="004353C6">
        <w:rPr>
          <w:sz w:val="20"/>
        </w:rPr>
        <w:t>Accreditation</w:t>
      </w:r>
      <w:r w:rsidR="004353C6">
        <w:rPr>
          <w:spacing w:val="-5"/>
          <w:sz w:val="20"/>
        </w:rPr>
        <w:t xml:space="preserve"> </w:t>
      </w:r>
      <w:r w:rsidR="004353C6">
        <w:rPr>
          <w:sz w:val="20"/>
        </w:rPr>
        <w:t>Scheme</w:t>
      </w:r>
      <w:r w:rsidR="004353C6">
        <w:rPr>
          <w:spacing w:val="-5"/>
          <w:sz w:val="20"/>
        </w:rPr>
        <w:t xml:space="preserve"> </w:t>
      </w:r>
      <w:r w:rsidR="004353C6">
        <w:rPr>
          <w:sz w:val="20"/>
        </w:rPr>
        <w:t>(CSAS) The Code of Conduct is in accordance with the following legislation;</w:t>
      </w:r>
    </w:p>
    <w:p w14:paraId="1B9441E4" w14:textId="77777777" w:rsidR="007002D7" w:rsidRDefault="007002D7">
      <w:pPr>
        <w:pStyle w:val="BodyText"/>
        <w:rPr>
          <w:sz w:val="20"/>
        </w:rPr>
      </w:pPr>
    </w:p>
    <w:p w14:paraId="21B095C1" w14:textId="77777777" w:rsidR="007002D7" w:rsidRDefault="007002D7">
      <w:pPr>
        <w:pStyle w:val="BodyText"/>
        <w:spacing w:before="2"/>
        <w:rPr>
          <w:sz w:val="18"/>
        </w:rPr>
      </w:pPr>
    </w:p>
    <w:p w14:paraId="0E6DE35C" w14:textId="77777777" w:rsidR="007002D7" w:rsidRDefault="004353C6">
      <w:pPr>
        <w:spacing w:before="59"/>
        <w:ind w:left="612" w:right="699"/>
        <w:rPr>
          <w:sz w:val="20"/>
        </w:rPr>
      </w:pPr>
      <w:r>
        <w:rPr>
          <w:sz w:val="20"/>
        </w:rPr>
        <w:t>The</w:t>
      </w:r>
      <w:r>
        <w:rPr>
          <w:spacing w:val="-4"/>
          <w:sz w:val="20"/>
        </w:rPr>
        <w:t xml:space="preserve"> </w:t>
      </w:r>
      <w:r>
        <w:rPr>
          <w:sz w:val="20"/>
        </w:rPr>
        <w:t>legal</w:t>
      </w:r>
      <w:r>
        <w:rPr>
          <w:spacing w:val="-3"/>
          <w:sz w:val="20"/>
        </w:rPr>
        <w:t xml:space="preserve"> </w:t>
      </w:r>
      <w:r>
        <w:rPr>
          <w:sz w:val="20"/>
        </w:rPr>
        <w:t>framework</w:t>
      </w:r>
      <w:r>
        <w:rPr>
          <w:spacing w:val="-3"/>
          <w:sz w:val="20"/>
        </w:rPr>
        <w:t xml:space="preserve"> </w:t>
      </w:r>
      <w:r>
        <w:rPr>
          <w:sz w:val="20"/>
        </w:rPr>
        <w:t>governing</w:t>
      </w:r>
      <w:r>
        <w:rPr>
          <w:spacing w:val="-4"/>
          <w:sz w:val="20"/>
        </w:rPr>
        <w:t xml:space="preserve"> </w:t>
      </w:r>
      <w:r>
        <w:rPr>
          <w:sz w:val="20"/>
        </w:rPr>
        <w:t>school</w:t>
      </w:r>
      <w:r>
        <w:rPr>
          <w:spacing w:val="-3"/>
          <w:sz w:val="20"/>
        </w:rPr>
        <w:t xml:space="preserve"> </w:t>
      </w:r>
      <w:r>
        <w:rPr>
          <w:sz w:val="20"/>
        </w:rPr>
        <w:t>attendance</w:t>
      </w:r>
      <w:r>
        <w:rPr>
          <w:spacing w:val="-5"/>
          <w:sz w:val="20"/>
        </w:rPr>
        <w:t xml:space="preserve"> </w:t>
      </w:r>
      <w:r>
        <w:rPr>
          <w:sz w:val="20"/>
        </w:rPr>
        <w:t>and</w:t>
      </w:r>
      <w:r>
        <w:rPr>
          <w:spacing w:val="-3"/>
          <w:sz w:val="20"/>
        </w:rPr>
        <w:t xml:space="preserve"> </w:t>
      </w:r>
      <w:r>
        <w:rPr>
          <w:sz w:val="20"/>
        </w:rPr>
        <w:t>the</w:t>
      </w:r>
      <w:r>
        <w:rPr>
          <w:spacing w:val="-4"/>
          <w:sz w:val="20"/>
        </w:rPr>
        <w:t xml:space="preserve"> </w:t>
      </w:r>
      <w:r>
        <w:rPr>
          <w:sz w:val="20"/>
        </w:rPr>
        <w:t>responsibilities</w:t>
      </w:r>
      <w:r>
        <w:rPr>
          <w:spacing w:val="-5"/>
          <w:sz w:val="20"/>
        </w:rPr>
        <w:t xml:space="preserve"> </w:t>
      </w:r>
      <w:r>
        <w:rPr>
          <w:sz w:val="20"/>
        </w:rPr>
        <w:t>of</w:t>
      </w:r>
      <w:r>
        <w:rPr>
          <w:spacing w:val="-5"/>
          <w:sz w:val="20"/>
        </w:rPr>
        <w:t xml:space="preserve"> </w:t>
      </w:r>
      <w:r>
        <w:rPr>
          <w:sz w:val="20"/>
        </w:rPr>
        <w:t>parents</w:t>
      </w:r>
      <w:r>
        <w:rPr>
          <w:spacing w:val="-4"/>
          <w:sz w:val="20"/>
        </w:rPr>
        <w:t xml:space="preserve"> </w:t>
      </w:r>
      <w:r>
        <w:rPr>
          <w:sz w:val="20"/>
        </w:rPr>
        <w:t>of</w:t>
      </w:r>
      <w:r>
        <w:rPr>
          <w:spacing w:val="-2"/>
          <w:sz w:val="20"/>
        </w:rPr>
        <w:t xml:space="preserve"> </w:t>
      </w:r>
      <w:r>
        <w:rPr>
          <w:sz w:val="20"/>
        </w:rPr>
        <w:t>excluded</w:t>
      </w:r>
      <w:r>
        <w:rPr>
          <w:spacing w:val="-3"/>
          <w:sz w:val="20"/>
        </w:rPr>
        <w:t xml:space="preserve"> </w:t>
      </w:r>
      <w:r>
        <w:rPr>
          <w:sz w:val="20"/>
        </w:rPr>
        <w:t>pupils,</w:t>
      </w:r>
      <w:r>
        <w:rPr>
          <w:spacing w:val="-3"/>
          <w:sz w:val="20"/>
        </w:rPr>
        <w:t xml:space="preserve"> </w:t>
      </w:r>
      <w:r>
        <w:rPr>
          <w:sz w:val="20"/>
        </w:rPr>
        <w:t>schools</w:t>
      </w:r>
      <w:r>
        <w:rPr>
          <w:spacing w:val="-5"/>
          <w:sz w:val="20"/>
        </w:rPr>
        <w:t xml:space="preserve"> </w:t>
      </w:r>
      <w:r>
        <w:rPr>
          <w:sz w:val="20"/>
        </w:rPr>
        <w:t>and</w:t>
      </w:r>
      <w:r>
        <w:rPr>
          <w:spacing w:val="-3"/>
          <w:sz w:val="20"/>
        </w:rPr>
        <w:t xml:space="preserve"> </w:t>
      </w:r>
      <w:r>
        <w:rPr>
          <w:sz w:val="20"/>
        </w:rPr>
        <w:t>the LA is set out in a succession of acts, regulations and other guidance.</w:t>
      </w:r>
    </w:p>
    <w:p w14:paraId="28B7F686" w14:textId="77777777" w:rsidR="007002D7" w:rsidRDefault="007002D7">
      <w:pPr>
        <w:pStyle w:val="BodyText"/>
        <w:rPr>
          <w:sz w:val="20"/>
        </w:rPr>
      </w:pPr>
    </w:p>
    <w:p w14:paraId="34792BB3" w14:textId="77777777" w:rsidR="007002D7" w:rsidRDefault="004353C6">
      <w:pPr>
        <w:spacing w:line="243" w:lineRule="exact"/>
        <w:ind w:left="612"/>
        <w:rPr>
          <w:b/>
          <w:sz w:val="20"/>
        </w:rPr>
      </w:pPr>
      <w:r>
        <w:rPr>
          <w:b/>
          <w:color w:val="538DD3"/>
          <w:sz w:val="20"/>
          <w:u w:val="single" w:color="538DD3"/>
        </w:rPr>
        <w:t>Education</w:t>
      </w:r>
      <w:r>
        <w:rPr>
          <w:b/>
          <w:color w:val="538DD3"/>
          <w:spacing w:val="-6"/>
          <w:sz w:val="20"/>
          <w:u w:val="single" w:color="538DD3"/>
        </w:rPr>
        <w:t xml:space="preserve"> </w:t>
      </w:r>
      <w:r>
        <w:rPr>
          <w:b/>
          <w:color w:val="538DD3"/>
          <w:sz w:val="20"/>
          <w:u w:val="single" w:color="538DD3"/>
        </w:rPr>
        <w:t>Act</w:t>
      </w:r>
      <w:r>
        <w:rPr>
          <w:b/>
          <w:color w:val="538DD3"/>
          <w:spacing w:val="-7"/>
          <w:sz w:val="20"/>
          <w:u w:val="single" w:color="538DD3"/>
        </w:rPr>
        <w:t xml:space="preserve"> </w:t>
      </w:r>
      <w:r>
        <w:rPr>
          <w:b/>
          <w:color w:val="538DD3"/>
          <w:spacing w:val="-4"/>
          <w:sz w:val="20"/>
          <w:u w:val="single" w:color="538DD3"/>
        </w:rPr>
        <w:t>1996</w:t>
      </w:r>
    </w:p>
    <w:p w14:paraId="278E54A3" w14:textId="77777777" w:rsidR="007002D7" w:rsidRDefault="004353C6">
      <w:pPr>
        <w:ind w:left="612" w:right="648"/>
        <w:rPr>
          <w:sz w:val="20"/>
        </w:rPr>
      </w:pPr>
      <w:r>
        <w:rPr>
          <w:sz w:val="20"/>
        </w:rPr>
        <w:t xml:space="preserve">Under Section 7 of the Act: the parent is responsible for making sure that their child of compulsory school age receives efficient </w:t>
      </w:r>
      <w:proofErr w:type="gramStart"/>
      <w:r>
        <w:rPr>
          <w:sz w:val="20"/>
        </w:rPr>
        <w:t>full time</w:t>
      </w:r>
      <w:proofErr w:type="gramEnd"/>
      <w:r>
        <w:rPr>
          <w:sz w:val="20"/>
        </w:rPr>
        <w:t xml:space="preserve"> education that is suitable to the child's age, ability and aptitude and to any special educational needs that</w:t>
      </w:r>
      <w:r>
        <w:rPr>
          <w:spacing w:val="-2"/>
          <w:sz w:val="20"/>
        </w:rPr>
        <w:t xml:space="preserve"> </w:t>
      </w:r>
      <w:r>
        <w:rPr>
          <w:sz w:val="20"/>
        </w:rPr>
        <w:t>the</w:t>
      </w:r>
      <w:r>
        <w:rPr>
          <w:spacing w:val="-3"/>
          <w:sz w:val="20"/>
        </w:rPr>
        <w:t xml:space="preserve"> </w:t>
      </w:r>
      <w:r>
        <w:rPr>
          <w:sz w:val="20"/>
        </w:rPr>
        <w:t>child</w:t>
      </w:r>
      <w:r>
        <w:rPr>
          <w:spacing w:val="-1"/>
          <w:sz w:val="20"/>
        </w:rPr>
        <w:t xml:space="preserve"> </w:t>
      </w:r>
      <w:r>
        <w:rPr>
          <w:sz w:val="20"/>
        </w:rPr>
        <w:t>may</w:t>
      </w:r>
      <w:r>
        <w:rPr>
          <w:spacing w:val="-1"/>
          <w:sz w:val="20"/>
        </w:rPr>
        <w:t xml:space="preserve"> </w:t>
      </w:r>
      <w:r>
        <w:rPr>
          <w:sz w:val="20"/>
        </w:rPr>
        <w:t>have,</w:t>
      </w:r>
      <w:r>
        <w:rPr>
          <w:spacing w:val="-2"/>
          <w:sz w:val="20"/>
        </w:rPr>
        <w:t xml:space="preserve"> </w:t>
      </w:r>
      <w:r>
        <w:rPr>
          <w:sz w:val="20"/>
        </w:rPr>
        <w:t>this</w:t>
      </w:r>
      <w:r>
        <w:rPr>
          <w:spacing w:val="-4"/>
          <w:sz w:val="20"/>
        </w:rPr>
        <w:t xml:space="preserve"> </w:t>
      </w:r>
      <w:r>
        <w:rPr>
          <w:sz w:val="20"/>
        </w:rPr>
        <w:t>can</w:t>
      </w:r>
      <w:r>
        <w:rPr>
          <w:spacing w:val="-2"/>
          <w:sz w:val="20"/>
        </w:rPr>
        <w:t xml:space="preserve"> </w:t>
      </w:r>
      <w:r>
        <w:rPr>
          <w:sz w:val="20"/>
        </w:rPr>
        <w:t>be</w:t>
      </w:r>
      <w:r>
        <w:rPr>
          <w:spacing w:val="-3"/>
          <w:sz w:val="20"/>
        </w:rPr>
        <w:t xml:space="preserve"> </w:t>
      </w:r>
      <w:r>
        <w:rPr>
          <w:sz w:val="20"/>
        </w:rPr>
        <w:t>by</w:t>
      </w:r>
      <w:r>
        <w:rPr>
          <w:spacing w:val="-2"/>
          <w:sz w:val="20"/>
        </w:rPr>
        <w:t xml:space="preserve"> </w:t>
      </w:r>
      <w:r>
        <w:rPr>
          <w:sz w:val="20"/>
        </w:rPr>
        <w:t>regular</w:t>
      </w:r>
      <w:r>
        <w:rPr>
          <w:spacing w:val="-2"/>
          <w:sz w:val="20"/>
        </w:rPr>
        <w:t xml:space="preserve"> </w:t>
      </w:r>
      <w:r>
        <w:rPr>
          <w:sz w:val="20"/>
        </w:rPr>
        <w:t>attendance</w:t>
      </w:r>
      <w:r>
        <w:rPr>
          <w:spacing w:val="-4"/>
          <w:sz w:val="20"/>
        </w:rPr>
        <w:t xml:space="preserve"> </w:t>
      </w:r>
      <w:r>
        <w:rPr>
          <w:sz w:val="20"/>
        </w:rPr>
        <w:t>at</w:t>
      </w:r>
      <w:r>
        <w:rPr>
          <w:spacing w:val="-2"/>
          <w:sz w:val="20"/>
        </w:rPr>
        <w:t xml:space="preserve"> </w:t>
      </w:r>
      <w:r>
        <w:rPr>
          <w:sz w:val="20"/>
        </w:rPr>
        <w:t>school,</w:t>
      </w:r>
      <w:r>
        <w:rPr>
          <w:spacing w:val="-2"/>
          <w:sz w:val="20"/>
        </w:rPr>
        <w:t xml:space="preserve"> </w:t>
      </w:r>
      <w:r>
        <w:rPr>
          <w:sz w:val="20"/>
        </w:rPr>
        <w:t>or</w:t>
      </w:r>
      <w:r>
        <w:rPr>
          <w:spacing w:val="-2"/>
          <w:sz w:val="20"/>
        </w:rPr>
        <w:t xml:space="preserve"> </w:t>
      </w:r>
      <w:r>
        <w:rPr>
          <w:sz w:val="20"/>
        </w:rPr>
        <w:t>otherwise</w:t>
      </w:r>
      <w:r>
        <w:rPr>
          <w:spacing w:val="-3"/>
          <w:sz w:val="20"/>
        </w:rPr>
        <w:t xml:space="preserve"> </w:t>
      </w:r>
      <w:r>
        <w:rPr>
          <w:sz w:val="20"/>
        </w:rPr>
        <w:t>(the</w:t>
      </w:r>
      <w:r>
        <w:rPr>
          <w:spacing w:val="-3"/>
          <w:sz w:val="20"/>
        </w:rPr>
        <w:t xml:space="preserve"> </w:t>
      </w:r>
      <w:r>
        <w:rPr>
          <w:sz w:val="20"/>
        </w:rPr>
        <w:t>parent</w:t>
      </w:r>
      <w:r>
        <w:rPr>
          <w:spacing w:val="-2"/>
          <w:sz w:val="20"/>
        </w:rPr>
        <w:t xml:space="preserve"> </w:t>
      </w:r>
      <w:r>
        <w:rPr>
          <w:sz w:val="20"/>
        </w:rPr>
        <w:t>can</w:t>
      </w:r>
      <w:r>
        <w:rPr>
          <w:spacing w:val="-1"/>
          <w:sz w:val="20"/>
        </w:rPr>
        <w:t xml:space="preserve"> </w:t>
      </w:r>
      <w:r>
        <w:rPr>
          <w:sz w:val="20"/>
        </w:rPr>
        <w:t>choose</w:t>
      </w:r>
      <w:r>
        <w:rPr>
          <w:spacing w:val="-3"/>
          <w:sz w:val="20"/>
        </w:rPr>
        <w:t xml:space="preserve"> </w:t>
      </w:r>
      <w:r>
        <w:rPr>
          <w:sz w:val="20"/>
        </w:rPr>
        <w:t>to</w:t>
      </w:r>
      <w:r>
        <w:rPr>
          <w:spacing w:val="-2"/>
          <w:sz w:val="20"/>
        </w:rPr>
        <w:t xml:space="preserve"> </w:t>
      </w:r>
      <w:r>
        <w:rPr>
          <w:sz w:val="20"/>
        </w:rPr>
        <w:t>educate</w:t>
      </w:r>
      <w:r>
        <w:rPr>
          <w:spacing w:val="-3"/>
          <w:sz w:val="20"/>
        </w:rPr>
        <w:t xml:space="preserve"> </w:t>
      </w:r>
      <w:r>
        <w:rPr>
          <w:sz w:val="20"/>
        </w:rPr>
        <w:t>their child themselves).</w:t>
      </w:r>
      <w:r>
        <w:rPr>
          <w:spacing w:val="-1"/>
          <w:sz w:val="20"/>
        </w:rPr>
        <w:t xml:space="preserve"> </w:t>
      </w:r>
      <w:r>
        <w:rPr>
          <w:sz w:val="20"/>
        </w:rPr>
        <w:t>If</w:t>
      </w:r>
      <w:r>
        <w:rPr>
          <w:spacing w:val="-2"/>
          <w:sz w:val="20"/>
        </w:rPr>
        <w:t xml:space="preserve"> </w:t>
      </w:r>
      <w:r>
        <w:rPr>
          <w:sz w:val="20"/>
        </w:rPr>
        <w:t>it appears</w:t>
      </w:r>
      <w:r>
        <w:rPr>
          <w:spacing w:val="-2"/>
          <w:sz w:val="20"/>
        </w:rPr>
        <w:t xml:space="preserve"> </w:t>
      </w:r>
      <w:r>
        <w:rPr>
          <w:sz w:val="20"/>
        </w:rPr>
        <w:t>to the</w:t>
      </w:r>
      <w:r>
        <w:rPr>
          <w:spacing w:val="-1"/>
          <w:sz w:val="20"/>
        </w:rPr>
        <w:t xml:space="preserve"> </w:t>
      </w:r>
      <w:r>
        <w:rPr>
          <w:sz w:val="20"/>
        </w:rPr>
        <w:t>LA</w:t>
      </w:r>
      <w:r>
        <w:rPr>
          <w:spacing w:val="-1"/>
          <w:sz w:val="20"/>
        </w:rPr>
        <w:t xml:space="preserve"> </w:t>
      </w:r>
      <w:r>
        <w:rPr>
          <w:sz w:val="20"/>
        </w:rPr>
        <w:t>that a child of</w:t>
      </w:r>
      <w:r>
        <w:rPr>
          <w:spacing w:val="-2"/>
          <w:sz w:val="20"/>
        </w:rPr>
        <w:t xml:space="preserve"> </w:t>
      </w:r>
      <w:r>
        <w:rPr>
          <w:sz w:val="20"/>
        </w:rPr>
        <w:t>compulsory school age</w:t>
      </w:r>
      <w:r>
        <w:rPr>
          <w:spacing w:val="-2"/>
          <w:sz w:val="20"/>
        </w:rPr>
        <w:t xml:space="preserve"> </w:t>
      </w:r>
      <w:r>
        <w:rPr>
          <w:sz w:val="20"/>
        </w:rPr>
        <w:t>is</w:t>
      </w:r>
      <w:r>
        <w:rPr>
          <w:spacing w:val="-2"/>
          <w:sz w:val="20"/>
        </w:rPr>
        <w:t xml:space="preserve"> </w:t>
      </w:r>
      <w:r>
        <w:rPr>
          <w:sz w:val="20"/>
        </w:rPr>
        <w:t>not receiving</w:t>
      </w:r>
      <w:r>
        <w:rPr>
          <w:spacing w:val="-1"/>
          <w:sz w:val="20"/>
        </w:rPr>
        <w:t xml:space="preserve"> </w:t>
      </w:r>
      <w:r>
        <w:rPr>
          <w:sz w:val="20"/>
        </w:rPr>
        <w:t>a suitable</w:t>
      </w:r>
      <w:r>
        <w:rPr>
          <w:spacing w:val="-2"/>
          <w:sz w:val="20"/>
        </w:rPr>
        <w:t xml:space="preserve"> </w:t>
      </w:r>
      <w:r>
        <w:rPr>
          <w:sz w:val="20"/>
        </w:rPr>
        <w:t>education, either by regular attendance at school or otherwise then they must begin procedures for issuing a School Attendance Order under Section 437 of the Education Act 1996.</w:t>
      </w:r>
    </w:p>
    <w:p w14:paraId="1A51A631" w14:textId="77777777" w:rsidR="007002D7" w:rsidRDefault="004353C6">
      <w:pPr>
        <w:spacing w:before="1"/>
        <w:ind w:left="612" w:right="604"/>
        <w:rPr>
          <w:sz w:val="20"/>
        </w:rPr>
      </w:pPr>
      <w:r>
        <w:rPr>
          <w:sz w:val="20"/>
        </w:rPr>
        <w:t>If a child of compulsory school age who is registered at a school fails to attend the school regularly the parent is guilty of</w:t>
      </w:r>
      <w:r>
        <w:rPr>
          <w:spacing w:val="40"/>
          <w:sz w:val="20"/>
        </w:rPr>
        <w:t xml:space="preserve"> </w:t>
      </w:r>
      <w:r>
        <w:rPr>
          <w:sz w:val="20"/>
        </w:rPr>
        <w:t>an</w:t>
      </w:r>
      <w:r>
        <w:rPr>
          <w:spacing w:val="-1"/>
          <w:sz w:val="20"/>
        </w:rPr>
        <w:t xml:space="preserve"> </w:t>
      </w:r>
      <w:r>
        <w:rPr>
          <w:sz w:val="20"/>
        </w:rPr>
        <w:t>offence</w:t>
      </w:r>
      <w:r>
        <w:rPr>
          <w:spacing w:val="-4"/>
          <w:sz w:val="20"/>
        </w:rPr>
        <w:t xml:space="preserve"> </w:t>
      </w:r>
      <w:r>
        <w:rPr>
          <w:sz w:val="20"/>
        </w:rPr>
        <w:t>under</w:t>
      </w:r>
      <w:r>
        <w:rPr>
          <w:spacing w:val="-2"/>
          <w:sz w:val="20"/>
        </w:rPr>
        <w:t xml:space="preserve"> </w:t>
      </w:r>
      <w:r>
        <w:rPr>
          <w:sz w:val="20"/>
        </w:rPr>
        <w:t>Section</w:t>
      </w:r>
      <w:r>
        <w:rPr>
          <w:spacing w:val="-2"/>
          <w:sz w:val="20"/>
        </w:rPr>
        <w:t xml:space="preserve"> </w:t>
      </w:r>
      <w:r>
        <w:rPr>
          <w:sz w:val="20"/>
        </w:rPr>
        <w:t>444(1)</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Education</w:t>
      </w:r>
      <w:r>
        <w:rPr>
          <w:spacing w:val="-1"/>
          <w:sz w:val="20"/>
        </w:rPr>
        <w:t xml:space="preserve"> </w:t>
      </w:r>
      <w:r>
        <w:rPr>
          <w:sz w:val="20"/>
        </w:rPr>
        <w:t>Act</w:t>
      </w:r>
      <w:r>
        <w:rPr>
          <w:spacing w:val="-2"/>
          <w:sz w:val="20"/>
        </w:rPr>
        <w:t xml:space="preserve"> </w:t>
      </w:r>
      <w:r>
        <w:rPr>
          <w:sz w:val="20"/>
        </w:rPr>
        <w:t>1996. In</w:t>
      </w:r>
      <w:r>
        <w:rPr>
          <w:spacing w:val="-2"/>
          <w:sz w:val="20"/>
        </w:rPr>
        <w:t xml:space="preserve"> </w:t>
      </w:r>
      <w:r>
        <w:rPr>
          <w:sz w:val="20"/>
        </w:rPr>
        <w:t>addition,</w:t>
      </w:r>
      <w:r>
        <w:rPr>
          <w:spacing w:val="-2"/>
          <w:sz w:val="20"/>
        </w:rPr>
        <w:t xml:space="preserve"> </w:t>
      </w:r>
      <w:r>
        <w:rPr>
          <w:sz w:val="20"/>
        </w:rPr>
        <w:t>if</w:t>
      </w:r>
      <w:r>
        <w:rPr>
          <w:spacing w:val="-2"/>
          <w:sz w:val="20"/>
        </w:rPr>
        <w:t xml:space="preserve"> </w:t>
      </w:r>
      <w:r>
        <w:rPr>
          <w:sz w:val="20"/>
        </w:rPr>
        <w:t>it</w:t>
      </w:r>
      <w:r>
        <w:rPr>
          <w:spacing w:val="-2"/>
          <w:sz w:val="20"/>
        </w:rPr>
        <w:t xml:space="preserve"> </w:t>
      </w:r>
      <w:r>
        <w:rPr>
          <w:sz w:val="20"/>
        </w:rPr>
        <w:t>can</w:t>
      </w:r>
      <w:r>
        <w:rPr>
          <w:spacing w:val="-1"/>
          <w:sz w:val="20"/>
        </w:rPr>
        <w:t xml:space="preserve"> </w:t>
      </w:r>
      <w:r>
        <w:rPr>
          <w:sz w:val="20"/>
        </w:rPr>
        <w:t>be</w:t>
      </w:r>
      <w:r>
        <w:rPr>
          <w:spacing w:val="-3"/>
          <w:sz w:val="20"/>
        </w:rPr>
        <w:t xml:space="preserve"> </w:t>
      </w:r>
      <w:r>
        <w:rPr>
          <w:sz w:val="20"/>
        </w:rPr>
        <w:t>proved</w:t>
      </w:r>
      <w:r>
        <w:rPr>
          <w:spacing w:val="-2"/>
          <w:sz w:val="20"/>
        </w:rPr>
        <w:t xml:space="preserve"> </w:t>
      </w:r>
      <w:r>
        <w:rPr>
          <w:sz w:val="20"/>
        </w:rPr>
        <w:t>that</w:t>
      </w:r>
      <w:r>
        <w:rPr>
          <w:spacing w:val="-2"/>
          <w:sz w:val="20"/>
        </w:rPr>
        <w:t xml:space="preserve"> </w:t>
      </w:r>
      <w:r>
        <w:rPr>
          <w:sz w:val="20"/>
        </w:rPr>
        <w:t>a</w:t>
      </w:r>
      <w:r>
        <w:rPr>
          <w:spacing w:val="-2"/>
          <w:sz w:val="20"/>
        </w:rPr>
        <w:t xml:space="preserve"> </w:t>
      </w:r>
      <w:r>
        <w:rPr>
          <w:sz w:val="20"/>
        </w:rPr>
        <w:t>parent</w:t>
      </w:r>
      <w:r>
        <w:rPr>
          <w:spacing w:val="-2"/>
          <w:sz w:val="20"/>
        </w:rPr>
        <w:t xml:space="preserve"> </w:t>
      </w:r>
      <w:r>
        <w:rPr>
          <w:sz w:val="20"/>
        </w:rPr>
        <w:t>knew</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child's non-attendance</w:t>
      </w:r>
      <w:r>
        <w:rPr>
          <w:spacing w:val="-3"/>
          <w:sz w:val="20"/>
        </w:rPr>
        <w:t xml:space="preserve"> </w:t>
      </w:r>
      <w:r>
        <w:rPr>
          <w:sz w:val="20"/>
        </w:rPr>
        <w:t>and</w:t>
      </w:r>
      <w:r>
        <w:rPr>
          <w:spacing w:val="-1"/>
          <w:sz w:val="20"/>
        </w:rPr>
        <w:t xml:space="preserve"> </w:t>
      </w:r>
      <w:r>
        <w:rPr>
          <w:sz w:val="20"/>
        </w:rPr>
        <w:t>failed</w:t>
      </w:r>
      <w:r>
        <w:rPr>
          <w:spacing w:val="-1"/>
          <w:sz w:val="20"/>
        </w:rPr>
        <w:t xml:space="preserve"> </w:t>
      </w:r>
      <w:r>
        <w:rPr>
          <w:sz w:val="20"/>
        </w:rPr>
        <w:t>to</w:t>
      </w:r>
      <w:r>
        <w:rPr>
          <w:spacing w:val="-1"/>
          <w:sz w:val="20"/>
        </w:rPr>
        <w:t xml:space="preserve"> </w:t>
      </w:r>
      <w:r>
        <w:rPr>
          <w:sz w:val="20"/>
        </w:rPr>
        <w:t>act,</w:t>
      </w:r>
      <w:r>
        <w:rPr>
          <w:spacing w:val="-1"/>
          <w:sz w:val="20"/>
        </w:rPr>
        <w:t xml:space="preserve"> </w:t>
      </w:r>
      <w:r>
        <w:rPr>
          <w:sz w:val="20"/>
        </w:rPr>
        <w:t>then</w:t>
      </w:r>
      <w:r>
        <w:rPr>
          <w:spacing w:val="-1"/>
          <w:sz w:val="20"/>
        </w:rPr>
        <w:t xml:space="preserve"> </w:t>
      </w:r>
      <w:r>
        <w:rPr>
          <w:sz w:val="20"/>
        </w:rPr>
        <w:t>they</w:t>
      </w:r>
      <w:r>
        <w:rPr>
          <w:spacing w:val="-1"/>
          <w:sz w:val="20"/>
        </w:rPr>
        <w:t xml:space="preserve"> </w:t>
      </w:r>
      <w:r>
        <w:rPr>
          <w:sz w:val="20"/>
        </w:rPr>
        <w:t>may be</w:t>
      </w:r>
      <w:r>
        <w:rPr>
          <w:spacing w:val="-2"/>
          <w:sz w:val="20"/>
        </w:rPr>
        <w:t xml:space="preserve"> </w:t>
      </w:r>
      <w:r>
        <w:rPr>
          <w:sz w:val="20"/>
        </w:rPr>
        <w:t>found</w:t>
      </w:r>
      <w:r>
        <w:rPr>
          <w:spacing w:val="-1"/>
          <w:sz w:val="20"/>
        </w:rPr>
        <w:t xml:space="preserve"> </w:t>
      </w:r>
      <w:r>
        <w:rPr>
          <w:sz w:val="20"/>
        </w:rPr>
        <w:t>guilty</w:t>
      </w:r>
      <w:r>
        <w:rPr>
          <w:spacing w:val="-1"/>
          <w:sz w:val="20"/>
        </w:rPr>
        <w:t xml:space="preserve"> </w:t>
      </w:r>
      <w:r>
        <w:rPr>
          <w:sz w:val="20"/>
        </w:rPr>
        <w:t>under</w:t>
      </w:r>
      <w:r>
        <w:rPr>
          <w:spacing w:val="-1"/>
          <w:sz w:val="20"/>
        </w:rPr>
        <w:t xml:space="preserve"> </w:t>
      </w:r>
      <w:r>
        <w:rPr>
          <w:sz w:val="20"/>
        </w:rPr>
        <w:t>Section</w:t>
      </w:r>
      <w:r>
        <w:rPr>
          <w:spacing w:val="-1"/>
          <w:sz w:val="20"/>
        </w:rPr>
        <w:t xml:space="preserve"> </w:t>
      </w:r>
      <w:r>
        <w:rPr>
          <w:sz w:val="20"/>
        </w:rPr>
        <w:t>444(1</w:t>
      </w:r>
      <w:r>
        <w:rPr>
          <w:spacing w:val="-2"/>
          <w:sz w:val="20"/>
        </w:rPr>
        <w:t xml:space="preserve"> </w:t>
      </w:r>
      <w:r>
        <w:rPr>
          <w:sz w:val="20"/>
        </w:rPr>
        <w:t>A). This</w:t>
      </w:r>
      <w:r>
        <w:rPr>
          <w:spacing w:val="-3"/>
          <w:sz w:val="20"/>
        </w:rPr>
        <w:t xml:space="preserve"> </w:t>
      </w:r>
      <w:r>
        <w:rPr>
          <w:sz w:val="20"/>
        </w:rPr>
        <w:t>offence</w:t>
      </w:r>
      <w:r>
        <w:rPr>
          <w:spacing w:val="-3"/>
          <w:sz w:val="20"/>
        </w:rPr>
        <w:t xml:space="preserve"> </w:t>
      </w:r>
      <w:r>
        <w:rPr>
          <w:sz w:val="20"/>
        </w:rPr>
        <w:t>(known</w:t>
      </w:r>
      <w:r>
        <w:rPr>
          <w:spacing w:val="-1"/>
          <w:sz w:val="20"/>
        </w:rPr>
        <w:t xml:space="preserve"> </w:t>
      </w:r>
      <w:r>
        <w:rPr>
          <w:sz w:val="20"/>
        </w:rPr>
        <w:t>as</w:t>
      </w:r>
      <w:r>
        <w:rPr>
          <w:spacing w:val="-3"/>
          <w:sz w:val="20"/>
        </w:rPr>
        <w:t xml:space="preserve"> </w:t>
      </w:r>
      <w:r>
        <w:rPr>
          <w:sz w:val="20"/>
        </w:rPr>
        <w:t>the</w:t>
      </w:r>
      <w:r>
        <w:rPr>
          <w:spacing w:val="-2"/>
          <w:sz w:val="20"/>
        </w:rPr>
        <w:t xml:space="preserve"> </w:t>
      </w:r>
      <w:r>
        <w:rPr>
          <w:sz w:val="20"/>
        </w:rPr>
        <w:t>higher or</w:t>
      </w:r>
      <w:r>
        <w:rPr>
          <w:spacing w:val="-2"/>
          <w:sz w:val="20"/>
        </w:rPr>
        <w:t xml:space="preserve"> </w:t>
      </w:r>
      <w:r>
        <w:rPr>
          <w:sz w:val="20"/>
        </w:rPr>
        <w:t>aggravated</w:t>
      </w:r>
      <w:r>
        <w:rPr>
          <w:spacing w:val="-2"/>
          <w:sz w:val="20"/>
        </w:rPr>
        <w:t xml:space="preserve"> </w:t>
      </w:r>
      <w:r>
        <w:rPr>
          <w:sz w:val="20"/>
        </w:rPr>
        <w:t>offence)</w:t>
      </w:r>
      <w:r>
        <w:rPr>
          <w:spacing w:val="-3"/>
          <w:sz w:val="20"/>
        </w:rPr>
        <w:t xml:space="preserve"> </w:t>
      </w:r>
      <w:r>
        <w:rPr>
          <w:sz w:val="20"/>
        </w:rPr>
        <w:t>can</w:t>
      </w:r>
      <w:r>
        <w:rPr>
          <w:spacing w:val="-1"/>
          <w:sz w:val="20"/>
        </w:rPr>
        <w:t xml:space="preserve"> </w:t>
      </w:r>
      <w:r>
        <w:rPr>
          <w:sz w:val="20"/>
        </w:rPr>
        <w:t>lead</w:t>
      </w:r>
      <w:r>
        <w:rPr>
          <w:spacing w:val="-1"/>
          <w:sz w:val="20"/>
        </w:rPr>
        <w:t xml:space="preserve"> </w:t>
      </w:r>
      <w:r>
        <w:rPr>
          <w:sz w:val="20"/>
        </w:rPr>
        <w:t>to a</w:t>
      </w:r>
      <w:r>
        <w:rPr>
          <w:spacing w:val="-2"/>
          <w:sz w:val="20"/>
        </w:rPr>
        <w:t xml:space="preserve"> </w:t>
      </w:r>
      <w:r>
        <w:rPr>
          <w:sz w:val="20"/>
        </w:rPr>
        <w:t>warrant</w:t>
      </w:r>
      <w:r>
        <w:rPr>
          <w:spacing w:val="-2"/>
          <w:sz w:val="20"/>
        </w:rPr>
        <w:t xml:space="preserve"> </w:t>
      </w:r>
      <w:r>
        <w:rPr>
          <w:sz w:val="20"/>
        </w:rPr>
        <w:t>being</w:t>
      </w:r>
      <w:r>
        <w:rPr>
          <w:spacing w:val="-3"/>
          <w:sz w:val="20"/>
        </w:rPr>
        <w:t xml:space="preserve"> </w:t>
      </w:r>
      <w:r>
        <w:rPr>
          <w:sz w:val="20"/>
        </w:rPr>
        <w:t>issued</w:t>
      </w:r>
      <w:r>
        <w:rPr>
          <w:spacing w:val="-2"/>
          <w:sz w:val="20"/>
        </w:rPr>
        <w:t xml:space="preserve"> </w:t>
      </w:r>
      <w:r>
        <w:rPr>
          <w:sz w:val="20"/>
        </w:rPr>
        <w:t>compelling</w:t>
      </w:r>
      <w:r>
        <w:rPr>
          <w:spacing w:val="-3"/>
          <w:sz w:val="20"/>
        </w:rPr>
        <w:t xml:space="preserve"> </w:t>
      </w:r>
      <w:r>
        <w:rPr>
          <w:sz w:val="20"/>
        </w:rPr>
        <w:t>a</w:t>
      </w:r>
      <w:r>
        <w:rPr>
          <w:spacing w:val="-2"/>
          <w:sz w:val="20"/>
        </w:rPr>
        <w:t xml:space="preserve"> </w:t>
      </w:r>
      <w:r>
        <w:rPr>
          <w:sz w:val="20"/>
        </w:rPr>
        <w:t>parent</w:t>
      </w:r>
      <w:r>
        <w:rPr>
          <w:spacing w:val="-2"/>
          <w:sz w:val="20"/>
        </w:rPr>
        <w:t xml:space="preserve"> </w:t>
      </w:r>
      <w:r>
        <w:rPr>
          <w:sz w:val="20"/>
        </w:rPr>
        <w:t>to</w:t>
      </w:r>
      <w:r>
        <w:rPr>
          <w:spacing w:val="-2"/>
          <w:sz w:val="20"/>
        </w:rPr>
        <w:t xml:space="preserve"> </w:t>
      </w:r>
      <w:r>
        <w:rPr>
          <w:sz w:val="20"/>
        </w:rPr>
        <w:t>attend</w:t>
      </w:r>
      <w:r>
        <w:rPr>
          <w:spacing w:val="-2"/>
          <w:sz w:val="20"/>
        </w:rPr>
        <w:t xml:space="preserve"> </w:t>
      </w:r>
      <w:r>
        <w:rPr>
          <w:sz w:val="20"/>
        </w:rPr>
        <w:t>court</w:t>
      </w:r>
      <w:r>
        <w:rPr>
          <w:spacing w:val="-2"/>
          <w:sz w:val="20"/>
        </w:rPr>
        <w:t xml:space="preserve"> </w:t>
      </w:r>
      <w:r>
        <w:rPr>
          <w:sz w:val="20"/>
        </w:rPr>
        <w:t>and</w:t>
      </w:r>
      <w:r>
        <w:rPr>
          <w:spacing w:val="-2"/>
          <w:sz w:val="20"/>
        </w:rPr>
        <w:t xml:space="preserve"> </w:t>
      </w:r>
      <w:r>
        <w:rPr>
          <w:sz w:val="20"/>
        </w:rPr>
        <w:t>conviction</w:t>
      </w:r>
      <w:r>
        <w:rPr>
          <w:spacing w:val="-1"/>
          <w:sz w:val="20"/>
        </w:rPr>
        <w:t xml:space="preserve"> </w:t>
      </w:r>
      <w:r>
        <w:rPr>
          <w:sz w:val="20"/>
        </w:rPr>
        <w:t>may</w:t>
      </w:r>
      <w:r>
        <w:rPr>
          <w:spacing w:val="-1"/>
          <w:sz w:val="20"/>
        </w:rPr>
        <w:t xml:space="preserve"> </w:t>
      </w:r>
      <w:r>
        <w:rPr>
          <w:sz w:val="20"/>
        </w:rPr>
        <w:t>result</w:t>
      </w:r>
      <w:r>
        <w:rPr>
          <w:spacing w:val="-2"/>
          <w:sz w:val="20"/>
        </w:rPr>
        <w:t xml:space="preserve"> </w:t>
      </w:r>
      <w:r>
        <w:rPr>
          <w:sz w:val="20"/>
        </w:rPr>
        <w:t>in a higher level fine and/or a custodial sentence.</w:t>
      </w:r>
    </w:p>
    <w:p w14:paraId="49616963" w14:textId="77777777" w:rsidR="007002D7" w:rsidRDefault="007002D7">
      <w:pPr>
        <w:pStyle w:val="BodyText"/>
        <w:rPr>
          <w:sz w:val="20"/>
        </w:rPr>
      </w:pPr>
    </w:p>
    <w:p w14:paraId="3914CEA9" w14:textId="77777777" w:rsidR="007002D7" w:rsidRDefault="00805E4D">
      <w:pPr>
        <w:pStyle w:val="BodyText"/>
        <w:spacing w:before="3"/>
        <w:rPr>
          <w:sz w:val="21"/>
        </w:rPr>
      </w:pPr>
      <w:r>
        <w:rPr>
          <w:noProof/>
        </w:rPr>
        <mc:AlternateContent>
          <mc:Choice Requires="wps">
            <w:drawing>
              <wp:anchor distT="0" distB="0" distL="0" distR="0" simplePos="0" relativeHeight="487590912" behindDoc="1" locked="0" layoutInCell="1" allowOverlap="1" wp14:anchorId="229C736A" wp14:editId="67046F6A">
                <wp:simplePos x="0" y="0"/>
                <wp:positionH relativeFrom="page">
                  <wp:posOffset>719455</wp:posOffset>
                </wp:positionH>
                <wp:positionV relativeFrom="paragraph">
                  <wp:posOffset>180340</wp:posOffset>
                </wp:positionV>
                <wp:extent cx="1829435" cy="6350"/>
                <wp:effectExtent l="0" t="0" r="0" b="0"/>
                <wp:wrapTopAndBottom/>
                <wp:docPr id="21"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84F40" id="docshape5" o:spid="_x0000_s1026" style="position:absolute;margin-left:56.65pt;margin-top:14.2pt;width:144.05pt;height:.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" fillcolor="black" stroked="f">
                <w10:wrap type="topAndBottom" anchorx="page"/>
              </v:rect>
            </w:pict>
          </mc:Fallback>
        </mc:AlternateContent>
      </w:r>
    </w:p>
    <w:p w14:paraId="6E48FF1C" w14:textId="77777777" w:rsidR="007002D7" w:rsidRDefault="004353C6">
      <w:pPr>
        <w:spacing w:before="85"/>
        <w:ind w:left="612" w:right="609"/>
        <w:rPr>
          <w:rFonts w:ascii="Times New Roman"/>
          <w:sz w:val="20"/>
        </w:rPr>
      </w:pPr>
      <w:r>
        <w:rPr>
          <w:rFonts w:ascii="Times New Roman"/>
          <w:sz w:val="20"/>
          <w:vertAlign w:val="superscript"/>
        </w:rPr>
        <w:t>1</w:t>
      </w:r>
      <w:r>
        <w:rPr>
          <w:rFonts w:ascii="Times New Roman"/>
          <w:sz w:val="20"/>
        </w:rPr>
        <w:t xml:space="preserve"> All those defined as a parent under Section 576 Education Act 1996 are parents for the purpose of these provisions. This means that all natural parents, whether they are married or not; any person who, although not a natural parent, has parental responsibility</w:t>
      </w:r>
      <w:r>
        <w:rPr>
          <w:rFonts w:ascii="Times New Roman"/>
          <w:spacing w:val="-1"/>
          <w:sz w:val="20"/>
        </w:rPr>
        <w:t xml:space="preserve"> </w:t>
      </w:r>
      <w:r>
        <w:rPr>
          <w:rFonts w:ascii="Times New Roman"/>
          <w:sz w:val="20"/>
        </w:rPr>
        <w:t>(as</w:t>
      </w:r>
      <w:r>
        <w:rPr>
          <w:rFonts w:ascii="Times New Roman"/>
          <w:spacing w:val="-1"/>
          <w:sz w:val="20"/>
        </w:rPr>
        <w:t xml:space="preserve"> </w:t>
      </w:r>
      <w:r>
        <w:rPr>
          <w:rFonts w:ascii="Times New Roman"/>
          <w:sz w:val="20"/>
        </w:rPr>
        <w:t>defined in</w:t>
      </w:r>
      <w:r>
        <w:rPr>
          <w:rFonts w:ascii="Times New Roman"/>
          <w:spacing w:val="-2"/>
          <w:sz w:val="20"/>
        </w:rPr>
        <w:t xml:space="preserve"> </w:t>
      </w:r>
      <w:r>
        <w:rPr>
          <w:rFonts w:ascii="Times New Roman"/>
          <w:sz w:val="20"/>
        </w:rPr>
        <w:t>the Children Act</w:t>
      </w:r>
      <w:r>
        <w:rPr>
          <w:rFonts w:ascii="Times New Roman"/>
          <w:spacing w:val="-1"/>
          <w:sz w:val="20"/>
        </w:rPr>
        <w:t xml:space="preserve"> </w:t>
      </w:r>
      <w:r>
        <w:rPr>
          <w:rFonts w:ascii="Times New Roman"/>
          <w:sz w:val="20"/>
        </w:rPr>
        <w:t>1989) for a child or young</w:t>
      </w:r>
      <w:r>
        <w:rPr>
          <w:rFonts w:ascii="Times New Roman"/>
          <w:spacing w:val="-1"/>
          <w:sz w:val="20"/>
        </w:rPr>
        <w:t xml:space="preserve"> </w:t>
      </w:r>
      <w:r>
        <w:rPr>
          <w:rFonts w:ascii="Times New Roman"/>
          <w:sz w:val="20"/>
        </w:rPr>
        <w:t>person;</w:t>
      </w:r>
      <w:r>
        <w:rPr>
          <w:rFonts w:ascii="Times New Roman"/>
          <w:spacing w:val="-1"/>
          <w:sz w:val="20"/>
        </w:rPr>
        <w:t xml:space="preserve"> </w:t>
      </w:r>
      <w:r>
        <w:rPr>
          <w:rFonts w:ascii="Times New Roman"/>
          <w:sz w:val="20"/>
        </w:rPr>
        <w:t>and any</w:t>
      </w:r>
      <w:r>
        <w:rPr>
          <w:rFonts w:ascii="Times New Roman"/>
          <w:spacing w:val="-1"/>
          <w:sz w:val="20"/>
        </w:rPr>
        <w:t xml:space="preserve"> </w:t>
      </w:r>
      <w:r>
        <w:rPr>
          <w:rFonts w:ascii="Times New Roman"/>
          <w:sz w:val="20"/>
        </w:rPr>
        <w:t>person who, although not</w:t>
      </w:r>
      <w:r>
        <w:rPr>
          <w:rFonts w:ascii="Times New Roman"/>
          <w:spacing w:val="-1"/>
          <w:sz w:val="20"/>
        </w:rPr>
        <w:t xml:space="preserve"> </w:t>
      </w:r>
      <w:r>
        <w:rPr>
          <w:rFonts w:ascii="Times New Roman"/>
          <w:sz w:val="20"/>
        </w:rPr>
        <w:t>a natural parent,</w:t>
      </w:r>
      <w:r>
        <w:rPr>
          <w:rFonts w:ascii="Times New Roman"/>
          <w:spacing w:val="-2"/>
          <w:sz w:val="20"/>
        </w:rPr>
        <w:t xml:space="preserve"> </w:t>
      </w:r>
      <w:r>
        <w:rPr>
          <w:rFonts w:ascii="Times New Roman"/>
          <w:sz w:val="20"/>
        </w:rPr>
        <w:t>has</w:t>
      </w:r>
      <w:r>
        <w:rPr>
          <w:rFonts w:ascii="Times New Roman"/>
          <w:spacing w:val="-3"/>
          <w:sz w:val="20"/>
        </w:rPr>
        <w:t xml:space="preserve"> </w:t>
      </w:r>
      <w:r>
        <w:rPr>
          <w:rFonts w:ascii="Times New Roman"/>
          <w:sz w:val="20"/>
        </w:rPr>
        <w:t>care</w:t>
      </w:r>
      <w:r>
        <w:rPr>
          <w:rFonts w:ascii="Times New Roman"/>
          <w:spacing w:val="-2"/>
          <w:sz w:val="20"/>
        </w:rPr>
        <w:t xml:space="preserve"> </w:t>
      </w:r>
      <w:r>
        <w:rPr>
          <w:rFonts w:ascii="Times New Roman"/>
          <w:sz w:val="20"/>
        </w:rPr>
        <w:t>of</w:t>
      </w:r>
      <w:r>
        <w:rPr>
          <w:rFonts w:ascii="Times New Roman"/>
          <w:spacing w:val="-4"/>
          <w:sz w:val="20"/>
        </w:rPr>
        <w:t xml:space="preserve"> </w:t>
      </w:r>
      <w:r>
        <w:rPr>
          <w:rFonts w:ascii="Times New Roman"/>
          <w:sz w:val="20"/>
        </w:rPr>
        <w:t>a</w:t>
      </w:r>
      <w:r>
        <w:rPr>
          <w:rFonts w:ascii="Times New Roman"/>
          <w:spacing w:val="-2"/>
          <w:sz w:val="20"/>
        </w:rPr>
        <w:t xml:space="preserve"> </w:t>
      </w:r>
      <w:r>
        <w:rPr>
          <w:rFonts w:ascii="Times New Roman"/>
          <w:sz w:val="20"/>
        </w:rPr>
        <w:t>child</w:t>
      </w:r>
      <w:r>
        <w:rPr>
          <w:rFonts w:ascii="Times New Roman"/>
          <w:spacing w:val="-2"/>
          <w:sz w:val="20"/>
        </w:rPr>
        <w:t xml:space="preserve"> </w:t>
      </w:r>
      <w:r>
        <w:rPr>
          <w:rFonts w:ascii="Times New Roman"/>
          <w:sz w:val="20"/>
        </w:rPr>
        <w:t>or young</w:t>
      </w:r>
      <w:r>
        <w:rPr>
          <w:rFonts w:ascii="Times New Roman"/>
          <w:spacing w:val="-3"/>
          <w:sz w:val="20"/>
        </w:rPr>
        <w:t xml:space="preserve"> </w:t>
      </w:r>
      <w:r>
        <w:rPr>
          <w:rFonts w:ascii="Times New Roman"/>
          <w:sz w:val="20"/>
        </w:rPr>
        <w:t>person.</w:t>
      </w:r>
      <w:r>
        <w:rPr>
          <w:rFonts w:ascii="Times New Roman"/>
          <w:spacing w:val="-2"/>
          <w:sz w:val="20"/>
        </w:rPr>
        <w:t xml:space="preserve"> </w:t>
      </w:r>
      <w:r>
        <w:rPr>
          <w:rFonts w:ascii="Times New Roman"/>
          <w:sz w:val="20"/>
        </w:rPr>
        <w:t>Having</w:t>
      </w:r>
      <w:r>
        <w:rPr>
          <w:rFonts w:ascii="Times New Roman"/>
          <w:spacing w:val="-3"/>
          <w:sz w:val="20"/>
        </w:rPr>
        <w:t xml:space="preserve"> </w:t>
      </w:r>
      <w:r>
        <w:rPr>
          <w:rFonts w:ascii="Times New Roman"/>
          <w:sz w:val="20"/>
        </w:rPr>
        <w:t>care</w:t>
      </w:r>
      <w:r>
        <w:rPr>
          <w:rFonts w:ascii="Times New Roman"/>
          <w:spacing w:val="-2"/>
          <w:sz w:val="20"/>
        </w:rPr>
        <w:t xml:space="preserve"> </w:t>
      </w:r>
      <w:r>
        <w:rPr>
          <w:rFonts w:ascii="Times New Roman"/>
          <w:sz w:val="20"/>
        </w:rPr>
        <w:t>of</w:t>
      </w:r>
      <w:r>
        <w:rPr>
          <w:rFonts w:ascii="Times New Roman"/>
          <w:spacing w:val="-4"/>
          <w:sz w:val="20"/>
        </w:rPr>
        <w:t xml:space="preserve"> </w:t>
      </w:r>
      <w:r>
        <w:rPr>
          <w:rFonts w:ascii="Times New Roman"/>
          <w:sz w:val="20"/>
        </w:rPr>
        <w:t>a</w:t>
      </w:r>
      <w:r>
        <w:rPr>
          <w:rFonts w:ascii="Times New Roman"/>
          <w:spacing w:val="-2"/>
          <w:sz w:val="20"/>
        </w:rPr>
        <w:t xml:space="preserve"> </w:t>
      </w:r>
      <w:r>
        <w:rPr>
          <w:rFonts w:ascii="Times New Roman"/>
          <w:sz w:val="20"/>
        </w:rPr>
        <w:t>child</w:t>
      </w:r>
      <w:r>
        <w:rPr>
          <w:rFonts w:ascii="Times New Roman"/>
          <w:spacing w:val="-2"/>
          <w:sz w:val="20"/>
        </w:rPr>
        <w:t xml:space="preserve"> </w:t>
      </w:r>
      <w:r>
        <w:rPr>
          <w:rFonts w:ascii="Times New Roman"/>
          <w:sz w:val="20"/>
        </w:rPr>
        <w:t>or</w:t>
      </w:r>
      <w:r>
        <w:rPr>
          <w:rFonts w:ascii="Times New Roman"/>
          <w:spacing w:val="-2"/>
          <w:sz w:val="20"/>
        </w:rPr>
        <w:t xml:space="preserve"> </w:t>
      </w:r>
      <w:r>
        <w:rPr>
          <w:rFonts w:ascii="Times New Roman"/>
          <w:sz w:val="20"/>
        </w:rPr>
        <w:t>young</w:t>
      </w:r>
      <w:r>
        <w:rPr>
          <w:rFonts w:ascii="Times New Roman"/>
          <w:spacing w:val="-3"/>
          <w:sz w:val="20"/>
        </w:rPr>
        <w:t xml:space="preserve"> </w:t>
      </w:r>
      <w:r>
        <w:rPr>
          <w:rFonts w:ascii="Times New Roman"/>
          <w:sz w:val="20"/>
        </w:rPr>
        <w:t>person</w:t>
      </w:r>
      <w:r>
        <w:rPr>
          <w:rFonts w:ascii="Times New Roman"/>
          <w:spacing w:val="-2"/>
          <w:sz w:val="20"/>
        </w:rPr>
        <w:t xml:space="preserve"> </w:t>
      </w:r>
      <w:r>
        <w:rPr>
          <w:rFonts w:ascii="Times New Roman"/>
          <w:sz w:val="20"/>
        </w:rPr>
        <w:t>means</w:t>
      </w:r>
      <w:r>
        <w:rPr>
          <w:rFonts w:ascii="Times New Roman"/>
          <w:spacing w:val="-1"/>
          <w:sz w:val="20"/>
        </w:rPr>
        <w:t xml:space="preserve"> </w:t>
      </w:r>
      <w:r>
        <w:rPr>
          <w:rFonts w:ascii="Times New Roman"/>
          <w:sz w:val="20"/>
        </w:rPr>
        <w:t>that</w:t>
      </w:r>
      <w:r>
        <w:rPr>
          <w:rFonts w:ascii="Times New Roman"/>
          <w:spacing w:val="-2"/>
          <w:sz w:val="20"/>
        </w:rPr>
        <w:t xml:space="preserve"> </w:t>
      </w:r>
      <w:r>
        <w:rPr>
          <w:rFonts w:ascii="Times New Roman"/>
          <w:sz w:val="20"/>
        </w:rPr>
        <w:t>a</w:t>
      </w:r>
      <w:r>
        <w:rPr>
          <w:rFonts w:ascii="Times New Roman"/>
          <w:spacing w:val="-2"/>
          <w:sz w:val="20"/>
        </w:rPr>
        <w:t xml:space="preserve"> </w:t>
      </w:r>
      <w:r>
        <w:rPr>
          <w:rFonts w:ascii="Times New Roman"/>
          <w:sz w:val="20"/>
        </w:rPr>
        <w:t>person with</w:t>
      </w:r>
      <w:r>
        <w:rPr>
          <w:rFonts w:ascii="Times New Roman"/>
          <w:spacing w:val="-2"/>
          <w:sz w:val="20"/>
        </w:rPr>
        <w:t xml:space="preserve"> </w:t>
      </w:r>
      <w:r>
        <w:rPr>
          <w:rFonts w:ascii="Times New Roman"/>
          <w:sz w:val="20"/>
        </w:rPr>
        <w:t>whom</w:t>
      </w:r>
      <w:r>
        <w:rPr>
          <w:rFonts w:ascii="Times New Roman"/>
          <w:spacing w:val="-4"/>
          <w:sz w:val="20"/>
        </w:rPr>
        <w:t xml:space="preserve"> </w:t>
      </w:r>
      <w:r>
        <w:rPr>
          <w:rFonts w:ascii="Times New Roman"/>
          <w:sz w:val="20"/>
        </w:rPr>
        <w:t>the</w:t>
      </w:r>
      <w:r>
        <w:rPr>
          <w:rFonts w:ascii="Times New Roman"/>
          <w:spacing w:val="-2"/>
          <w:sz w:val="20"/>
        </w:rPr>
        <w:t xml:space="preserve"> </w:t>
      </w:r>
      <w:r>
        <w:rPr>
          <w:rFonts w:ascii="Times New Roman"/>
          <w:sz w:val="20"/>
        </w:rPr>
        <w:t>child lives and who looks after the child, irrespective of what their relationship is with the child, is considered to be a parent in education law. Parent means each and every parent coming within the definition (whether acting jointly or separately) and should not be taken to mean that provisions only apply to parent in the singular. As with prosecutions under Section 444 Education Act 1996 a penalty notice may be issued to each parent liable for the offence.</w:t>
      </w:r>
    </w:p>
    <w:p w14:paraId="016FCD96" w14:textId="77777777" w:rsidR="007002D7" w:rsidRDefault="007002D7">
      <w:pPr>
        <w:rPr>
          <w:rFonts w:ascii="Times New Roman"/>
          <w:sz w:val="20"/>
        </w:rPr>
        <w:sectPr w:rsidR="007002D7">
          <w:pgSz w:w="12240" w:h="15840"/>
          <w:pgMar w:top="1100" w:right="540" w:bottom="1620" w:left="520" w:header="0" w:footer="1370" w:gutter="0"/>
          <w:cols w:space="720"/>
        </w:sectPr>
      </w:pPr>
    </w:p>
    <w:p w14:paraId="392EA313" w14:textId="77777777" w:rsidR="007002D7" w:rsidRDefault="004353C6">
      <w:pPr>
        <w:pStyle w:val="BodyText"/>
        <w:spacing w:before="32"/>
        <w:ind w:left="612"/>
      </w:pPr>
      <w:r>
        <w:lastRenderedPageBreak/>
        <w:t>On</w:t>
      </w:r>
      <w:r>
        <w:rPr>
          <w:spacing w:val="-3"/>
        </w:rPr>
        <w:t xml:space="preserve"> </w:t>
      </w:r>
      <w:r>
        <w:t>6</w:t>
      </w:r>
      <w:r>
        <w:rPr>
          <w:spacing w:val="-1"/>
        </w:rPr>
        <w:t xml:space="preserve"> </w:t>
      </w:r>
      <w:r>
        <w:t>April</w:t>
      </w:r>
      <w:r>
        <w:rPr>
          <w:spacing w:val="-3"/>
        </w:rPr>
        <w:t xml:space="preserve"> </w:t>
      </w:r>
      <w:r>
        <w:t>2017,</w:t>
      </w:r>
      <w:r>
        <w:rPr>
          <w:spacing w:val="-1"/>
        </w:rPr>
        <w:t xml:space="preserve"> </w:t>
      </w:r>
      <w:r>
        <w:t>in</w:t>
      </w:r>
      <w:r>
        <w:rPr>
          <w:spacing w:val="-3"/>
        </w:rPr>
        <w:t xml:space="preserve"> </w:t>
      </w:r>
      <w:r>
        <w:t>the</w:t>
      </w:r>
      <w:r>
        <w:rPr>
          <w:spacing w:val="-3"/>
        </w:rPr>
        <w:t xml:space="preserve"> </w:t>
      </w:r>
      <w:r>
        <w:t>case</w:t>
      </w:r>
      <w:r>
        <w:rPr>
          <w:spacing w:val="-1"/>
        </w:rPr>
        <w:t xml:space="preserve"> </w:t>
      </w:r>
      <w:r>
        <w:t>of</w:t>
      </w:r>
      <w:r>
        <w:rPr>
          <w:spacing w:val="-2"/>
        </w:rPr>
        <w:t xml:space="preserve"> </w:t>
      </w:r>
      <w:r>
        <w:t>Isle</w:t>
      </w:r>
      <w:r>
        <w:rPr>
          <w:spacing w:val="-2"/>
        </w:rPr>
        <w:t xml:space="preserve"> </w:t>
      </w:r>
      <w:r>
        <w:t>of</w:t>
      </w:r>
      <w:r>
        <w:rPr>
          <w:spacing w:val="-1"/>
        </w:rPr>
        <w:t xml:space="preserve"> </w:t>
      </w:r>
      <w:r>
        <w:t>Wight</w:t>
      </w:r>
      <w:r>
        <w:rPr>
          <w:spacing w:val="-2"/>
        </w:rPr>
        <w:t xml:space="preserve"> </w:t>
      </w:r>
      <w:r>
        <w:t>Council</w:t>
      </w:r>
      <w:r>
        <w:rPr>
          <w:spacing w:val="-2"/>
        </w:rPr>
        <w:t xml:space="preserve"> </w:t>
      </w:r>
      <w:r>
        <w:t>v</w:t>
      </w:r>
      <w:r>
        <w:rPr>
          <w:spacing w:val="-1"/>
        </w:rPr>
        <w:t xml:space="preserve"> </w:t>
      </w:r>
      <w:r>
        <w:t>Platt</w:t>
      </w:r>
      <w:r>
        <w:rPr>
          <w:spacing w:val="-3"/>
        </w:rPr>
        <w:t xml:space="preserve"> </w:t>
      </w:r>
      <w:r>
        <w:t>[2017]</w:t>
      </w:r>
      <w:r>
        <w:rPr>
          <w:spacing w:val="-2"/>
        </w:rPr>
        <w:t xml:space="preserve"> </w:t>
      </w:r>
      <w:r>
        <w:t>UKSC</w:t>
      </w:r>
      <w:r>
        <w:rPr>
          <w:spacing w:val="-3"/>
        </w:rPr>
        <w:t xml:space="preserve"> </w:t>
      </w:r>
      <w:r>
        <w:t>28,</w:t>
      </w:r>
      <w:r>
        <w:rPr>
          <w:spacing w:val="-2"/>
        </w:rPr>
        <w:t xml:space="preserve"> </w:t>
      </w:r>
      <w:r>
        <w:t>the Supreme</w:t>
      </w:r>
      <w:r>
        <w:rPr>
          <w:spacing w:val="-1"/>
        </w:rPr>
        <w:t xml:space="preserve"> </w:t>
      </w:r>
      <w:r>
        <w:t>Court</w:t>
      </w:r>
      <w:r>
        <w:rPr>
          <w:spacing w:val="-2"/>
        </w:rPr>
        <w:t xml:space="preserve"> ruled</w:t>
      </w:r>
    </w:p>
    <w:p w14:paraId="4D32D07E" w14:textId="77777777" w:rsidR="007002D7" w:rsidRDefault="004353C6">
      <w:pPr>
        <w:pStyle w:val="BodyText"/>
        <w:spacing w:before="2"/>
        <w:ind w:left="612"/>
      </w:pPr>
      <w:r>
        <w:t>that</w:t>
      </w:r>
      <w:r>
        <w:rPr>
          <w:spacing w:val="-4"/>
        </w:rPr>
        <w:t xml:space="preserve"> </w:t>
      </w:r>
      <w:r>
        <w:t>the</w:t>
      </w:r>
      <w:r>
        <w:rPr>
          <w:spacing w:val="-4"/>
        </w:rPr>
        <w:t xml:space="preserve"> </w:t>
      </w:r>
      <w:r>
        <w:t>word</w:t>
      </w:r>
      <w:r>
        <w:rPr>
          <w:spacing w:val="-1"/>
        </w:rPr>
        <w:t xml:space="preserve"> </w:t>
      </w:r>
      <w:r>
        <w:t>‘regularly’</w:t>
      </w:r>
      <w:r>
        <w:rPr>
          <w:spacing w:val="-7"/>
        </w:rPr>
        <w:t xml:space="preserve"> </w:t>
      </w:r>
      <w:r>
        <w:t>means</w:t>
      </w:r>
      <w:r>
        <w:rPr>
          <w:spacing w:val="-2"/>
        </w:rPr>
        <w:t xml:space="preserve"> </w:t>
      </w:r>
      <w:r>
        <w:t>‘in</w:t>
      </w:r>
      <w:r>
        <w:rPr>
          <w:spacing w:val="-1"/>
        </w:rPr>
        <w:t xml:space="preserve"> </w:t>
      </w:r>
      <w:r>
        <w:t>accordance</w:t>
      </w:r>
      <w:r>
        <w:rPr>
          <w:spacing w:val="-2"/>
        </w:rPr>
        <w:t xml:space="preserve"> </w:t>
      </w:r>
      <w:r>
        <w:t>with</w:t>
      </w:r>
      <w:r>
        <w:rPr>
          <w:spacing w:val="-3"/>
        </w:rPr>
        <w:t xml:space="preserve"> </w:t>
      </w:r>
      <w:r>
        <w:t>the</w:t>
      </w:r>
      <w:r>
        <w:rPr>
          <w:spacing w:val="-1"/>
        </w:rPr>
        <w:t xml:space="preserve"> </w:t>
      </w:r>
      <w:r>
        <w:t>rules</w:t>
      </w:r>
      <w:r>
        <w:rPr>
          <w:spacing w:val="-4"/>
        </w:rPr>
        <w:t xml:space="preserve"> </w:t>
      </w:r>
      <w:r>
        <w:t>prescribed</w:t>
      </w:r>
      <w:r>
        <w:rPr>
          <w:spacing w:val="-3"/>
        </w:rPr>
        <w:t xml:space="preserve"> </w:t>
      </w:r>
      <w:r>
        <w:t>by</w:t>
      </w:r>
      <w:r>
        <w:rPr>
          <w:spacing w:val="-2"/>
        </w:rPr>
        <w:t xml:space="preserve"> </w:t>
      </w:r>
      <w:r>
        <w:t>the</w:t>
      </w:r>
      <w:r>
        <w:rPr>
          <w:spacing w:val="-4"/>
        </w:rPr>
        <w:t xml:space="preserve"> </w:t>
      </w:r>
      <w:r>
        <w:rPr>
          <w:spacing w:val="-2"/>
        </w:rPr>
        <w:t>school.’</w:t>
      </w:r>
    </w:p>
    <w:p w14:paraId="317546BE" w14:textId="77777777" w:rsidR="007002D7" w:rsidRDefault="007002D7">
      <w:pPr>
        <w:pStyle w:val="BodyText"/>
        <w:spacing w:before="1"/>
        <w:rPr>
          <w:sz w:val="20"/>
        </w:rPr>
      </w:pPr>
    </w:p>
    <w:p w14:paraId="7B27C01C" w14:textId="77777777" w:rsidR="007002D7" w:rsidRDefault="004353C6">
      <w:pPr>
        <w:ind w:left="612"/>
        <w:rPr>
          <w:b/>
          <w:sz w:val="20"/>
        </w:rPr>
      </w:pPr>
      <w:r>
        <w:rPr>
          <w:b/>
          <w:color w:val="538DD3"/>
          <w:sz w:val="20"/>
          <w:u w:val="single" w:color="538DD3"/>
        </w:rPr>
        <w:t>Anti-social</w:t>
      </w:r>
      <w:r>
        <w:rPr>
          <w:b/>
          <w:color w:val="538DD3"/>
          <w:spacing w:val="-9"/>
          <w:sz w:val="20"/>
          <w:u w:val="single" w:color="538DD3"/>
        </w:rPr>
        <w:t xml:space="preserve"> </w:t>
      </w:r>
      <w:proofErr w:type="spellStart"/>
      <w:r>
        <w:rPr>
          <w:b/>
          <w:color w:val="538DD3"/>
          <w:sz w:val="20"/>
          <w:u w:val="single" w:color="538DD3"/>
        </w:rPr>
        <w:t>Behaviour</w:t>
      </w:r>
      <w:proofErr w:type="spellEnd"/>
      <w:r>
        <w:rPr>
          <w:b/>
          <w:color w:val="538DD3"/>
          <w:spacing w:val="-7"/>
          <w:sz w:val="20"/>
          <w:u w:val="single" w:color="538DD3"/>
        </w:rPr>
        <w:t xml:space="preserve"> </w:t>
      </w:r>
      <w:r>
        <w:rPr>
          <w:b/>
          <w:color w:val="538DD3"/>
          <w:sz w:val="20"/>
          <w:u w:val="single" w:color="538DD3"/>
        </w:rPr>
        <w:t>Act</w:t>
      </w:r>
      <w:r>
        <w:rPr>
          <w:b/>
          <w:color w:val="538DD3"/>
          <w:spacing w:val="-7"/>
          <w:sz w:val="20"/>
          <w:u w:val="single" w:color="538DD3"/>
        </w:rPr>
        <w:t xml:space="preserve"> </w:t>
      </w:r>
      <w:r>
        <w:rPr>
          <w:b/>
          <w:color w:val="538DD3"/>
          <w:spacing w:val="-4"/>
          <w:sz w:val="20"/>
          <w:u w:val="single" w:color="538DD3"/>
        </w:rPr>
        <w:t>2003</w:t>
      </w:r>
    </w:p>
    <w:p w14:paraId="3F01F140" w14:textId="77777777" w:rsidR="007002D7" w:rsidRDefault="007002D7">
      <w:pPr>
        <w:pStyle w:val="BodyText"/>
        <w:spacing w:before="3"/>
        <w:rPr>
          <w:b/>
          <w:sz w:val="15"/>
        </w:rPr>
      </w:pPr>
    </w:p>
    <w:p w14:paraId="4891007D" w14:textId="77777777" w:rsidR="007002D7" w:rsidRDefault="00420AEA">
      <w:pPr>
        <w:spacing w:before="59"/>
        <w:ind w:left="612"/>
        <w:rPr>
          <w:sz w:val="20"/>
        </w:rPr>
      </w:pPr>
      <w:hyperlink r:id="rId18">
        <w:r w:rsidR="004353C6">
          <w:rPr>
            <w:spacing w:val="-2"/>
            <w:sz w:val="20"/>
            <w:u w:val="single"/>
          </w:rPr>
          <w:t>http://www.legislation.gov.uk/ukpga/2003/38/contents</w:t>
        </w:r>
      </w:hyperlink>
    </w:p>
    <w:p w14:paraId="7DCC85E3" w14:textId="77777777" w:rsidR="007002D7" w:rsidRDefault="007002D7">
      <w:pPr>
        <w:pStyle w:val="BodyText"/>
        <w:spacing w:before="1"/>
        <w:rPr>
          <w:sz w:val="15"/>
        </w:rPr>
      </w:pPr>
    </w:p>
    <w:p w14:paraId="2A39446F" w14:textId="77777777" w:rsidR="007002D7" w:rsidRDefault="004353C6">
      <w:pPr>
        <w:spacing w:before="59"/>
        <w:ind w:left="612"/>
        <w:rPr>
          <w:sz w:val="20"/>
        </w:rPr>
      </w:pPr>
      <w:r>
        <w:rPr>
          <w:sz w:val="20"/>
        </w:rPr>
        <w:t>The</w:t>
      </w:r>
      <w:r>
        <w:rPr>
          <w:spacing w:val="-3"/>
          <w:sz w:val="20"/>
        </w:rPr>
        <w:t xml:space="preserve"> </w:t>
      </w:r>
      <w:r>
        <w:rPr>
          <w:sz w:val="20"/>
        </w:rPr>
        <w:t>Act</w:t>
      </w:r>
      <w:r>
        <w:rPr>
          <w:spacing w:val="-2"/>
          <w:sz w:val="20"/>
        </w:rPr>
        <w:t xml:space="preserve"> </w:t>
      </w:r>
      <w:r>
        <w:rPr>
          <w:sz w:val="20"/>
        </w:rPr>
        <w:t>added</w:t>
      </w:r>
      <w:r>
        <w:rPr>
          <w:spacing w:val="-2"/>
          <w:sz w:val="20"/>
        </w:rPr>
        <w:t xml:space="preserve"> </w:t>
      </w:r>
      <w:r>
        <w:rPr>
          <w:sz w:val="20"/>
        </w:rPr>
        <w:t>two</w:t>
      </w:r>
      <w:r>
        <w:rPr>
          <w:spacing w:val="-2"/>
          <w:sz w:val="20"/>
        </w:rPr>
        <w:t xml:space="preserve"> </w:t>
      </w:r>
      <w:r>
        <w:rPr>
          <w:sz w:val="20"/>
        </w:rPr>
        <w:t>new</w:t>
      </w:r>
      <w:r>
        <w:rPr>
          <w:spacing w:val="-3"/>
          <w:sz w:val="20"/>
        </w:rPr>
        <w:t xml:space="preserve"> </w:t>
      </w:r>
      <w:r>
        <w:rPr>
          <w:sz w:val="20"/>
        </w:rPr>
        <w:t>sections</w:t>
      </w:r>
      <w:r>
        <w:rPr>
          <w:spacing w:val="-4"/>
          <w:sz w:val="20"/>
        </w:rPr>
        <w:t xml:space="preserve"> </w:t>
      </w:r>
      <w:r>
        <w:rPr>
          <w:sz w:val="20"/>
        </w:rPr>
        <w:t>(444A</w:t>
      </w:r>
      <w:r>
        <w:rPr>
          <w:spacing w:val="-3"/>
          <w:sz w:val="20"/>
        </w:rPr>
        <w:t xml:space="preserve"> </w:t>
      </w:r>
      <w:r>
        <w:rPr>
          <w:sz w:val="20"/>
        </w:rPr>
        <w:t>and</w:t>
      </w:r>
      <w:r>
        <w:rPr>
          <w:spacing w:val="-2"/>
          <w:sz w:val="20"/>
        </w:rPr>
        <w:t xml:space="preserve"> </w:t>
      </w:r>
      <w:r>
        <w:rPr>
          <w:sz w:val="20"/>
        </w:rPr>
        <w:t>444B)</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Education</w:t>
      </w:r>
      <w:r>
        <w:rPr>
          <w:spacing w:val="-1"/>
          <w:sz w:val="20"/>
        </w:rPr>
        <w:t xml:space="preserve"> </w:t>
      </w:r>
      <w:r>
        <w:rPr>
          <w:sz w:val="20"/>
        </w:rPr>
        <w:t>Act.</w:t>
      </w:r>
      <w:r>
        <w:rPr>
          <w:spacing w:val="-2"/>
          <w:sz w:val="20"/>
        </w:rPr>
        <w:t xml:space="preserve"> </w:t>
      </w:r>
      <w:r>
        <w:rPr>
          <w:sz w:val="20"/>
        </w:rPr>
        <w:t>It</w:t>
      </w:r>
      <w:r>
        <w:rPr>
          <w:spacing w:val="-2"/>
          <w:sz w:val="20"/>
        </w:rPr>
        <w:t xml:space="preserve"> </w:t>
      </w:r>
      <w:r>
        <w:rPr>
          <w:sz w:val="20"/>
        </w:rPr>
        <w:t>introduced</w:t>
      </w:r>
      <w:r>
        <w:rPr>
          <w:spacing w:val="-2"/>
          <w:sz w:val="20"/>
        </w:rPr>
        <w:t xml:space="preserve"> </w:t>
      </w:r>
      <w:r>
        <w:rPr>
          <w:sz w:val="20"/>
        </w:rPr>
        <w:t>penalty</w:t>
      </w:r>
      <w:r>
        <w:rPr>
          <w:spacing w:val="-2"/>
          <w:sz w:val="20"/>
        </w:rPr>
        <w:t xml:space="preserve"> </w:t>
      </w:r>
      <w:r>
        <w:rPr>
          <w:sz w:val="20"/>
        </w:rPr>
        <w:t>notices</w:t>
      </w:r>
      <w:r>
        <w:rPr>
          <w:spacing w:val="-4"/>
          <w:sz w:val="20"/>
        </w:rPr>
        <w:t xml:space="preserve"> </w:t>
      </w:r>
      <w:r>
        <w:rPr>
          <w:sz w:val="20"/>
        </w:rPr>
        <w:t>as</w:t>
      </w:r>
      <w:r>
        <w:rPr>
          <w:spacing w:val="-4"/>
          <w:sz w:val="20"/>
        </w:rPr>
        <w:t xml:space="preserve"> </w:t>
      </w:r>
      <w:r>
        <w:rPr>
          <w:sz w:val="20"/>
        </w:rPr>
        <w:t>an</w:t>
      </w:r>
      <w:r>
        <w:rPr>
          <w:spacing w:val="-2"/>
          <w:sz w:val="20"/>
        </w:rPr>
        <w:t xml:space="preserve"> </w:t>
      </w:r>
      <w:r>
        <w:rPr>
          <w:sz w:val="20"/>
        </w:rPr>
        <w:t>alternative</w:t>
      </w:r>
      <w:r>
        <w:rPr>
          <w:spacing w:val="-3"/>
          <w:sz w:val="20"/>
        </w:rPr>
        <w:t xml:space="preserve"> </w:t>
      </w:r>
      <w:r>
        <w:rPr>
          <w:sz w:val="20"/>
        </w:rPr>
        <w:t>to prosecution under Section 444; the issuing of penalty notices is governed by:</w:t>
      </w:r>
    </w:p>
    <w:p w14:paraId="7203309C" w14:textId="77777777" w:rsidR="007002D7" w:rsidRDefault="007002D7">
      <w:pPr>
        <w:pStyle w:val="BodyText"/>
        <w:spacing w:before="10"/>
        <w:rPr>
          <w:sz w:val="19"/>
        </w:rPr>
      </w:pPr>
    </w:p>
    <w:p w14:paraId="7F6CCC26" w14:textId="77777777" w:rsidR="007002D7" w:rsidRDefault="004353C6">
      <w:pPr>
        <w:pStyle w:val="ListParagraph"/>
        <w:numPr>
          <w:ilvl w:val="0"/>
          <w:numId w:val="2"/>
        </w:numPr>
        <w:tabs>
          <w:tab w:val="left" w:pos="1333"/>
          <w:tab w:val="left" w:pos="1334"/>
        </w:tabs>
        <w:ind w:left="1333" w:hanging="361"/>
        <w:rPr>
          <w:rFonts w:ascii="Symbol" w:hAnsi="Symbol"/>
        </w:rPr>
      </w:pPr>
      <w:r>
        <w:t>The</w:t>
      </w:r>
      <w:r>
        <w:rPr>
          <w:spacing w:val="-6"/>
        </w:rPr>
        <w:t xml:space="preserve"> </w:t>
      </w:r>
      <w:r>
        <w:t>Education</w:t>
      </w:r>
      <w:r>
        <w:rPr>
          <w:spacing w:val="-6"/>
        </w:rPr>
        <w:t xml:space="preserve"> </w:t>
      </w:r>
      <w:r>
        <w:t>(Penalty</w:t>
      </w:r>
      <w:r>
        <w:rPr>
          <w:spacing w:val="-5"/>
        </w:rPr>
        <w:t xml:space="preserve"> </w:t>
      </w:r>
      <w:r>
        <w:t>Notices)</w:t>
      </w:r>
      <w:r>
        <w:rPr>
          <w:spacing w:val="-4"/>
        </w:rPr>
        <w:t xml:space="preserve"> </w:t>
      </w:r>
      <w:r>
        <w:t>(England)</w:t>
      </w:r>
      <w:r>
        <w:rPr>
          <w:spacing w:val="-5"/>
        </w:rPr>
        <w:t xml:space="preserve"> </w:t>
      </w:r>
      <w:r>
        <w:t>Regulations</w:t>
      </w:r>
      <w:r>
        <w:rPr>
          <w:spacing w:val="-7"/>
        </w:rPr>
        <w:t xml:space="preserve"> </w:t>
      </w:r>
      <w:r>
        <w:rPr>
          <w:spacing w:val="-4"/>
        </w:rPr>
        <w:t>2007</w:t>
      </w:r>
    </w:p>
    <w:p w14:paraId="0BE0DB33" w14:textId="77777777" w:rsidR="007002D7" w:rsidRDefault="004353C6">
      <w:pPr>
        <w:pStyle w:val="ListParagraph"/>
        <w:numPr>
          <w:ilvl w:val="0"/>
          <w:numId w:val="2"/>
        </w:numPr>
        <w:tabs>
          <w:tab w:val="left" w:pos="1333"/>
          <w:tab w:val="left" w:pos="1334"/>
        </w:tabs>
        <w:ind w:left="1333" w:hanging="361"/>
        <w:rPr>
          <w:rFonts w:ascii="Symbol" w:hAnsi="Symbol"/>
        </w:rPr>
      </w:pPr>
      <w:r>
        <w:t>The</w:t>
      </w:r>
      <w:r>
        <w:rPr>
          <w:spacing w:val="-7"/>
        </w:rPr>
        <w:t xml:space="preserve"> </w:t>
      </w:r>
      <w:r>
        <w:t>Education</w:t>
      </w:r>
      <w:r>
        <w:rPr>
          <w:spacing w:val="-7"/>
        </w:rPr>
        <w:t xml:space="preserve"> </w:t>
      </w:r>
      <w:r>
        <w:t>(Penalty</w:t>
      </w:r>
      <w:r>
        <w:rPr>
          <w:spacing w:val="-6"/>
        </w:rPr>
        <w:t xml:space="preserve"> </w:t>
      </w:r>
      <w:r>
        <w:t>Notices)</w:t>
      </w:r>
      <w:r>
        <w:rPr>
          <w:spacing w:val="-5"/>
        </w:rPr>
        <w:t xml:space="preserve"> </w:t>
      </w:r>
      <w:r>
        <w:t>(England)</w:t>
      </w:r>
      <w:r>
        <w:rPr>
          <w:spacing w:val="-6"/>
        </w:rPr>
        <w:t xml:space="preserve"> </w:t>
      </w:r>
      <w:r>
        <w:t>(Amendment)</w:t>
      </w:r>
      <w:r>
        <w:rPr>
          <w:spacing w:val="-6"/>
        </w:rPr>
        <w:t xml:space="preserve"> </w:t>
      </w:r>
      <w:r>
        <w:rPr>
          <w:spacing w:val="-4"/>
        </w:rPr>
        <w:t>2013</w:t>
      </w:r>
    </w:p>
    <w:p w14:paraId="4C45DDB6" w14:textId="77777777" w:rsidR="007002D7" w:rsidRDefault="00420AEA">
      <w:pPr>
        <w:spacing w:before="245"/>
        <w:ind w:left="612"/>
        <w:rPr>
          <w:sz w:val="20"/>
        </w:rPr>
      </w:pPr>
      <w:hyperlink r:id="rId19">
        <w:r w:rsidR="004353C6">
          <w:rPr>
            <w:spacing w:val="-2"/>
            <w:sz w:val="20"/>
            <w:u w:val="single"/>
          </w:rPr>
          <w:t>http://www.legislation.gov.uk/uksi/2013/757/contents/made</w:t>
        </w:r>
      </w:hyperlink>
    </w:p>
    <w:p w14:paraId="2F577313" w14:textId="77777777" w:rsidR="007002D7" w:rsidRDefault="007002D7">
      <w:pPr>
        <w:pStyle w:val="BodyText"/>
        <w:spacing w:before="4"/>
        <w:rPr>
          <w:sz w:val="15"/>
        </w:rPr>
      </w:pPr>
    </w:p>
    <w:p w14:paraId="48E65F37" w14:textId="77777777" w:rsidR="007002D7" w:rsidRDefault="004353C6">
      <w:pPr>
        <w:spacing w:before="59"/>
        <w:ind w:left="612"/>
        <w:rPr>
          <w:b/>
          <w:sz w:val="20"/>
        </w:rPr>
      </w:pPr>
      <w:r>
        <w:rPr>
          <w:b/>
          <w:color w:val="538DD3"/>
          <w:sz w:val="20"/>
          <w:u w:val="single" w:color="538DD3"/>
        </w:rPr>
        <w:t>Children</w:t>
      </w:r>
      <w:r>
        <w:rPr>
          <w:b/>
          <w:color w:val="538DD3"/>
          <w:spacing w:val="-7"/>
          <w:sz w:val="20"/>
          <w:u w:val="single" w:color="538DD3"/>
        </w:rPr>
        <w:t xml:space="preserve"> </w:t>
      </w:r>
      <w:r>
        <w:rPr>
          <w:b/>
          <w:color w:val="538DD3"/>
          <w:sz w:val="20"/>
          <w:u w:val="single" w:color="538DD3"/>
        </w:rPr>
        <w:t>Act</w:t>
      </w:r>
      <w:r>
        <w:rPr>
          <w:b/>
          <w:color w:val="538DD3"/>
          <w:spacing w:val="-6"/>
          <w:sz w:val="20"/>
          <w:u w:val="single" w:color="538DD3"/>
        </w:rPr>
        <w:t xml:space="preserve"> </w:t>
      </w:r>
      <w:r>
        <w:rPr>
          <w:b/>
          <w:color w:val="538DD3"/>
          <w:spacing w:val="-4"/>
          <w:sz w:val="20"/>
          <w:u w:val="single" w:color="538DD3"/>
        </w:rPr>
        <w:t>1989</w:t>
      </w:r>
    </w:p>
    <w:p w14:paraId="48DFAD7A" w14:textId="77777777" w:rsidR="007002D7" w:rsidRDefault="007002D7">
      <w:pPr>
        <w:pStyle w:val="BodyText"/>
        <w:spacing w:before="1"/>
        <w:rPr>
          <w:b/>
          <w:sz w:val="15"/>
        </w:rPr>
      </w:pPr>
    </w:p>
    <w:p w14:paraId="480EFBC2" w14:textId="77777777" w:rsidR="007002D7" w:rsidRDefault="00420AEA">
      <w:pPr>
        <w:spacing w:before="59"/>
        <w:ind w:left="658"/>
        <w:rPr>
          <w:sz w:val="20"/>
        </w:rPr>
      </w:pPr>
      <w:hyperlink r:id="rId20">
        <w:r w:rsidR="004353C6">
          <w:rPr>
            <w:color w:val="0000FF"/>
            <w:spacing w:val="-2"/>
            <w:sz w:val="20"/>
            <w:u w:val="single" w:color="0000FF"/>
          </w:rPr>
          <w:t>http://www.legislation.gov.uk/ukpga/1989/41/section/36</w:t>
        </w:r>
      </w:hyperlink>
    </w:p>
    <w:p w14:paraId="01DD2489" w14:textId="77777777" w:rsidR="007002D7" w:rsidRDefault="007002D7">
      <w:pPr>
        <w:pStyle w:val="BodyText"/>
        <w:spacing w:before="3"/>
        <w:rPr>
          <w:sz w:val="15"/>
        </w:rPr>
      </w:pPr>
    </w:p>
    <w:p w14:paraId="1BCF5431" w14:textId="77777777" w:rsidR="007002D7" w:rsidRDefault="004353C6">
      <w:pPr>
        <w:spacing w:before="60"/>
        <w:ind w:left="612"/>
        <w:rPr>
          <w:b/>
          <w:sz w:val="20"/>
        </w:rPr>
      </w:pPr>
      <w:r>
        <w:rPr>
          <w:b/>
          <w:color w:val="538DD3"/>
          <w:sz w:val="20"/>
          <w:u w:val="single" w:color="538DD3"/>
        </w:rPr>
        <w:t>Crime</w:t>
      </w:r>
      <w:r>
        <w:rPr>
          <w:b/>
          <w:color w:val="538DD3"/>
          <w:spacing w:val="-5"/>
          <w:sz w:val="20"/>
          <w:u w:val="single" w:color="538DD3"/>
        </w:rPr>
        <w:t xml:space="preserve"> </w:t>
      </w:r>
      <w:r>
        <w:rPr>
          <w:b/>
          <w:color w:val="538DD3"/>
          <w:sz w:val="20"/>
          <w:u w:val="single" w:color="538DD3"/>
        </w:rPr>
        <w:t>and</w:t>
      </w:r>
      <w:r>
        <w:rPr>
          <w:b/>
          <w:color w:val="538DD3"/>
          <w:spacing w:val="-5"/>
          <w:sz w:val="20"/>
          <w:u w:val="single" w:color="538DD3"/>
        </w:rPr>
        <w:t xml:space="preserve"> </w:t>
      </w:r>
      <w:r>
        <w:rPr>
          <w:b/>
          <w:color w:val="538DD3"/>
          <w:sz w:val="20"/>
          <w:u w:val="single" w:color="538DD3"/>
        </w:rPr>
        <w:t>Disorder</w:t>
      </w:r>
      <w:r>
        <w:rPr>
          <w:b/>
          <w:color w:val="538DD3"/>
          <w:spacing w:val="-5"/>
          <w:sz w:val="20"/>
          <w:u w:val="single" w:color="538DD3"/>
        </w:rPr>
        <w:t xml:space="preserve"> </w:t>
      </w:r>
      <w:r>
        <w:rPr>
          <w:b/>
          <w:color w:val="538DD3"/>
          <w:sz w:val="20"/>
          <w:u w:val="single" w:color="538DD3"/>
        </w:rPr>
        <w:t>Act</w:t>
      </w:r>
      <w:r>
        <w:rPr>
          <w:b/>
          <w:color w:val="538DD3"/>
          <w:spacing w:val="-5"/>
          <w:sz w:val="20"/>
          <w:u w:val="single" w:color="538DD3"/>
        </w:rPr>
        <w:t xml:space="preserve"> </w:t>
      </w:r>
      <w:r>
        <w:rPr>
          <w:b/>
          <w:color w:val="538DD3"/>
          <w:spacing w:val="-4"/>
          <w:sz w:val="20"/>
          <w:u w:val="single" w:color="538DD3"/>
        </w:rPr>
        <w:t>1998</w:t>
      </w:r>
    </w:p>
    <w:p w14:paraId="7BDDAD06" w14:textId="77777777" w:rsidR="007002D7" w:rsidRDefault="007002D7">
      <w:pPr>
        <w:pStyle w:val="BodyText"/>
        <w:rPr>
          <w:b/>
          <w:sz w:val="15"/>
        </w:rPr>
      </w:pPr>
    </w:p>
    <w:p w14:paraId="0243AC21" w14:textId="77777777" w:rsidR="007002D7" w:rsidRDefault="00420AEA">
      <w:pPr>
        <w:spacing w:before="60"/>
        <w:ind w:left="612"/>
        <w:rPr>
          <w:sz w:val="20"/>
        </w:rPr>
      </w:pPr>
      <w:hyperlink r:id="rId21">
        <w:r w:rsidR="004353C6">
          <w:rPr>
            <w:color w:val="0000FF"/>
            <w:spacing w:val="-2"/>
            <w:sz w:val="20"/>
            <w:u w:val="single" w:color="0000FF"/>
          </w:rPr>
          <w:t>https://www.legislation.gov.uk/ukpga/1998/37/section/16</w:t>
        </w:r>
      </w:hyperlink>
    </w:p>
    <w:p w14:paraId="792F25A8" w14:textId="77777777" w:rsidR="007002D7" w:rsidRDefault="007002D7">
      <w:pPr>
        <w:pStyle w:val="BodyText"/>
        <w:spacing w:before="3"/>
        <w:rPr>
          <w:sz w:val="15"/>
        </w:rPr>
      </w:pPr>
    </w:p>
    <w:p w14:paraId="20C49CAA" w14:textId="77777777" w:rsidR="007002D7" w:rsidRDefault="004353C6">
      <w:pPr>
        <w:spacing w:before="59"/>
        <w:ind w:left="612"/>
        <w:rPr>
          <w:b/>
          <w:sz w:val="20"/>
        </w:rPr>
      </w:pPr>
      <w:r>
        <w:rPr>
          <w:b/>
          <w:color w:val="538DD3"/>
          <w:sz w:val="20"/>
          <w:u w:val="single" w:color="538DD3"/>
        </w:rPr>
        <w:t>Education</w:t>
      </w:r>
      <w:r>
        <w:rPr>
          <w:b/>
          <w:color w:val="538DD3"/>
          <w:spacing w:val="-6"/>
          <w:sz w:val="20"/>
          <w:u w:val="single" w:color="538DD3"/>
        </w:rPr>
        <w:t xml:space="preserve"> </w:t>
      </w:r>
      <w:r>
        <w:rPr>
          <w:b/>
          <w:color w:val="538DD3"/>
          <w:sz w:val="20"/>
          <w:u w:val="single" w:color="538DD3"/>
        </w:rPr>
        <w:t>and</w:t>
      </w:r>
      <w:r>
        <w:rPr>
          <w:b/>
          <w:color w:val="538DD3"/>
          <w:spacing w:val="-6"/>
          <w:sz w:val="20"/>
          <w:u w:val="single" w:color="538DD3"/>
        </w:rPr>
        <w:t xml:space="preserve"> </w:t>
      </w:r>
      <w:r>
        <w:rPr>
          <w:b/>
          <w:color w:val="538DD3"/>
          <w:sz w:val="20"/>
          <w:u w:val="single" w:color="538DD3"/>
        </w:rPr>
        <w:t>Inspections</w:t>
      </w:r>
      <w:r>
        <w:rPr>
          <w:b/>
          <w:color w:val="538DD3"/>
          <w:spacing w:val="-7"/>
          <w:sz w:val="20"/>
          <w:u w:val="single" w:color="538DD3"/>
        </w:rPr>
        <w:t xml:space="preserve"> </w:t>
      </w:r>
      <w:r>
        <w:rPr>
          <w:b/>
          <w:color w:val="538DD3"/>
          <w:sz w:val="20"/>
          <w:u w:val="single" w:color="538DD3"/>
        </w:rPr>
        <w:t>Act</w:t>
      </w:r>
      <w:r>
        <w:rPr>
          <w:b/>
          <w:color w:val="538DD3"/>
          <w:spacing w:val="-6"/>
          <w:sz w:val="20"/>
          <w:u w:val="single" w:color="538DD3"/>
        </w:rPr>
        <w:t xml:space="preserve"> </w:t>
      </w:r>
      <w:r>
        <w:rPr>
          <w:b/>
          <w:color w:val="538DD3"/>
          <w:spacing w:val="-4"/>
          <w:sz w:val="20"/>
          <w:u w:val="single" w:color="538DD3"/>
        </w:rPr>
        <w:t>2006</w:t>
      </w:r>
    </w:p>
    <w:p w14:paraId="31BAEF43" w14:textId="77777777" w:rsidR="007002D7" w:rsidRDefault="007002D7">
      <w:pPr>
        <w:pStyle w:val="BodyText"/>
        <w:spacing w:before="1"/>
        <w:rPr>
          <w:b/>
          <w:sz w:val="15"/>
        </w:rPr>
      </w:pPr>
    </w:p>
    <w:p w14:paraId="6B79BE72" w14:textId="77777777" w:rsidR="007002D7" w:rsidRDefault="00420AEA">
      <w:pPr>
        <w:spacing w:before="59"/>
        <w:ind w:left="658"/>
        <w:rPr>
          <w:sz w:val="20"/>
        </w:rPr>
      </w:pPr>
      <w:hyperlink r:id="rId22">
        <w:r w:rsidR="004353C6">
          <w:rPr>
            <w:color w:val="0000FF"/>
            <w:spacing w:val="-2"/>
            <w:sz w:val="20"/>
            <w:u w:val="single" w:color="0000FF"/>
          </w:rPr>
          <w:t>http://www.legislation.gov.uk/ukpga/2006/40/contents</w:t>
        </w:r>
      </w:hyperlink>
    </w:p>
    <w:p w14:paraId="388C04D7" w14:textId="77777777" w:rsidR="007002D7" w:rsidRDefault="007002D7">
      <w:pPr>
        <w:pStyle w:val="BodyText"/>
        <w:spacing w:before="3"/>
        <w:rPr>
          <w:sz w:val="15"/>
        </w:rPr>
      </w:pPr>
    </w:p>
    <w:p w14:paraId="6EA27575" w14:textId="77777777" w:rsidR="007002D7" w:rsidRDefault="004353C6">
      <w:pPr>
        <w:spacing w:before="59"/>
        <w:ind w:left="612"/>
        <w:rPr>
          <w:b/>
          <w:sz w:val="20"/>
        </w:rPr>
      </w:pPr>
      <w:r>
        <w:rPr>
          <w:b/>
          <w:color w:val="538DD3"/>
          <w:sz w:val="20"/>
          <w:u w:val="single" w:color="538DD3"/>
        </w:rPr>
        <w:t>The</w:t>
      </w:r>
      <w:r>
        <w:rPr>
          <w:b/>
          <w:color w:val="538DD3"/>
          <w:spacing w:val="-8"/>
          <w:sz w:val="20"/>
          <w:u w:val="single" w:color="538DD3"/>
        </w:rPr>
        <w:t xml:space="preserve"> </w:t>
      </w:r>
      <w:r>
        <w:rPr>
          <w:b/>
          <w:color w:val="538DD3"/>
          <w:sz w:val="20"/>
          <w:u w:val="single" w:color="538DD3"/>
        </w:rPr>
        <w:t>Education</w:t>
      </w:r>
      <w:r>
        <w:rPr>
          <w:b/>
          <w:color w:val="538DD3"/>
          <w:spacing w:val="-7"/>
          <w:sz w:val="20"/>
          <w:u w:val="single" w:color="538DD3"/>
        </w:rPr>
        <w:t xml:space="preserve"> </w:t>
      </w:r>
      <w:r>
        <w:rPr>
          <w:b/>
          <w:color w:val="538DD3"/>
          <w:sz w:val="20"/>
          <w:u w:val="single" w:color="538DD3"/>
        </w:rPr>
        <w:t>(Pupil</w:t>
      </w:r>
      <w:r>
        <w:rPr>
          <w:b/>
          <w:color w:val="538DD3"/>
          <w:spacing w:val="-9"/>
          <w:sz w:val="20"/>
          <w:u w:val="single" w:color="538DD3"/>
        </w:rPr>
        <w:t xml:space="preserve"> </w:t>
      </w:r>
      <w:r>
        <w:rPr>
          <w:b/>
          <w:color w:val="538DD3"/>
          <w:sz w:val="20"/>
          <w:u w:val="single" w:color="538DD3"/>
        </w:rPr>
        <w:t>Registration)</w:t>
      </w:r>
      <w:r>
        <w:rPr>
          <w:b/>
          <w:color w:val="538DD3"/>
          <w:spacing w:val="-8"/>
          <w:sz w:val="20"/>
          <w:u w:val="single" w:color="538DD3"/>
        </w:rPr>
        <w:t xml:space="preserve"> </w:t>
      </w:r>
      <w:r>
        <w:rPr>
          <w:b/>
          <w:color w:val="538DD3"/>
          <w:sz w:val="20"/>
          <w:u w:val="single" w:color="538DD3"/>
        </w:rPr>
        <w:t>(England)</w:t>
      </w:r>
      <w:r>
        <w:rPr>
          <w:b/>
          <w:color w:val="538DD3"/>
          <w:spacing w:val="-7"/>
          <w:sz w:val="20"/>
          <w:u w:val="single" w:color="538DD3"/>
        </w:rPr>
        <w:t xml:space="preserve"> </w:t>
      </w:r>
      <w:r>
        <w:rPr>
          <w:b/>
          <w:color w:val="538DD3"/>
          <w:sz w:val="20"/>
          <w:u w:val="single" w:color="538DD3"/>
        </w:rPr>
        <w:t>Regulations</w:t>
      </w:r>
      <w:r>
        <w:rPr>
          <w:b/>
          <w:color w:val="538DD3"/>
          <w:spacing w:val="-9"/>
          <w:sz w:val="20"/>
          <w:u w:val="single" w:color="538DD3"/>
        </w:rPr>
        <w:t xml:space="preserve"> </w:t>
      </w:r>
      <w:r>
        <w:rPr>
          <w:b/>
          <w:color w:val="538DD3"/>
          <w:sz w:val="20"/>
          <w:u w:val="single" w:color="538DD3"/>
        </w:rPr>
        <w:t>2006</w:t>
      </w:r>
      <w:r>
        <w:rPr>
          <w:b/>
          <w:color w:val="538DD3"/>
          <w:spacing w:val="-8"/>
          <w:sz w:val="20"/>
          <w:u w:val="single" w:color="538DD3"/>
        </w:rPr>
        <w:t xml:space="preserve"> </w:t>
      </w:r>
      <w:r>
        <w:rPr>
          <w:b/>
          <w:color w:val="538DD3"/>
          <w:sz w:val="20"/>
          <w:u w:val="single" w:color="538DD3"/>
        </w:rPr>
        <w:t>(Amended</w:t>
      </w:r>
      <w:r>
        <w:rPr>
          <w:b/>
          <w:color w:val="538DD3"/>
          <w:spacing w:val="-8"/>
          <w:sz w:val="20"/>
          <w:u w:val="single" w:color="538DD3"/>
        </w:rPr>
        <w:t xml:space="preserve"> </w:t>
      </w:r>
      <w:r>
        <w:rPr>
          <w:b/>
          <w:color w:val="538DD3"/>
          <w:spacing w:val="-2"/>
          <w:sz w:val="20"/>
          <w:u w:val="single" w:color="538DD3"/>
        </w:rPr>
        <w:t>2013)</w:t>
      </w:r>
    </w:p>
    <w:p w14:paraId="69810309" w14:textId="77777777" w:rsidR="007002D7" w:rsidRDefault="007002D7">
      <w:pPr>
        <w:pStyle w:val="BodyText"/>
        <w:spacing w:before="1"/>
        <w:rPr>
          <w:b/>
          <w:sz w:val="15"/>
        </w:rPr>
      </w:pPr>
    </w:p>
    <w:p w14:paraId="155E6217" w14:textId="77777777" w:rsidR="007002D7" w:rsidRDefault="00420AEA">
      <w:pPr>
        <w:spacing w:before="59"/>
        <w:ind w:left="612"/>
        <w:rPr>
          <w:sz w:val="20"/>
        </w:rPr>
      </w:pPr>
      <w:hyperlink r:id="rId23">
        <w:r w:rsidR="004353C6">
          <w:rPr>
            <w:color w:val="0000FF"/>
            <w:spacing w:val="-2"/>
            <w:sz w:val="20"/>
            <w:u w:val="single" w:color="0000FF"/>
          </w:rPr>
          <w:t>http://www.legislation.gov.uk/uksi/2013/756/regulation/2/made</w:t>
        </w:r>
      </w:hyperlink>
    </w:p>
    <w:p w14:paraId="60E5BC75" w14:textId="77777777" w:rsidR="007002D7" w:rsidRDefault="007002D7">
      <w:pPr>
        <w:pStyle w:val="BodyText"/>
        <w:rPr>
          <w:sz w:val="20"/>
        </w:rPr>
      </w:pPr>
    </w:p>
    <w:p w14:paraId="687BC5DE" w14:textId="77777777" w:rsidR="007002D7" w:rsidRDefault="007002D7">
      <w:pPr>
        <w:pStyle w:val="BodyText"/>
        <w:rPr>
          <w:sz w:val="20"/>
        </w:rPr>
      </w:pPr>
    </w:p>
    <w:p w14:paraId="6F62CF08" w14:textId="77777777" w:rsidR="007002D7" w:rsidRDefault="00805E4D">
      <w:pPr>
        <w:pStyle w:val="BodyText"/>
        <w:spacing w:before="7"/>
        <w:rPr>
          <w:sz w:val="14"/>
        </w:rPr>
      </w:pPr>
      <w:r>
        <w:rPr>
          <w:noProof/>
        </w:rPr>
        <mc:AlternateContent>
          <mc:Choice Requires="wps">
            <w:drawing>
              <wp:anchor distT="0" distB="0" distL="0" distR="0" simplePos="0" relativeHeight="487591936" behindDoc="1" locked="0" layoutInCell="1" allowOverlap="1" wp14:anchorId="30332168" wp14:editId="34955BD6">
                <wp:simplePos x="0" y="0"/>
                <wp:positionH relativeFrom="page">
                  <wp:posOffset>647700</wp:posOffset>
                </wp:positionH>
                <wp:positionV relativeFrom="paragraph">
                  <wp:posOffset>132080</wp:posOffset>
                </wp:positionV>
                <wp:extent cx="6477000" cy="184785"/>
                <wp:effectExtent l="0" t="0" r="0" b="0"/>
                <wp:wrapTopAndBottom/>
                <wp:docPr id="20"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84785"/>
                        </a:xfrm>
                        <a:prstGeom prst="rect">
                          <a:avLst/>
                        </a:prstGeom>
                        <a:solidFill>
                          <a:srgbClr val="DBE4F0"/>
                        </a:solidFill>
                        <a:ln w="6096">
                          <a:solidFill>
                            <a:srgbClr val="000000"/>
                          </a:solidFill>
                          <a:prstDash val="solid"/>
                          <a:miter lim="800000"/>
                          <a:headEnd/>
                          <a:tailEnd/>
                        </a:ln>
                      </wps:spPr>
                      <wps:txbx>
                        <w:txbxContent>
                          <w:p w14:paraId="17736FD4" w14:textId="77777777" w:rsidR="007002D7" w:rsidRDefault="004353C6">
                            <w:pPr>
                              <w:spacing w:before="18"/>
                              <w:ind w:left="108"/>
                              <w:rPr>
                                <w:b/>
                                <w:color w:val="000000"/>
                                <w:sz w:val="20"/>
                              </w:rPr>
                            </w:pPr>
                            <w:r>
                              <w:rPr>
                                <w:b/>
                                <w:color w:val="4F81BC"/>
                                <w:sz w:val="20"/>
                              </w:rPr>
                              <w:t>AUTHORISATION</w:t>
                            </w:r>
                            <w:r>
                              <w:rPr>
                                <w:b/>
                                <w:color w:val="4F81BC"/>
                                <w:spacing w:val="-9"/>
                                <w:sz w:val="20"/>
                              </w:rPr>
                              <w:t xml:space="preserve"> </w:t>
                            </w:r>
                            <w:r>
                              <w:rPr>
                                <w:b/>
                                <w:color w:val="4F81BC"/>
                                <w:sz w:val="20"/>
                              </w:rPr>
                              <w:t>TO</w:t>
                            </w:r>
                            <w:r>
                              <w:rPr>
                                <w:b/>
                                <w:color w:val="4F81BC"/>
                                <w:spacing w:val="-8"/>
                                <w:sz w:val="20"/>
                              </w:rPr>
                              <w:t xml:space="preserve"> </w:t>
                            </w:r>
                            <w:r>
                              <w:rPr>
                                <w:b/>
                                <w:color w:val="4F81BC"/>
                                <w:sz w:val="20"/>
                              </w:rPr>
                              <w:t>ISSUE</w:t>
                            </w:r>
                            <w:r>
                              <w:rPr>
                                <w:b/>
                                <w:color w:val="4F81BC"/>
                                <w:spacing w:val="-9"/>
                                <w:sz w:val="20"/>
                              </w:rPr>
                              <w:t xml:space="preserve"> </w:t>
                            </w:r>
                            <w:r>
                              <w:rPr>
                                <w:b/>
                                <w:color w:val="4F81BC"/>
                                <w:sz w:val="20"/>
                              </w:rPr>
                              <w:t>PENALTY</w:t>
                            </w:r>
                            <w:r>
                              <w:rPr>
                                <w:b/>
                                <w:color w:val="4F81BC"/>
                                <w:spacing w:val="-9"/>
                                <w:sz w:val="20"/>
                              </w:rPr>
                              <w:t xml:space="preserve"> </w:t>
                            </w:r>
                            <w:r>
                              <w:rPr>
                                <w:b/>
                                <w:color w:val="4F81BC"/>
                                <w:spacing w:val="-2"/>
                                <w:sz w:val="20"/>
                              </w:rPr>
                              <w:t>NOTICES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 o:spid="_x0000_s1029" type="#_x0000_t202" style="position:absolute;margin-left:51pt;margin-top:10.4pt;width:510pt;height:14.5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" fillcolor="#dbe4f0" strokeweight=".48pt">
                <v:textbox inset="0,0,0,0">
                  <w:txbxContent>
                    <w:p w:rsidR="007002D7" w:rsidRDefault="004353C6">
                      <w:pPr>
                        <w:spacing w:before="18"/>
                        <w:ind w:left="108"/>
                        <w:rPr>
                          <w:b/>
                          <w:color w:val="000000"/>
                          <w:sz w:val="20"/>
                        </w:rPr>
                      </w:pPr>
                      <w:r>
                        <w:rPr>
                          <w:b/>
                          <w:color w:val="4F81BC"/>
                          <w:sz w:val="20"/>
                        </w:rPr>
                        <w:t>AUTHORISATION</w:t>
                      </w:r>
                      <w:r>
                        <w:rPr>
                          <w:b/>
                          <w:color w:val="4F81BC"/>
                          <w:spacing w:val="-9"/>
                          <w:sz w:val="20"/>
                        </w:rPr>
                        <w:t xml:space="preserve"> </w:t>
                      </w:r>
                      <w:r>
                        <w:rPr>
                          <w:b/>
                          <w:color w:val="4F81BC"/>
                          <w:sz w:val="20"/>
                        </w:rPr>
                        <w:t>TO</w:t>
                      </w:r>
                      <w:r>
                        <w:rPr>
                          <w:b/>
                          <w:color w:val="4F81BC"/>
                          <w:spacing w:val="-8"/>
                          <w:sz w:val="20"/>
                        </w:rPr>
                        <w:t xml:space="preserve"> </w:t>
                      </w:r>
                      <w:r>
                        <w:rPr>
                          <w:b/>
                          <w:color w:val="4F81BC"/>
                          <w:sz w:val="20"/>
                        </w:rPr>
                        <w:t>ISSUE</w:t>
                      </w:r>
                      <w:r>
                        <w:rPr>
                          <w:b/>
                          <w:color w:val="4F81BC"/>
                          <w:spacing w:val="-9"/>
                          <w:sz w:val="20"/>
                        </w:rPr>
                        <w:t xml:space="preserve"> </w:t>
                      </w:r>
                      <w:r>
                        <w:rPr>
                          <w:b/>
                          <w:color w:val="4F81BC"/>
                          <w:sz w:val="20"/>
                        </w:rPr>
                        <w:t>PENALTY</w:t>
                      </w:r>
                      <w:r>
                        <w:rPr>
                          <w:b/>
                          <w:color w:val="4F81BC"/>
                          <w:spacing w:val="-9"/>
                          <w:sz w:val="20"/>
                        </w:rPr>
                        <w:t xml:space="preserve"> </w:t>
                      </w:r>
                      <w:r>
                        <w:rPr>
                          <w:b/>
                          <w:color w:val="4F81BC"/>
                          <w:spacing w:val="-2"/>
                          <w:sz w:val="20"/>
                        </w:rPr>
                        <w:t>NOTICES</w:t>
                      </w:r>
                    </w:p>
                  </w:txbxContent>
                </v:textbox>
                <w10:wrap type="topAndBottom" anchorx="page"/>
              </v:shape>
            </w:pict>
          </mc:Fallback>
        </mc:AlternateContent>
      </w:r>
    </w:p>
    <w:p w14:paraId="3CAD49A3" w14:textId="77777777" w:rsidR="007002D7" w:rsidRDefault="007002D7">
      <w:pPr>
        <w:pStyle w:val="BodyText"/>
        <w:spacing w:before="8"/>
        <w:rPr>
          <w:sz w:val="19"/>
        </w:rPr>
      </w:pPr>
    </w:p>
    <w:p w14:paraId="5EEEC310" w14:textId="77777777" w:rsidR="007002D7" w:rsidRDefault="004353C6">
      <w:pPr>
        <w:spacing w:before="59"/>
        <w:ind w:left="612" w:right="609"/>
        <w:rPr>
          <w:sz w:val="20"/>
        </w:rPr>
      </w:pPr>
      <w:r>
        <w:rPr>
          <w:sz w:val="20"/>
        </w:rPr>
        <w:t>Primary responsibility for issuing penalty notices rests with the Local Authority (LA). It has been agreed that the Attendance</w:t>
      </w:r>
      <w:r>
        <w:rPr>
          <w:spacing w:val="-5"/>
          <w:sz w:val="20"/>
        </w:rPr>
        <w:t xml:space="preserve"> </w:t>
      </w:r>
      <w:r>
        <w:rPr>
          <w:sz w:val="20"/>
        </w:rPr>
        <w:t>Compliance</w:t>
      </w:r>
      <w:r>
        <w:rPr>
          <w:spacing w:val="-4"/>
          <w:sz w:val="20"/>
        </w:rPr>
        <w:t xml:space="preserve"> </w:t>
      </w:r>
      <w:r>
        <w:rPr>
          <w:sz w:val="20"/>
        </w:rPr>
        <w:t>Team,</w:t>
      </w:r>
      <w:r>
        <w:rPr>
          <w:spacing w:val="-3"/>
          <w:sz w:val="20"/>
        </w:rPr>
        <w:t xml:space="preserve"> </w:t>
      </w:r>
      <w:r>
        <w:rPr>
          <w:sz w:val="20"/>
        </w:rPr>
        <w:t>on</w:t>
      </w:r>
      <w:r>
        <w:rPr>
          <w:spacing w:val="-3"/>
          <w:sz w:val="20"/>
        </w:rPr>
        <w:t xml:space="preserve"> </w:t>
      </w:r>
      <w:r>
        <w:rPr>
          <w:sz w:val="20"/>
        </w:rPr>
        <w:t>behalf</w:t>
      </w:r>
      <w:r>
        <w:rPr>
          <w:spacing w:val="-4"/>
          <w:sz w:val="20"/>
        </w:rPr>
        <w:t xml:space="preserve"> </w:t>
      </w:r>
      <w:r>
        <w:rPr>
          <w:sz w:val="20"/>
        </w:rPr>
        <w:t>of</w:t>
      </w:r>
      <w:r>
        <w:rPr>
          <w:spacing w:val="-5"/>
          <w:sz w:val="20"/>
        </w:rPr>
        <w:t xml:space="preserve"> </w:t>
      </w:r>
      <w:r>
        <w:rPr>
          <w:sz w:val="20"/>
        </w:rPr>
        <w:t>Essex</w:t>
      </w:r>
      <w:r>
        <w:rPr>
          <w:spacing w:val="-3"/>
          <w:sz w:val="20"/>
        </w:rPr>
        <w:t xml:space="preserve"> </w:t>
      </w:r>
      <w:r>
        <w:rPr>
          <w:sz w:val="20"/>
        </w:rPr>
        <w:t>LA, will</w:t>
      </w:r>
      <w:r>
        <w:rPr>
          <w:spacing w:val="-4"/>
          <w:sz w:val="20"/>
        </w:rPr>
        <w:t xml:space="preserve"> </w:t>
      </w:r>
      <w:r>
        <w:rPr>
          <w:sz w:val="20"/>
        </w:rPr>
        <w:t>usually</w:t>
      </w:r>
      <w:r>
        <w:rPr>
          <w:spacing w:val="-3"/>
          <w:sz w:val="20"/>
        </w:rPr>
        <w:t xml:space="preserve"> </w:t>
      </w:r>
      <w:r>
        <w:rPr>
          <w:sz w:val="20"/>
        </w:rPr>
        <w:t>issue</w:t>
      </w:r>
      <w:r>
        <w:rPr>
          <w:spacing w:val="-4"/>
          <w:sz w:val="20"/>
        </w:rPr>
        <w:t xml:space="preserve"> </w:t>
      </w:r>
      <w:r>
        <w:rPr>
          <w:sz w:val="20"/>
        </w:rPr>
        <w:t>penalty</w:t>
      </w:r>
      <w:r>
        <w:rPr>
          <w:spacing w:val="-3"/>
          <w:sz w:val="20"/>
        </w:rPr>
        <w:t xml:space="preserve"> </w:t>
      </w:r>
      <w:r>
        <w:rPr>
          <w:sz w:val="20"/>
        </w:rPr>
        <w:t>notices.</w:t>
      </w:r>
      <w:r>
        <w:rPr>
          <w:spacing w:val="-3"/>
          <w:sz w:val="20"/>
        </w:rPr>
        <w:t xml:space="preserve"> </w:t>
      </w:r>
      <w:r>
        <w:rPr>
          <w:sz w:val="20"/>
        </w:rPr>
        <w:t>The</w:t>
      </w:r>
      <w:r>
        <w:rPr>
          <w:spacing w:val="-4"/>
          <w:sz w:val="20"/>
        </w:rPr>
        <w:t xml:space="preserve"> </w:t>
      </w:r>
      <w:r>
        <w:rPr>
          <w:sz w:val="20"/>
        </w:rPr>
        <w:t>Service</w:t>
      </w:r>
      <w:r>
        <w:rPr>
          <w:spacing w:val="-4"/>
          <w:sz w:val="20"/>
        </w:rPr>
        <w:t xml:space="preserve"> </w:t>
      </w:r>
      <w:r>
        <w:rPr>
          <w:sz w:val="20"/>
        </w:rPr>
        <w:t>will</w:t>
      </w:r>
      <w:r>
        <w:rPr>
          <w:spacing w:val="-3"/>
          <w:sz w:val="20"/>
        </w:rPr>
        <w:t xml:space="preserve"> </w:t>
      </w:r>
      <w:r>
        <w:rPr>
          <w:sz w:val="20"/>
        </w:rPr>
        <w:t>administer</w:t>
      </w:r>
      <w:r>
        <w:rPr>
          <w:spacing w:val="-3"/>
          <w:sz w:val="20"/>
        </w:rPr>
        <w:t xml:space="preserve"> </w:t>
      </w:r>
      <w:r>
        <w:rPr>
          <w:sz w:val="20"/>
        </w:rPr>
        <w:t>the scheme from any funds obtained as a result of issuing penalty notices.</w:t>
      </w:r>
    </w:p>
    <w:p w14:paraId="08BE1648" w14:textId="77777777" w:rsidR="007002D7" w:rsidRDefault="007002D7">
      <w:pPr>
        <w:pStyle w:val="BodyText"/>
        <w:rPr>
          <w:sz w:val="20"/>
        </w:rPr>
      </w:pPr>
    </w:p>
    <w:p w14:paraId="7F6976FC" w14:textId="77777777" w:rsidR="007002D7" w:rsidRDefault="004353C6">
      <w:pPr>
        <w:ind w:left="612" w:right="609"/>
        <w:rPr>
          <w:sz w:val="20"/>
        </w:rPr>
      </w:pPr>
      <w:r>
        <w:rPr>
          <w:sz w:val="20"/>
        </w:rPr>
        <w:t xml:space="preserve">Head Teachers (and Deputy Head Teachers and Assistant Head Teachers </w:t>
      </w:r>
      <w:proofErr w:type="spellStart"/>
      <w:r>
        <w:rPr>
          <w:sz w:val="20"/>
        </w:rPr>
        <w:t>authorised</w:t>
      </w:r>
      <w:proofErr w:type="spellEnd"/>
      <w:r>
        <w:rPr>
          <w:sz w:val="20"/>
        </w:rPr>
        <w:t xml:space="preserve"> by the head teacher) and police, and persons</w:t>
      </w:r>
      <w:r>
        <w:rPr>
          <w:spacing w:val="-4"/>
          <w:sz w:val="20"/>
        </w:rPr>
        <w:t xml:space="preserve"> </w:t>
      </w:r>
      <w:r>
        <w:rPr>
          <w:sz w:val="20"/>
        </w:rPr>
        <w:t>accredited</w:t>
      </w:r>
      <w:r>
        <w:rPr>
          <w:spacing w:val="-2"/>
          <w:sz w:val="20"/>
        </w:rPr>
        <w:t xml:space="preserve"> </w:t>
      </w:r>
      <w:r>
        <w:rPr>
          <w:sz w:val="20"/>
        </w:rPr>
        <w:t>by</w:t>
      </w:r>
      <w:r>
        <w:rPr>
          <w:spacing w:val="-2"/>
          <w:sz w:val="20"/>
        </w:rPr>
        <w:t xml:space="preserve"> </w:t>
      </w:r>
      <w:r>
        <w:rPr>
          <w:sz w:val="20"/>
        </w:rPr>
        <w:t>the</w:t>
      </w:r>
      <w:r>
        <w:rPr>
          <w:spacing w:val="-3"/>
          <w:sz w:val="20"/>
        </w:rPr>
        <w:t xml:space="preserve"> </w:t>
      </w:r>
      <w:r>
        <w:rPr>
          <w:sz w:val="20"/>
        </w:rPr>
        <w:t>community</w:t>
      </w:r>
      <w:r>
        <w:rPr>
          <w:spacing w:val="-2"/>
          <w:sz w:val="20"/>
        </w:rPr>
        <w:t xml:space="preserve"> </w:t>
      </w:r>
      <w:r>
        <w:rPr>
          <w:sz w:val="20"/>
        </w:rPr>
        <w:t>safety</w:t>
      </w:r>
      <w:r>
        <w:rPr>
          <w:spacing w:val="-1"/>
          <w:sz w:val="20"/>
        </w:rPr>
        <w:t xml:space="preserve"> </w:t>
      </w:r>
      <w:r>
        <w:rPr>
          <w:sz w:val="20"/>
        </w:rPr>
        <w:t>accreditation scheme</w:t>
      </w:r>
      <w:r>
        <w:rPr>
          <w:spacing w:val="-3"/>
          <w:sz w:val="20"/>
        </w:rPr>
        <w:t xml:space="preserve"> </w:t>
      </w:r>
      <w:r>
        <w:rPr>
          <w:sz w:val="20"/>
        </w:rPr>
        <w:t>are</w:t>
      </w:r>
      <w:r>
        <w:rPr>
          <w:spacing w:val="-3"/>
          <w:sz w:val="20"/>
        </w:rPr>
        <w:t xml:space="preserve"> </w:t>
      </w:r>
      <w:r>
        <w:rPr>
          <w:sz w:val="20"/>
        </w:rPr>
        <w:t>all</w:t>
      </w:r>
      <w:r>
        <w:rPr>
          <w:spacing w:val="-2"/>
          <w:sz w:val="20"/>
        </w:rPr>
        <w:t xml:space="preserve"> </w:t>
      </w:r>
      <w:r>
        <w:rPr>
          <w:sz w:val="20"/>
        </w:rPr>
        <w:t>able</w:t>
      </w:r>
      <w:r>
        <w:rPr>
          <w:spacing w:val="-3"/>
          <w:sz w:val="20"/>
        </w:rPr>
        <w:t xml:space="preserve"> </w:t>
      </w:r>
      <w:r>
        <w:rPr>
          <w:sz w:val="20"/>
        </w:rPr>
        <w:t>to</w:t>
      </w:r>
      <w:r>
        <w:rPr>
          <w:spacing w:val="-2"/>
          <w:sz w:val="20"/>
        </w:rPr>
        <w:t xml:space="preserve"> </w:t>
      </w:r>
      <w:r>
        <w:rPr>
          <w:sz w:val="20"/>
        </w:rPr>
        <w:t>issue</w:t>
      </w:r>
      <w:r>
        <w:rPr>
          <w:spacing w:val="-3"/>
          <w:sz w:val="20"/>
        </w:rPr>
        <w:t xml:space="preserve"> </w:t>
      </w:r>
      <w:r>
        <w:rPr>
          <w:sz w:val="20"/>
        </w:rPr>
        <w:t>the</w:t>
      </w:r>
      <w:r>
        <w:rPr>
          <w:spacing w:val="-3"/>
          <w:sz w:val="20"/>
        </w:rPr>
        <w:t xml:space="preserve"> </w:t>
      </w:r>
      <w:r>
        <w:rPr>
          <w:sz w:val="20"/>
        </w:rPr>
        <w:t>notices</w:t>
      </w:r>
      <w:r>
        <w:rPr>
          <w:spacing w:val="-4"/>
          <w:sz w:val="20"/>
        </w:rPr>
        <w:t xml:space="preserve"> </w:t>
      </w:r>
      <w:r>
        <w:rPr>
          <w:sz w:val="20"/>
        </w:rPr>
        <w:t>under</w:t>
      </w:r>
      <w:r>
        <w:rPr>
          <w:spacing w:val="-2"/>
          <w:sz w:val="20"/>
        </w:rPr>
        <w:t xml:space="preserve"> </w:t>
      </w:r>
      <w:r>
        <w:rPr>
          <w:sz w:val="20"/>
        </w:rPr>
        <w:t>the</w:t>
      </w:r>
      <w:r>
        <w:rPr>
          <w:spacing w:val="-3"/>
          <w:sz w:val="20"/>
        </w:rPr>
        <w:t xml:space="preserve"> </w:t>
      </w:r>
      <w:r>
        <w:rPr>
          <w:sz w:val="20"/>
        </w:rPr>
        <w:t>Act,</w:t>
      </w:r>
      <w:r>
        <w:rPr>
          <w:spacing w:val="-2"/>
          <w:sz w:val="20"/>
        </w:rPr>
        <w:t xml:space="preserve"> </w:t>
      </w:r>
      <w:r>
        <w:rPr>
          <w:sz w:val="20"/>
        </w:rPr>
        <w:t>although there is no requirement for them to do so.</w:t>
      </w:r>
    </w:p>
    <w:p w14:paraId="0C068F8C" w14:textId="77777777" w:rsidR="007002D7" w:rsidRDefault="007002D7">
      <w:pPr>
        <w:pStyle w:val="BodyText"/>
        <w:rPr>
          <w:sz w:val="20"/>
        </w:rPr>
      </w:pPr>
    </w:p>
    <w:p w14:paraId="72BD93D8" w14:textId="77777777" w:rsidR="007002D7" w:rsidRDefault="004353C6">
      <w:pPr>
        <w:ind w:left="612" w:right="609"/>
        <w:rPr>
          <w:sz w:val="20"/>
        </w:rPr>
      </w:pPr>
      <w:r>
        <w:rPr>
          <w:sz w:val="20"/>
        </w:rPr>
        <w:t>In</w:t>
      </w:r>
      <w:r>
        <w:rPr>
          <w:spacing w:val="-2"/>
          <w:sz w:val="20"/>
        </w:rPr>
        <w:t xml:space="preserve"> </w:t>
      </w:r>
      <w:r>
        <w:rPr>
          <w:sz w:val="20"/>
        </w:rPr>
        <w:t>Essex</w:t>
      </w:r>
      <w:r>
        <w:rPr>
          <w:spacing w:val="-2"/>
          <w:sz w:val="20"/>
        </w:rPr>
        <w:t xml:space="preserve"> </w:t>
      </w:r>
      <w:r>
        <w:rPr>
          <w:sz w:val="20"/>
        </w:rPr>
        <w:t>it</w:t>
      </w:r>
      <w:r>
        <w:rPr>
          <w:spacing w:val="-2"/>
          <w:sz w:val="20"/>
        </w:rPr>
        <w:t xml:space="preserve"> </w:t>
      </w:r>
      <w:r>
        <w:rPr>
          <w:sz w:val="20"/>
        </w:rPr>
        <w:t>has</w:t>
      </w:r>
      <w:r>
        <w:rPr>
          <w:spacing w:val="-3"/>
          <w:sz w:val="20"/>
        </w:rPr>
        <w:t xml:space="preserve"> </w:t>
      </w:r>
      <w:r>
        <w:rPr>
          <w:sz w:val="20"/>
        </w:rPr>
        <w:t>been agreed</w:t>
      </w:r>
      <w:r>
        <w:rPr>
          <w:spacing w:val="-2"/>
          <w:sz w:val="20"/>
        </w:rPr>
        <w:t xml:space="preserve"> </w:t>
      </w:r>
      <w:r>
        <w:rPr>
          <w:sz w:val="20"/>
        </w:rPr>
        <w:t>that</w:t>
      </w:r>
      <w:r>
        <w:rPr>
          <w:spacing w:val="-2"/>
          <w:sz w:val="20"/>
        </w:rPr>
        <w:t xml:space="preserve"> </w:t>
      </w:r>
      <w:r>
        <w:rPr>
          <w:sz w:val="20"/>
        </w:rPr>
        <w:t>the</w:t>
      </w:r>
      <w:r>
        <w:rPr>
          <w:spacing w:val="-3"/>
          <w:sz w:val="20"/>
        </w:rPr>
        <w:t xml:space="preserve"> </w:t>
      </w:r>
      <w:r>
        <w:rPr>
          <w:sz w:val="20"/>
        </w:rPr>
        <w:t>Police</w:t>
      </w:r>
      <w:r>
        <w:rPr>
          <w:spacing w:val="-3"/>
          <w:sz w:val="20"/>
        </w:rPr>
        <w:t xml:space="preserve"> </w:t>
      </w:r>
      <w:r>
        <w:rPr>
          <w:sz w:val="20"/>
        </w:rPr>
        <w:t>and</w:t>
      </w:r>
      <w:r>
        <w:rPr>
          <w:spacing w:val="-2"/>
          <w:sz w:val="20"/>
        </w:rPr>
        <w:t xml:space="preserve"> </w:t>
      </w:r>
      <w:r>
        <w:rPr>
          <w:sz w:val="20"/>
        </w:rPr>
        <w:t>Head</w:t>
      </w:r>
      <w:r>
        <w:rPr>
          <w:spacing w:val="-1"/>
          <w:sz w:val="20"/>
        </w:rPr>
        <w:t xml:space="preserve"> </w:t>
      </w:r>
      <w:r>
        <w:rPr>
          <w:sz w:val="20"/>
        </w:rPr>
        <w:t>Teachers</w:t>
      </w:r>
      <w:r>
        <w:rPr>
          <w:spacing w:val="-1"/>
          <w:sz w:val="20"/>
        </w:rPr>
        <w:t xml:space="preserve"> </w:t>
      </w:r>
      <w:r>
        <w:rPr>
          <w:sz w:val="20"/>
        </w:rPr>
        <w:t>will</w:t>
      </w:r>
      <w:r>
        <w:rPr>
          <w:spacing w:val="-3"/>
          <w:sz w:val="20"/>
        </w:rPr>
        <w:t xml:space="preserve"> </w:t>
      </w:r>
      <w:r>
        <w:rPr>
          <w:sz w:val="20"/>
        </w:rPr>
        <w:t>not</w:t>
      </w:r>
      <w:r>
        <w:rPr>
          <w:spacing w:val="-2"/>
          <w:sz w:val="20"/>
        </w:rPr>
        <w:t xml:space="preserve"> </w:t>
      </w:r>
      <w:r>
        <w:rPr>
          <w:sz w:val="20"/>
        </w:rPr>
        <w:t>issue</w:t>
      </w:r>
      <w:r>
        <w:rPr>
          <w:spacing w:val="-3"/>
          <w:sz w:val="20"/>
        </w:rPr>
        <w:t xml:space="preserve"> </w:t>
      </w:r>
      <w:r>
        <w:rPr>
          <w:sz w:val="20"/>
        </w:rPr>
        <w:t>penalty</w:t>
      </w:r>
      <w:r>
        <w:rPr>
          <w:spacing w:val="-2"/>
          <w:sz w:val="20"/>
        </w:rPr>
        <w:t xml:space="preserve"> </w:t>
      </w:r>
      <w:r>
        <w:rPr>
          <w:sz w:val="20"/>
        </w:rPr>
        <w:t>notices</w:t>
      </w:r>
      <w:r>
        <w:rPr>
          <w:spacing w:val="-4"/>
          <w:sz w:val="20"/>
        </w:rPr>
        <w:t xml:space="preserve"> </w:t>
      </w:r>
      <w:r>
        <w:rPr>
          <w:sz w:val="20"/>
        </w:rPr>
        <w:t>to</w:t>
      </w:r>
      <w:r>
        <w:rPr>
          <w:spacing w:val="-2"/>
          <w:sz w:val="20"/>
        </w:rPr>
        <w:t xml:space="preserve"> </w:t>
      </w:r>
      <w:r>
        <w:rPr>
          <w:sz w:val="20"/>
        </w:rPr>
        <w:t>parents.</w:t>
      </w:r>
      <w:r>
        <w:rPr>
          <w:spacing w:val="40"/>
          <w:sz w:val="20"/>
        </w:rPr>
        <w:t xml:space="preserve"> </w:t>
      </w:r>
      <w:r>
        <w:rPr>
          <w:sz w:val="20"/>
        </w:rPr>
        <w:t>Persons</w:t>
      </w:r>
      <w:r>
        <w:rPr>
          <w:spacing w:val="-4"/>
          <w:sz w:val="20"/>
        </w:rPr>
        <w:t xml:space="preserve"> </w:t>
      </w:r>
      <w:r>
        <w:rPr>
          <w:sz w:val="20"/>
        </w:rPr>
        <w:t>accredited through the Community Safety Accreditation Scheme</w:t>
      </w:r>
      <w:r>
        <w:rPr>
          <w:sz w:val="20"/>
          <w:vertAlign w:val="superscript"/>
        </w:rPr>
        <w:t>2</w:t>
      </w:r>
      <w:r>
        <w:rPr>
          <w:sz w:val="20"/>
        </w:rPr>
        <w:t xml:space="preserve"> are </w:t>
      </w:r>
      <w:proofErr w:type="spellStart"/>
      <w:r>
        <w:rPr>
          <w:sz w:val="20"/>
        </w:rPr>
        <w:t>authorised</w:t>
      </w:r>
      <w:proofErr w:type="spellEnd"/>
      <w:r>
        <w:rPr>
          <w:sz w:val="20"/>
        </w:rPr>
        <w:t xml:space="preserve"> to do so.</w:t>
      </w:r>
    </w:p>
    <w:p w14:paraId="6DDDC931" w14:textId="77777777" w:rsidR="007002D7" w:rsidRDefault="007002D7">
      <w:pPr>
        <w:pStyle w:val="BodyText"/>
        <w:rPr>
          <w:sz w:val="20"/>
        </w:rPr>
      </w:pPr>
    </w:p>
    <w:p w14:paraId="707C433A" w14:textId="77777777" w:rsidR="007002D7" w:rsidRDefault="007002D7">
      <w:pPr>
        <w:pStyle w:val="BodyText"/>
        <w:rPr>
          <w:sz w:val="20"/>
        </w:rPr>
      </w:pPr>
    </w:p>
    <w:p w14:paraId="6A2BED99" w14:textId="77777777" w:rsidR="007002D7" w:rsidRDefault="007002D7">
      <w:pPr>
        <w:pStyle w:val="BodyText"/>
        <w:rPr>
          <w:sz w:val="20"/>
        </w:rPr>
      </w:pPr>
    </w:p>
    <w:p w14:paraId="3246E538" w14:textId="77777777" w:rsidR="007002D7" w:rsidRDefault="007002D7">
      <w:pPr>
        <w:pStyle w:val="BodyText"/>
        <w:rPr>
          <w:sz w:val="20"/>
        </w:rPr>
      </w:pPr>
    </w:p>
    <w:p w14:paraId="64D458A1" w14:textId="77777777" w:rsidR="007002D7" w:rsidRDefault="00805E4D">
      <w:pPr>
        <w:pStyle w:val="BodyText"/>
        <w:spacing w:before="11"/>
        <w:rPr>
          <w:sz w:val="22"/>
        </w:rPr>
      </w:pPr>
      <w:r>
        <w:rPr>
          <w:noProof/>
        </w:rPr>
        <mc:AlternateContent>
          <mc:Choice Requires="wps">
            <w:drawing>
              <wp:anchor distT="0" distB="0" distL="0" distR="0" simplePos="0" relativeHeight="487592448" behindDoc="1" locked="0" layoutInCell="1" allowOverlap="1" wp14:anchorId="60F0FE67" wp14:editId="185C9135">
                <wp:simplePos x="0" y="0"/>
                <wp:positionH relativeFrom="page">
                  <wp:posOffset>719455</wp:posOffset>
                </wp:positionH>
                <wp:positionV relativeFrom="paragraph">
                  <wp:posOffset>193040</wp:posOffset>
                </wp:positionV>
                <wp:extent cx="1829435" cy="6350"/>
                <wp:effectExtent l="0" t="0" r="0" b="0"/>
                <wp:wrapTopAndBottom/>
                <wp:docPr id="1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86D17" id="docshape7" o:spid="_x0000_s1026" style="position:absolute;margin-left:56.65pt;margin-top:15.2pt;width:144.05pt;height:.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" fillcolor="black" stroked="f">
                <w10:wrap type="topAndBottom" anchorx="page"/>
              </v:rect>
            </w:pict>
          </mc:Fallback>
        </mc:AlternateContent>
      </w:r>
    </w:p>
    <w:p w14:paraId="4158F6AC" w14:textId="77777777" w:rsidR="007002D7" w:rsidRDefault="004353C6">
      <w:pPr>
        <w:spacing w:before="83"/>
        <w:ind w:left="612"/>
        <w:rPr>
          <w:rFonts w:ascii="Arial"/>
          <w:sz w:val="20"/>
        </w:rPr>
      </w:pPr>
      <w:r>
        <w:rPr>
          <w:rFonts w:ascii="Arial"/>
          <w:position w:val="6"/>
          <w:sz w:val="13"/>
        </w:rPr>
        <w:t>2</w:t>
      </w:r>
      <w:r>
        <w:rPr>
          <w:rFonts w:ascii="Arial"/>
          <w:spacing w:val="15"/>
          <w:position w:val="6"/>
          <w:sz w:val="13"/>
        </w:rPr>
        <w:t xml:space="preserve"> </w:t>
      </w:r>
      <w:r>
        <w:rPr>
          <w:rFonts w:ascii="Arial"/>
          <w:sz w:val="20"/>
        </w:rPr>
        <w:t>Accredited</w:t>
      </w:r>
      <w:r>
        <w:rPr>
          <w:rFonts w:ascii="Arial"/>
          <w:spacing w:val="-5"/>
          <w:sz w:val="20"/>
        </w:rPr>
        <w:t xml:space="preserve"> </w:t>
      </w:r>
      <w:r>
        <w:rPr>
          <w:rFonts w:ascii="Arial"/>
          <w:sz w:val="20"/>
        </w:rPr>
        <w:t>companies</w:t>
      </w:r>
      <w:r>
        <w:rPr>
          <w:rFonts w:ascii="Arial"/>
          <w:spacing w:val="-1"/>
          <w:sz w:val="20"/>
        </w:rPr>
        <w:t xml:space="preserve"> </w:t>
      </w:r>
      <w:r>
        <w:rPr>
          <w:rFonts w:ascii="Arial"/>
          <w:sz w:val="20"/>
        </w:rPr>
        <w:t>at</w:t>
      </w:r>
      <w:r>
        <w:rPr>
          <w:rFonts w:ascii="Arial"/>
          <w:spacing w:val="-5"/>
          <w:sz w:val="20"/>
        </w:rPr>
        <w:t xml:space="preserve"> </w:t>
      </w:r>
      <w:r>
        <w:rPr>
          <w:rFonts w:ascii="Arial"/>
          <w:sz w:val="20"/>
        </w:rPr>
        <w:t>time</w:t>
      </w:r>
      <w:r>
        <w:rPr>
          <w:rFonts w:ascii="Arial"/>
          <w:spacing w:val="-4"/>
          <w:sz w:val="20"/>
        </w:rPr>
        <w:t xml:space="preserve"> </w:t>
      </w:r>
      <w:r>
        <w:rPr>
          <w:rFonts w:ascii="Arial"/>
          <w:sz w:val="20"/>
        </w:rPr>
        <w:t>of</w:t>
      </w:r>
      <w:r>
        <w:rPr>
          <w:rFonts w:ascii="Arial"/>
          <w:spacing w:val="-2"/>
          <w:sz w:val="20"/>
        </w:rPr>
        <w:t xml:space="preserve"> </w:t>
      </w:r>
      <w:r>
        <w:rPr>
          <w:rFonts w:ascii="Arial"/>
          <w:sz w:val="20"/>
        </w:rPr>
        <w:t>this</w:t>
      </w:r>
      <w:r>
        <w:rPr>
          <w:rFonts w:ascii="Arial"/>
          <w:spacing w:val="-3"/>
          <w:sz w:val="20"/>
        </w:rPr>
        <w:t xml:space="preserve"> </w:t>
      </w:r>
      <w:r>
        <w:rPr>
          <w:rFonts w:ascii="Arial"/>
          <w:sz w:val="20"/>
        </w:rPr>
        <w:t>publication</w:t>
      </w:r>
      <w:r>
        <w:rPr>
          <w:rFonts w:ascii="Arial"/>
          <w:spacing w:val="-5"/>
          <w:sz w:val="20"/>
        </w:rPr>
        <w:t xml:space="preserve"> </w:t>
      </w:r>
      <w:r>
        <w:rPr>
          <w:rFonts w:ascii="Arial"/>
          <w:sz w:val="20"/>
        </w:rPr>
        <w:t>are</w:t>
      </w:r>
      <w:r>
        <w:rPr>
          <w:rFonts w:ascii="Arial"/>
          <w:spacing w:val="-4"/>
          <w:sz w:val="20"/>
        </w:rPr>
        <w:t xml:space="preserve"> </w:t>
      </w:r>
      <w:r>
        <w:rPr>
          <w:rFonts w:ascii="Arial"/>
          <w:sz w:val="20"/>
        </w:rPr>
        <w:t>Attendance</w:t>
      </w:r>
      <w:r>
        <w:rPr>
          <w:rFonts w:ascii="Arial"/>
          <w:spacing w:val="-2"/>
          <w:sz w:val="20"/>
        </w:rPr>
        <w:t xml:space="preserve"> </w:t>
      </w:r>
      <w:r>
        <w:rPr>
          <w:rFonts w:ascii="Arial"/>
          <w:sz w:val="20"/>
        </w:rPr>
        <w:t>Solutions</w:t>
      </w:r>
      <w:r>
        <w:rPr>
          <w:rFonts w:ascii="Arial"/>
          <w:spacing w:val="-1"/>
          <w:sz w:val="20"/>
        </w:rPr>
        <w:t xml:space="preserve"> </w:t>
      </w:r>
      <w:r>
        <w:rPr>
          <w:rFonts w:ascii="Arial"/>
          <w:sz w:val="20"/>
        </w:rPr>
        <w:t>Essex,</w:t>
      </w:r>
      <w:r>
        <w:rPr>
          <w:rFonts w:ascii="Arial"/>
          <w:spacing w:val="-4"/>
          <w:sz w:val="20"/>
        </w:rPr>
        <w:t xml:space="preserve"> </w:t>
      </w:r>
      <w:r>
        <w:rPr>
          <w:rFonts w:ascii="Arial"/>
          <w:sz w:val="20"/>
        </w:rPr>
        <w:t>Aquinas</w:t>
      </w:r>
      <w:r>
        <w:rPr>
          <w:rFonts w:ascii="Arial"/>
          <w:spacing w:val="-3"/>
          <w:sz w:val="20"/>
        </w:rPr>
        <w:t xml:space="preserve"> </w:t>
      </w:r>
      <w:r>
        <w:rPr>
          <w:rFonts w:ascii="Arial"/>
          <w:sz w:val="20"/>
        </w:rPr>
        <w:t>School</w:t>
      </w:r>
      <w:r>
        <w:rPr>
          <w:rFonts w:ascii="Arial"/>
          <w:spacing w:val="-3"/>
          <w:sz w:val="20"/>
        </w:rPr>
        <w:t xml:space="preserve"> </w:t>
      </w:r>
      <w:r>
        <w:rPr>
          <w:rFonts w:ascii="Arial"/>
          <w:sz w:val="20"/>
        </w:rPr>
        <w:t>Attendance Provisions and NEMAT Support Services</w:t>
      </w:r>
    </w:p>
    <w:p w14:paraId="0CFC0AB1" w14:textId="77777777" w:rsidR="007002D7" w:rsidRDefault="007002D7">
      <w:pPr>
        <w:rPr>
          <w:rFonts w:ascii="Arial"/>
          <w:sz w:val="20"/>
        </w:rPr>
        <w:sectPr w:rsidR="007002D7">
          <w:pgSz w:w="12240" w:h="15840"/>
          <w:pgMar w:top="1100" w:right="540" w:bottom="1560" w:left="520" w:header="0" w:footer="1370" w:gutter="0"/>
          <w:cols w:space="720"/>
        </w:sectPr>
      </w:pPr>
    </w:p>
    <w:p w14:paraId="3C32D27C" w14:textId="77777777" w:rsidR="007002D7" w:rsidRDefault="00805E4D">
      <w:pPr>
        <w:pStyle w:val="BodyText"/>
        <w:ind w:left="495"/>
        <w:rPr>
          <w:rFonts w:ascii="Arial"/>
          <w:sz w:val="20"/>
        </w:rPr>
      </w:pPr>
      <w:r>
        <w:rPr>
          <w:rFonts w:ascii="Arial"/>
          <w:noProof/>
          <w:sz w:val="20"/>
        </w:rPr>
        <w:lastRenderedPageBreak/>
        <mc:AlternateContent>
          <mc:Choice Requires="wps">
            <w:drawing>
              <wp:inline distT="0" distB="0" distL="0" distR="0" wp14:anchorId="323B6549" wp14:editId="2BA982DA">
                <wp:extent cx="6477000" cy="184785"/>
                <wp:effectExtent l="6350" t="9525" r="12700" b="5715"/>
                <wp:docPr id="16"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84785"/>
                        </a:xfrm>
                        <a:prstGeom prst="rect">
                          <a:avLst/>
                        </a:prstGeom>
                        <a:solidFill>
                          <a:srgbClr val="DBE4F0"/>
                        </a:solidFill>
                        <a:ln w="6096">
                          <a:solidFill>
                            <a:srgbClr val="000000"/>
                          </a:solidFill>
                          <a:prstDash val="solid"/>
                          <a:miter lim="800000"/>
                          <a:headEnd/>
                          <a:tailEnd/>
                        </a:ln>
                      </wps:spPr>
                      <wps:txbx>
                        <w:txbxContent>
                          <w:p w14:paraId="07FA0EF5" w14:textId="77777777" w:rsidR="007002D7" w:rsidRDefault="004353C6">
                            <w:pPr>
                              <w:spacing w:before="18"/>
                              <w:ind w:left="108"/>
                              <w:rPr>
                                <w:b/>
                                <w:color w:val="000000"/>
                                <w:sz w:val="20"/>
                              </w:rPr>
                            </w:pPr>
                            <w:r>
                              <w:rPr>
                                <w:b/>
                                <w:color w:val="4F81BC"/>
                                <w:sz w:val="20"/>
                              </w:rPr>
                              <w:t>CIRCUMSTANCES</w:t>
                            </w:r>
                            <w:r>
                              <w:rPr>
                                <w:b/>
                                <w:color w:val="4F81BC"/>
                                <w:spacing w:val="-7"/>
                                <w:sz w:val="20"/>
                              </w:rPr>
                              <w:t xml:space="preserve"> </w:t>
                            </w:r>
                            <w:r>
                              <w:rPr>
                                <w:b/>
                                <w:color w:val="4F81BC"/>
                                <w:sz w:val="20"/>
                              </w:rPr>
                              <w:t>IN</w:t>
                            </w:r>
                            <w:r>
                              <w:rPr>
                                <w:b/>
                                <w:color w:val="4F81BC"/>
                                <w:spacing w:val="-5"/>
                                <w:sz w:val="20"/>
                              </w:rPr>
                              <w:t xml:space="preserve"> </w:t>
                            </w:r>
                            <w:r>
                              <w:rPr>
                                <w:b/>
                                <w:color w:val="4F81BC"/>
                                <w:sz w:val="20"/>
                              </w:rPr>
                              <w:t>WHICH</w:t>
                            </w:r>
                            <w:r>
                              <w:rPr>
                                <w:b/>
                                <w:color w:val="4F81BC"/>
                                <w:spacing w:val="-6"/>
                                <w:sz w:val="20"/>
                              </w:rPr>
                              <w:t xml:space="preserve"> </w:t>
                            </w:r>
                            <w:r>
                              <w:rPr>
                                <w:b/>
                                <w:color w:val="4F81BC"/>
                                <w:sz w:val="20"/>
                              </w:rPr>
                              <w:t>A</w:t>
                            </w:r>
                            <w:r>
                              <w:rPr>
                                <w:b/>
                                <w:color w:val="4F81BC"/>
                                <w:spacing w:val="-7"/>
                                <w:sz w:val="20"/>
                              </w:rPr>
                              <w:t xml:space="preserve"> </w:t>
                            </w:r>
                            <w:r>
                              <w:rPr>
                                <w:b/>
                                <w:color w:val="4F81BC"/>
                                <w:sz w:val="20"/>
                              </w:rPr>
                              <w:t>PENALTY</w:t>
                            </w:r>
                            <w:r>
                              <w:rPr>
                                <w:b/>
                                <w:color w:val="4F81BC"/>
                                <w:spacing w:val="-5"/>
                                <w:sz w:val="20"/>
                              </w:rPr>
                              <w:t xml:space="preserve"> </w:t>
                            </w:r>
                            <w:r>
                              <w:rPr>
                                <w:b/>
                                <w:color w:val="4F81BC"/>
                                <w:sz w:val="20"/>
                              </w:rPr>
                              <w:t>NOTICE</w:t>
                            </w:r>
                            <w:r>
                              <w:rPr>
                                <w:b/>
                                <w:color w:val="4F81BC"/>
                                <w:spacing w:val="-7"/>
                                <w:sz w:val="20"/>
                              </w:rPr>
                              <w:t xml:space="preserve"> </w:t>
                            </w:r>
                            <w:r>
                              <w:rPr>
                                <w:b/>
                                <w:color w:val="4F81BC"/>
                                <w:sz w:val="20"/>
                              </w:rPr>
                              <w:t>MAY</w:t>
                            </w:r>
                            <w:r>
                              <w:rPr>
                                <w:b/>
                                <w:color w:val="4F81BC"/>
                                <w:spacing w:val="-5"/>
                                <w:sz w:val="20"/>
                              </w:rPr>
                              <w:t xml:space="preserve"> </w:t>
                            </w:r>
                            <w:r>
                              <w:rPr>
                                <w:b/>
                                <w:color w:val="4F81BC"/>
                                <w:sz w:val="20"/>
                              </w:rPr>
                              <w:t>BE</w:t>
                            </w:r>
                            <w:r>
                              <w:rPr>
                                <w:b/>
                                <w:color w:val="4F81BC"/>
                                <w:spacing w:val="-8"/>
                                <w:sz w:val="20"/>
                              </w:rPr>
                              <w:t xml:space="preserve"> </w:t>
                            </w:r>
                            <w:r>
                              <w:rPr>
                                <w:b/>
                                <w:color w:val="4F81BC"/>
                                <w:spacing w:val="-2"/>
                                <w:sz w:val="20"/>
                              </w:rPr>
                              <w:t>ISSUED</w:t>
                            </w:r>
                          </w:p>
                        </w:txbxContent>
                      </wps:txbx>
                      <wps:bodyPr rot="0" vert="horz" wrap="square" lIns="0" tIns="0" rIns="0" bIns="0" anchor="t" anchorCtr="0" upright="1">
                        <a:noAutofit/>
                      </wps:bodyPr>
                    </wps:wsp>
                  </a:graphicData>
                </a:graphic>
              </wp:inline>
            </w:drawing>
          </mc:Choice>
          <mc:Fallback>
            <w:pict>
              <v:shape id="docshape8" o:spid="_x0000_s1030" type="#_x0000_t202" style="width:510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" fillcolor="#dbe4f0" strokeweight=".48pt">
                <v:textbox inset="0,0,0,0">
                  <w:txbxContent>
                    <w:p w:rsidR="007002D7" w:rsidRDefault="004353C6">
                      <w:pPr>
                        <w:spacing w:before="18"/>
                        <w:ind w:left="108"/>
                        <w:rPr>
                          <w:b/>
                          <w:color w:val="000000"/>
                          <w:sz w:val="20"/>
                        </w:rPr>
                      </w:pPr>
                      <w:r>
                        <w:rPr>
                          <w:b/>
                          <w:color w:val="4F81BC"/>
                          <w:sz w:val="20"/>
                        </w:rPr>
                        <w:t>CIRCUMSTANCES</w:t>
                      </w:r>
                      <w:r>
                        <w:rPr>
                          <w:b/>
                          <w:color w:val="4F81BC"/>
                          <w:spacing w:val="-7"/>
                          <w:sz w:val="20"/>
                        </w:rPr>
                        <w:t xml:space="preserve"> </w:t>
                      </w:r>
                      <w:r>
                        <w:rPr>
                          <w:b/>
                          <w:color w:val="4F81BC"/>
                          <w:sz w:val="20"/>
                        </w:rPr>
                        <w:t>IN</w:t>
                      </w:r>
                      <w:r>
                        <w:rPr>
                          <w:b/>
                          <w:color w:val="4F81BC"/>
                          <w:spacing w:val="-5"/>
                          <w:sz w:val="20"/>
                        </w:rPr>
                        <w:t xml:space="preserve"> </w:t>
                      </w:r>
                      <w:r>
                        <w:rPr>
                          <w:b/>
                          <w:color w:val="4F81BC"/>
                          <w:sz w:val="20"/>
                        </w:rPr>
                        <w:t>WHICH</w:t>
                      </w:r>
                      <w:r>
                        <w:rPr>
                          <w:b/>
                          <w:color w:val="4F81BC"/>
                          <w:spacing w:val="-6"/>
                          <w:sz w:val="20"/>
                        </w:rPr>
                        <w:t xml:space="preserve"> </w:t>
                      </w:r>
                      <w:r>
                        <w:rPr>
                          <w:b/>
                          <w:color w:val="4F81BC"/>
                          <w:sz w:val="20"/>
                        </w:rPr>
                        <w:t>A</w:t>
                      </w:r>
                      <w:r>
                        <w:rPr>
                          <w:b/>
                          <w:color w:val="4F81BC"/>
                          <w:spacing w:val="-7"/>
                          <w:sz w:val="20"/>
                        </w:rPr>
                        <w:t xml:space="preserve"> </w:t>
                      </w:r>
                      <w:r>
                        <w:rPr>
                          <w:b/>
                          <w:color w:val="4F81BC"/>
                          <w:sz w:val="20"/>
                        </w:rPr>
                        <w:t>PENALTY</w:t>
                      </w:r>
                      <w:r>
                        <w:rPr>
                          <w:b/>
                          <w:color w:val="4F81BC"/>
                          <w:spacing w:val="-5"/>
                          <w:sz w:val="20"/>
                        </w:rPr>
                        <w:t xml:space="preserve"> </w:t>
                      </w:r>
                      <w:r>
                        <w:rPr>
                          <w:b/>
                          <w:color w:val="4F81BC"/>
                          <w:sz w:val="20"/>
                        </w:rPr>
                        <w:t>NOTICE</w:t>
                      </w:r>
                      <w:r>
                        <w:rPr>
                          <w:b/>
                          <w:color w:val="4F81BC"/>
                          <w:spacing w:val="-7"/>
                          <w:sz w:val="20"/>
                        </w:rPr>
                        <w:t xml:space="preserve"> </w:t>
                      </w:r>
                      <w:r>
                        <w:rPr>
                          <w:b/>
                          <w:color w:val="4F81BC"/>
                          <w:sz w:val="20"/>
                        </w:rPr>
                        <w:t>MAY</w:t>
                      </w:r>
                      <w:r>
                        <w:rPr>
                          <w:b/>
                          <w:color w:val="4F81BC"/>
                          <w:spacing w:val="-5"/>
                          <w:sz w:val="20"/>
                        </w:rPr>
                        <w:t xml:space="preserve"> </w:t>
                      </w:r>
                      <w:r>
                        <w:rPr>
                          <w:b/>
                          <w:color w:val="4F81BC"/>
                          <w:sz w:val="20"/>
                        </w:rPr>
                        <w:t>BE</w:t>
                      </w:r>
                      <w:r>
                        <w:rPr>
                          <w:b/>
                          <w:color w:val="4F81BC"/>
                          <w:spacing w:val="-8"/>
                          <w:sz w:val="20"/>
                        </w:rPr>
                        <w:t xml:space="preserve"> </w:t>
                      </w:r>
                      <w:r>
                        <w:rPr>
                          <w:b/>
                          <w:color w:val="4F81BC"/>
                          <w:spacing w:val="-2"/>
                          <w:sz w:val="20"/>
                        </w:rPr>
                        <w:t>ISSUED</w:t>
                      </w:r>
                    </w:p>
                  </w:txbxContent>
                </v:textbox>
                <w10:anchorlock/>
              </v:shape>
            </w:pict>
          </mc:Fallback>
        </mc:AlternateContent>
      </w:r>
    </w:p>
    <w:p w14:paraId="04C1C301" w14:textId="77777777" w:rsidR="007002D7" w:rsidRDefault="004353C6">
      <w:pPr>
        <w:spacing w:line="203" w:lineRule="exact"/>
        <w:ind w:left="612"/>
        <w:rPr>
          <w:sz w:val="20"/>
        </w:rPr>
      </w:pPr>
      <w:r>
        <w:rPr>
          <w:sz w:val="20"/>
        </w:rPr>
        <w:t>Penalty</w:t>
      </w:r>
      <w:r>
        <w:rPr>
          <w:spacing w:val="-6"/>
          <w:sz w:val="20"/>
        </w:rPr>
        <w:t xml:space="preserve"> </w:t>
      </w:r>
      <w:r>
        <w:rPr>
          <w:sz w:val="20"/>
        </w:rPr>
        <w:t>Notices</w:t>
      </w:r>
      <w:r>
        <w:rPr>
          <w:spacing w:val="-7"/>
          <w:sz w:val="20"/>
        </w:rPr>
        <w:t xml:space="preserve"> </w:t>
      </w:r>
      <w:r>
        <w:rPr>
          <w:sz w:val="20"/>
        </w:rPr>
        <w:t>apply</w:t>
      </w:r>
      <w:r>
        <w:rPr>
          <w:spacing w:val="-6"/>
          <w:sz w:val="20"/>
        </w:rPr>
        <w:t xml:space="preserve"> </w:t>
      </w:r>
      <w:r>
        <w:rPr>
          <w:sz w:val="20"/>
        </w:rPr>
        <w:t>to</w:t>
      </w:r>
      <w:r>
        <w:rPr>
          <w:spacing w:val="-6"/>
          <w:sz w:val="20"/>
        </w:rPr>
        <w:t xml:space="preserve"> </w:t>
      </w:r>
      <w:r>
        <w:rPr>
          <w:sz w:val="20"/>
        </w:rPr>
        <w:t>pupils</w:t>
      </w:r>
      <w:r>
        <w:rPr>
          <w:spacing w:val="-7"/>
          <w:sz w:val="20"/>
        </w:rPr>
        <w:t xml:space="preserve"> </w:t>
      </w:r>
      <w:r>
        <w:rPr>
          <w:sz w:val="20"/>
        </w:rPr>
        <w:t>of</w:t>
      </w:r>
      <w:r>
        <w:rPr>
          <w:spacing w:val="-7"/>
          <w:sz w:val="20"/>
        </w:rPr>
        <w:t xml:space="preserve"> </w:t>
      </w:r>
      <w:r>
        <w:rPr>
          <w:sz w:val="20"/>
        </w:rPr>
        <w:t>statutory</w:t>
      </w:r>
      <w:r>
        <w:rPr>
          <w:spacing w:val="-6"/>
          <w:sz w:val="20"/>
        </w:rPr>
        <w:t xml:space="preserve"> </w:t>
      </w:r>
      <w:r>
        <w:rPr>
          <w:sz w:val="20"/>
        </w:rPr>
        <w:t>school</w:t>
      </w:r>
      <w:r>
        <w:rPr>
          <w:spacing w:val="-6"/>
          <w:sz w:val="20"/>
        </w:rPr>
        <w:t xml:space="preserve"> </w:t>
      </w:r>
      <w:r>
        <w:rPr>
          <w:sz w:val="20"/>
        </w:rPr>
        <w:t>age,</w:t>
      </w:r>
      <w:r>
        <w:rPr>
          <w:spacing w:val="-3"/>
          <w:sz w:val="20"/>
        </w:rPr>
        <w:t xml:space="preserve"> </w:t>
      </w:r>
      <w:r>
        <w:rPr>
          <w:sz w:val="20"/>
        </w:rPr>
        <w:t>which</w:t>
      </w:r>
      <w:r>
        <w:rPr>
          <w:spacing w:val="-4"/>
          <w:sz w:val="20"/>
        </w:rPr>
        <w:t xml:space="preserve"> </w:t>
      </w:r>
      <w:r>
        <w:rPr>
          <w:sz w:val="20"/>
        </w:rPr>
        <w:t>commences</w:t>
      </w:r>
      <w:r>
        <w:rPr>
          <w:spacing w:val="-8"/>
          <w:sz w:val="20"/>
        </w:rPr>
        <w:t xml:space="preserve"> </w:t>
      </w:r>
      <w:r>
        <w:rPr>
          <w:sz w:val="20"/>
        </w:rPr>
        <w:t>the</w:t>
      </w:r>
      <w:r>
        <w:rPr>
          <w:spacing w:val="-6"/>
          <w:sz w:val="20"/>
        </w:rPr>
        <w:t xml:space="preserve"> </w:t>
      </w:r>
      <w:r>
        <w:rPr>
          <w:sz w:val="20"/>
        </w:rPr>
        <w:t>term</w:t>
      </w:r>
      <w:r>
        <w:rPr>
          <w:spacing w:val="-7"/>
          <w:sz w:val="20"/>
        </w:rPr>
        <w:t xml:space="preserve"> </w:t>
      </w:r>
      <w:r>
        <w:rPr>
          <w:sz w:val="20"/>
        </w:rPr>
        <w:t>immediately</w:t>
      </w:r>
      <w:r>
        <w:rPr>
          <w:spacing w:val="-5"/>
          <w:sz w:val="20"/>
        </w:rPr>
        <w:t xml:space="preserve"> </w:t>
      </w:r>
      <w:r>
        <w:rPr>
          <w:sz w:val="20"/>
        </w:rPr>
        <w:t>following</w:t>
      </w:r>
      <w:r>
        <w:rPr>
          <w:spacing w:val="-7"/>
          <w:sz w:val="20"/>
        </w:rPr>
        <w:t xml:space="preserve"> </w:t>
      </w:r>
      <w:r>
        <w:rPr>
          <w:sz w:val="20"/>
        </w:rPr>
        <w:t>the</w:t>
      </w:r>
      <w:r>
        <w:rPr>
          <w:spacing w:val="-6"/>
          <w:sz w:val="20"/>
        </w:rPr>
        <w:t xml:space="preserve"> </w:t>
      </w:r>
      <w:r>
        <w:rPr>
          <w:sz w:val="20"/>
        </w:rPr>
        <w:t>child’s</w:t>
      </w:r>
      <w:r>
        <w:rPr>
          <w:spacing w:val="-5"/>
          <w:sz w:val="20"/>
        </w:rPr>
        <w:t xml:space="preserve"> 5</w:t>
      </w:r>
      <w:r>
        <w:rPr>
          <w:spacing w:val="-5"/>
          <w:sz w:val="20"/>
          <w:vertAlign w:val="superscript"/>
        </w:rPr>
        <w:t>th</w:t>
      </w:r>
    </w:p>
    <w:p w14:paraId="1862BCAE" w14:textId="77777777" w:rsidR="007002D7" w:rsidRDefault="004353C6">
      <w:pPr>
        <w:spacing w:before="1"/>
        <w:ind w:left="612"/>
        <w:rPr>
          <w:sz w:val="20"/>
        </w:rPr>
      </w:pPr>
      <w:r>
        <w:rPr>
          <w:sz w:val="20"/>
        </w:rPr>
        <w:t>birthday</w:t>
      </w:r>
      <w:r>
        <w:rPr>
          <w:spacing w:val="-3"/>
          <w:sz w:val="20"/>
        </w:rPr>
        <w:t xml:space="preserve"> </w:t>
      </w:r>
      <w:r>
        <w:rPr>
          <w:sz w:val="20"/>
        </w:rPr>
        <w:t>and</w:t>
      </w:r>
      <w:r>
        <w:rPr>
          <w:spacing w:val="-4"/>
          <w:sz w:val="20"/>
        </w:rPr>
        <w:t xml:space="preserve"> </w:t>
      </w:r>
      <w:r>
        <w:rPr>
          <w:sz w:val="20"/>
        </w:rPr>
        <w:t>finishes</w:t>
      </w:r>
      <w:r>
        <w:rPr>
          <w:spacing w:val="-5"/>
          <w:sz w:val="20"/>
        </w:rPr>
        <w:t xml:space="preserve"> </w:t>
      </w:r>
      <w:r>
        <w:rPr>
          <w:sz w:val="20"/>
        </w:rPr>
        <w:t>on</w:t>
      </w:r>
      <w:r>
        <w:rPr>
          <w:spacing w:val="-4"/>
          <w:sz w:val="20"/>
        </w:rPr>
        <w:t xml:space="preserve"> </w:t>
      </w:r>
      <w:r>
        <w:rPr>
          <w:sz w:val="20"/>
        </w:rPr>
        <w:t>the</w:t>
      </w:r>
      <w:r>
        <w:rPr>
          <w:spacing w:val="-4"/>
          <w:sz w:val="20"/>
        </w:rPr>
        <w:t xml:space="preserve"> </w:t>
      </w:r>
      <w:r>
        <w:rPr>
          <w:sz w:val="20"/>
        </w:rPr>
        <w:t>last</w:t>
      </w:r>
      <w:r>
        <w:rPr>
          <w:spacing w:val="-5"/>
          <w:sz w:val="20"/>
        </w:rPr>
        <w:t xml:space="preserve"> </w:t>
      </w:r>
      <w:r>
        <w:rPr>
          <w:sz w:val="20"/>
        </w:rPr>
        <w:t>Friday</w:t>
      </w:r>
      <w:r>
        <w:rPr>
          <w:spacing w:val="-2"/>
          <w:sz w:val="20"/>
        </w:rPr>
        <w:t xml:space="preserve"> </w:t>
      </w:r>
      <w:r>
        <w:rPr>
          <w:sz w:val="20"/>
        </w:rPr>
        <w:t>in</w:t>
      </w:r>
      <w:r>
        <w:rPr>
          <w:spacing w:val="-3"/>
          <w:sz w:val="20"/>
        </w:rPr>
        <w:t xml:space="preserve"> </w:t>
      </w:r>
      <w:r>
        <w:rPr>
          <w:sz w:val="20"/>
        </w:rPr>
        <w:t>June</w:t>
      </w:r>
      <w:r>
        <w:rPr>
          <w:spacing w:val="-4"/>
          <w:sz w:val="20"/>
        </w:rPr>
        <w:t xml:space="preserve"> </w:t>
      </w:r>
      <w:r>
        <w:rPr>
          <w:sz w:val="20"/>
        </w:rPr>
        <w:t>of</w:t>
      </w:r>
      <w:r>
        <w:rPr>
          <w:spacing w:val="-6"/>
          <w:sz w:val="20"/>
        </w:rPr>
        <w:t xml:space="preserve"> </w:t>
      </w:r>
      <w:r>
        <w:rPr>
          <w:sz w:val="20"/>
        </w:rPr>
        <w:t>school</w:t>
      </w:r>
      <w:r>
        <w:rPr>
          <w:spacing w:val="-3"/>
          <w:sz w:val="20"/>
        </w:rPr>
        <w:t xml:space="preserve"> </w:t>
      </w:r>
      <w:r>
        <w:rPr>
          <w:sz w:val="20"/>
        </w:rPr>
        <w:t>year</w:t>
      </w:r>
      <w:r>
        <w:rPr>
          <w:spacing w:val="-4"/>
          <w:sz w:val="20"/>
        </w:rPr>
        <w:t xml:space="preserve"> </w:t>
      </w:r>
      <w:r>
        <w:rPr>
          <w:sz w:val="20"/>
        </w:rPr>
        <w:t>in</w:t>
      </w:r>
      <w:r>
        <w:rPr>
          <w:spacing w:val="-3"/>
          <w:sz w:val="20"/>
        </w:rPr>
        <w:t xml:space="preserve"> </w:t>
      </w:r>
      <w:r>
        <w:rPr>
          <w:sz w:val="20"/>
        </w:rPr>
        <w:t>which</w:t>
      </w:r>
      <w:r>
        <w:rPr>
          <w:spacing w:val="-2"/>
          <w:sz w:val="20"/>
        </w:rPr>
        <w:t xml:space="preserve"> </w:t>
      </w:r>
      <w:r>
        <w:rPr>
          <w:sz w:val="20"/>
        </w:rPr>
        <w:t>they</w:t>
      </w:r>
      <w:r>
        <w:rPr>
          <w:spacing w:val="-4"/>
          <w:sz w:val="20"/>
        </w:rPr>
        <w:t xml:space="preserve"> </w:t>
      </w:r>
      <w:r>
        <w:rPr>
          <w:sz w:val="20"/>
        </w:rPr>
        <w:t>turn</w:t>
      </w:r>
      <w:r>
        <w:rPr>
          <w:spacing w:val="-3"/>
          <w:sz w:val="20"/>
        </w:rPr>
        <w:t xml:space="preserve"> </w:t>
      </w:r>
      <w:r>
        <w:rPr>
          <w:spacing w:val="-5"/>
          <w:sz w:val="20"/>
        </w:rPr>
        <w:t>16.</w:t>
      </w:r>
    </w:p>
    <w:p w14:paraId="1EED2559" w14:textId="77777777" w:rsidR="007002D7" w:rsidRDefault="007002D7">
      <w:pPr>
        <w:pStyle w:val="BodyText"/>
        <w:spacing w:before="11"/>
        <w:rPr>
          <w:sz w:val="19"/>
        </w:rPr>
      </w:pPr>
    </w:p>
    <w:p w14:paraId="0ABE7B69" w14:textId="77777777" w:rsidR="007002D7" w:rsidRDefault="004353C6">
      <w:pPr>
        <w:ind w:left="612" w:right="609"/>
        <w:rPr>
          <w:sz w:val="20"/>
        </w:rPr>
      </w:pPr>
      <w:r>
        <w:rPr>
          <w:sz w:val="20"/>
        </w:rPr>
        <w:t>Penalty notices will only be issued as a conclusion to a series of processes and when all attempts to address school attendance</w:t>
      </w:r>
      <w:r>
        <w:rPr>
          <w:spacing w:val="-5"/>
          <w:sz w:val="20"/>
        </w:rPr>
        <w:t xml:space="preserve"> </w:t>
      </w:r>
      <w:r>
        <w:rPr>
          <w:sz w:val="20"/>
        </w:rPr>
        <w:t>matters</w:t>
      </w:r>
      <w:r>
        <w:rPr>
          <w:spacing w:val="-5"/>
          <w:sz w:val="20"/>
        </w:rPr>
        <w:t xml:space="preserve"> </w:t>
      </w:r>
      <w:r>
        <w:rPr>
          <w:sz w:val="20"/>
        </w:rPr>
        <w:t>have</w:t>
      </w:r>
      <w:r>
        <w:rPr>
          <w:spacing w:val="-4"/>
          <w:sz w:val="20"/>
        </w:rPr>
        <w:t xml:space="preserve"> </w:t>
      </w:r>
      <w:r>
        <w:rPr>
          <w:sz w:val="20"/>
        </w:rPr>
        <w:t>been</w:t>
      </w:r>
      <w:r>
        <w:rPr>
          <w:spacing w:val="-3"/>
          <w:sz w:val="20"/>
        </w:rPr>
        <w:t xml:space="preserve"> </w:t>
      </w:r>
      <w:r>
        <w:rPr>
          <w:sz w:val="20"/>
        </w:rPr>
        <w:t>unsuccessful.</w:t>
      </w:r>
      <w:r>
        <w:rPr>
          <w:spacing w:val="-3"/>
          <w:sz w:val="20"/>
        </w:rPr>
        <w:t xml:space="preserve"> </w:t>
      </w:r>
      <w:r>
        <w:rPr>
          <w:sz w:val="20"/>
        </w:rPr>
        <w:t>If</w:t>
      </w:r>
      <w:r>
        <w:rPr>
          <w:spacing w:val="-5"/>
          <w:sz w:val="20"/>
        </w:rPr>
        <w:t xml:space="preserve"> </w:t>
      </w:r>
      <w:r>
        <w:rPr>
          <w:sz w:val="20"/>
        </w:rPr>
        <w:t>a</w:t>
      </w:r>
      <w:r>
        <w:rPr>
          <w:spacing w:val="-3"/>
          <w:sz w:val="20"/>
        </w:rPr>
        <w:t xml:space="preserve"> </w:t>
      </w:r>
      <w:r>
        <w:rPr>
          <w:sz w:val="20"/>
        </w:rPr>
        <w:t>previous</w:t>
      </w:r>
      <w:r>
        <w:rPr>
          <w:spacing w:val="-5"/>
          <w:sz w:val="20"/>
        </w:rPr>
        <w:t xml:space="preserve"> </w:t>
      </w:r>
      <w:r>
        <w:rPr>
          <w:sz w:val="20"/>
        </w:rPr>
        <w:t>Penalty</w:t>
      </w:r>
      <w:r>
        <w:rPr>
          <w:spacing w:val="-3"/>
          <w:sz w:val="20"/>
        </w:rPr>
        <w:t xml:space="preserve"> </w:t>
      </w:r>
      <w:r>
        <w:rPr>
          <w:sz w:val="20"/>
        </w:rPr>
        <w:t>Notice</w:t>
      </w:r>
      <w:r>
        <w:rPr>
          <w:spacing w:val="-4"/>
          <w:sz w:val="20"/>
        </w:rPr>
        <w:t xml:space="preserve"> </w:t>
      </w:r>
      <w:r>
        <w:rPr>
          <w:sz w:val="20"/>
        </w:rPr>
        <w:t>has</w:t>
      </w:r>
      <w:r>
        <w:rPr>
          <w:spacing w:val="-4"/>
          <w:sz w:val="20"/>
        </w:rPr>
        <w:t xml:space="preserve"> </w:t>
      </w:r>
      <w:r>
        <w:rPr>
          <w:sz w:val="20"/>
        </w:rPr>
        <w:t>been</w:t>
      </w:r>
      <w:r>
        <w:rPr>
          <w:spacing w:val="-3"/>
          <w:sz w:val="20"/>
        </w:rPr>
        <w:t xml:space="preserve"> </w:t>
      </w:r>
      <w:r>
        <w:rPr>
          <w:sz w:val="20"/>
        </w:rPr>
        <w:t>unsuccessful,</w:t>
      </w:r>
      <w:r>
        <w:rPr>
          <w:spacing w:val="-3"/>
          <w:sz w:val="20"/>
        </w:rPr>
        <w:t xml:space="preserve"> </w:t>
      </w:r>
      <w:r>
        <w:rPr>
          <w:sz w:val="20"/>
        </w:rPr>
        <w:t>rationale and</w:t>
      </w:r>
      <w:r>
        <w:rPr>
          <w:spacing w:val="-3"/>
          <w:sz w:val="20"/>
        </w:rPr>
        <w:t xml:space="preserve"> </w:t>
      </w:r>
      <w:r>
        <w:rPr>
          <w:sz w:val="20"/>
        </w:rPr>
        <w:t>justification should be provided as</w:t>
      </w:r>
      <w:r>
        <w:rPr>
          <w:spacing w:val="-1"/>
          <w:sz w:val="20"/>
        </w:rPr>
        <w:t xml:space="preserve"> </w:t>
      </w:r>
      <w:r>
        <w:rPr>
          <w:sz w:val="20"/>
        </w:rPr>
        <w:t>to why issuing another Penalty Notice would improve the attendance</w:t>
      </w:r>
      <w:r>
        <w:rPr>
          <w:spacing w:val="-1"/>
          <w:sz w:val="20"/>
        </w:rPr>
        <w:t xml:space="preserve"> </w:t>
      </w:r>
      <w:r>
        <w:rPr>
          <w:sz w:val="20"/>
        </w:rPr>
        <w:t>of</w:t>
      </w:r>
      <w:r>
        <w:rPr>
          <w:spacing w:val="-1"/>
          <w:sz w:val="20"/>
        </w:rPr>
        <w:t xml:space="preserve"> </w:t>
      </w:r>
      <w:r>
        <w:rPr>
          <w:sz w:val="20"/>
        </w:rPr>
        <w:t>the student.</w:t>
      </w:r>
      <w:r>
        <w:rPr>
          <w:spacing w:val="40"/>
          <w:sz w:val="20"/>
        </w:rPr>
        <w:t xml:space="preserve"> </w:t>
      </w:r>
      <w:r>
        <w:rPr>
          <w:sz w:val="20"/>
        </w:rPr>
        <w:t xml:space="preserve">If schools are not aware of any previous or current legal interventions they must email </w:t>
      </w:r>
      <w:hyperlink r:id="rId24">
        <w:r>
          <w:rPr>
            <w:color w:val="0000FF"/>
            <w:sz w:val="20"/>
            <w:u w:val="single" w:color="0000FF"/>
          </w:rPr>
          <w:t>attendancecompliance@essex.gov.uk</w:t>
        </w:r>
      </w:hyperlink>
      <w:r>
        <w:rPr>
          <w:color w:val="0000FF"/>
          <w:sz w:val="20"/>
        </w:rPr>
        <w:t xml:space="preserve"> </w:t>
      </w:r>
      <w:r>
        <w:rPr>
          <w:sz w:val="20"/>
        </w:rPr>
        <w:t>. A response will be sent within 3 working days.</w:t>
      </w:r>
    </w:p>
    <w:p w14:paraId="489127D6" w14:textId="77777777" w:rsidR="007002D7" w:rsidRDefault="004353C6">
      <w:pPr>
        <w:spacing w:before="1"/>
        <w:ind w:left="612"/>
        <w:rPr>
          <w:sz w:val="20"/>
        </w:rPr>
      </w:pPr>
      <w:r>
        <w:rPr>
          <w:sz w:val="20"/>
        </w:rPr>
        <w:t>Parents</w:t>
      </w:r>
      <w:r>
        <w:rPr>
          <w:spacing w:val="-6"/>
          <w:sz w:val="20"/>
        </w:rPr>
        <w:t xml:space="preserve"> </w:t>
      </w:r>
      <w:r>
        <w:rPr>
          <w:sz w:val="20"/>
        </w:rPr>
        <w:t>cannot</w:t>
      </w:r>
      <w:r>
        <w:rPr>
          <w:spacing w:val="-5"/>
          <w:sz w:val="20"/>
        </w:rPr>
        <w:t xml:space="preserve"> </w:t>
      </w:r>
      <w:r>
        <w:rPr>
          <w:sz w:val="20"/>
        </w:rPr>
        <w:t>be</w:t>
      </w:r>
      <w:r>
        <w:rPr>
          <w:spacing w:val="-5"/>
          <w:sz w:val="20"/>
        </w:rPr>
        <w:t xml:space="preserve"> </w:t>
      </w:r>
      <w:proofErr w:type="spellStart"/>
      <w:r>
        <w:rPr>
          <w:sz w:val="20"/>
        </w:rPr>
        <w:t>penalised</w:t>
      </w:r>
      <w:proofErr w:type="spellEnd"/>
      <w:r>
        <w:rPr>
          <w:spacing w:val="-2"/>
          <w:sz w:val="20"/>
        </w:rPr>
        <w:t xml:space="preserve"> </w:t>
      </w:r>
      <w:r>
        <w:rPr>
          <w:sz w:val="20"/>
        </w:rPr>
        <w:t>more</w:t>
      </w:r>
      <w:r>
        <w:rPr>
          <w:spacing w:val="-6"/>
          <w:sz w:val="20"/>
        </w:rPr>
        <w:t xml:space="preserve"> </w:t>
      </w:r>
      <w:r>
        <w:rPr>
          <w:sz w:val="20"/>
        </w:rPr>
        <w:t>than</w:t>
      </w:r>
      <w:r>
        <w:rPr>
          <w:spacing w:val="-4"/>
          <w:sz w:val="20"/>
        </w:rPr>
        <w:t xml:space="preserve"> </w:t>
      </w:r>
      <w:r>
        <w:rPr>
          <w:sz w:val="20"/>
        </w:rPr>
        <w:t>once</w:t>
      </w:r>
      <w:r>
        <w:rPr>
          <w:spacing w:val="-6"/>
          <w:sz w:val="20"/>
        </w:rPr>
        <w:t xml:space="preserve"> </w:t>
      </w:r>
      <w:r>
        <w:rPr>
          <w:sz w:val="20"/>
        </w:rPr>
        <w:t>for</w:t>
      </w:r>
      <w:r>
        <w:rPr>
          <w:spacing w:val="-5"/>
          <w:sz w:val="20"/>
        </w:rPr>
        <w:t xml:space="preserve"> </w:t>
      </w:r>
      <w:r>
        <w:rPr>
          <w:sz w:val="20"/>
        </w:rPr>
        <w:t>the</w:t>
      </w:r>
      <w:r>
        <w:rPr>
          <w:spacing w:val="-5"/>
          <w:sz w:val="20"/>
        </w:rPr>
        <w:t xml:space="preserve"> </w:t>
      </w:r>
      <w:r>
        <w:rPr>
          <w:sz w:val="20"/>
        </w:rPr>
        <w:t>same</w:t>
      </w:r>
      <w:r>
        <w:rPr>
          <w:spacing w:val="-4"/>
          <w:sz w:val="20"/>
        </w:rPr>
        <w:t xml:space="preserve"> </w:t>
      </w:r>
      <w:r>
        <w:rPr>
          <w:sz w:val="20"/>
        </w:rPr>
        <w:t>period</w:t>
      </w:r>
      <w:r>
        <w:rPr>
          <w:spacing w:val="-4"/>
          <w:sz w:val="20"/>
        </w:rPr>
        <w:t xml:space="preserve"> </w:t>
      </w:r>
      <w:r>
        <w:rPr>
          <w:sz w:val="20"/>
        </w:rPr>
        <w:t>of</w:t>
      </w:r>
      <w:r>
        <w:rPr>
          <w:spacing w:val="-7"/>
          <w:sz w:val="20"/>
        </w:rPr>
        <w:t xml:space="preserve"> </w:t>
      </w:r>
      <w:r>
        <w:rPr>
          <w:spacing w:val="-2"/>
          <w:sz w:val="20"/>
        </w:rPr>
        <w:t>absence.</w:t>
      </w:r>
    </w:p>
    <w:p w14:paraId="03B21B88" w14:textId="77777777" w:rsidR="007002D7" w:rsidRDefault="007002D7">
      <w:pPr>
        <w:pStyle w:val="BodyText"/>
        <w:spacing w:before="11"/>
        <w:rPr>
          <w:sz w:val="19"/>
        </w:rPr>
      </w:pPr>
    </w:p>
    <w:p w14:paraId="62D6DB43" w14:textId="77777777" w:rsidR="007002D7" w:rsidRDefault="004353C6">
      <w:pPr>
        <w:ind w:left="612" w:right="609"/>
        <w:rPr>
          <w:sz w:val="20"/>
        </w:rPr>
      </w:pPr>
      <w:r>
        <w:rPr>
          <w:sz w:val="20"/>
        </w:rPr>
        <w:t>Domestic</w:t>
      </w:r>
      <w:r>
        <w:rPr>
          <w:spacing w:val="-4"/>
          <w:sz w:val="20"/>
        </w:rPr>
        <w:t xml:space="preserve"> </w:t>
      </w:r>
      <w:r>
        <w:rPr>
          <w:sz w:val="20"/>
        </w:rPr>
        <w:t>and</w:t>
      </w:r>
      <w:r>
        <w:rPr>
          <w:spacing w:val="-3"/>
          <w:sz w:val="20"/>
        </w:rPr>
        <w:t xml:space="preserve"> </w:t>
      </w:r>
      <w:r>
        <w:rPr>
          <w:sz w:val="20"/>
        </w:rPr>
        <w:t>European</w:t>
      </w:r>
      <w:r>
        <w:rPr>
          <w:spacing w:val="-2"/>
          <w:sz w:val="20"/>
        </w:rPr>
        <w:t xml:space="preserve"> </w:t>
      </w:r>
      <w:r>
        <w:rPr>
          <w:sz w:val="20"/>
        </w:rPr>
        <w:t>legislation</w:t>
      </w:r>
      <w:r>
        <w:rPr>
          <w:spacing w:val="-2"/>
          <w:sz w:val="20"/>
        </w:rPr>
        <w:t xml:space="preserve"> </w:t>
      </w:r>
      <w:r>
        <w:rPr>
          <w:sz w:val="20"/>
        </w:rPr>
        <w:t>and</w:t>
      </w:r>
      <w:r>
        <w:rPr>
          <w:spacing w:val="-3"/>
          <w:sz w:val="20"/>
        </w:rPr>
        <w:t xml:space="preserve"> </w:t>
      </w:r>
      <w:r>
        <w:rPr>
          <w:sz w:val="20"/>
        </w:rPr>
        <w:t>case</w:t>
      </w:r>
      <w:r>
        <w:rPr>
          <w:spacing w:val="-4"/>
          <w:sz w:val="20"/>
        </w:rPr>
        <w:t xml:space="preserve"> </w:t>
      </w:r>
      <w:r>
        <w:rPr>
          <w:sz w:val="20"/>
        </w:rPr>
        <w:t>law</w:t>
      </w:r>
      <w:r>
        <w:rPr>
          <w:spacing w:val="-4"/>
          <w:sz w:val="20"/>
        </w:rPr>
        <w:t xml:space="preserve"> </w:t>
      </w:r>
      <w:r>
        <w:rPr>
          <w:sz w:val="20"/>
        </w:rPr>
        <w:t>makes</w:t>
      </w:r>
      <w:r>
        <w:rPr>
          <w:spacing w:val="-5"/>
          <w:sz w:val="20"/>
        </w:rPr>
        <w:t xml:space="preserve"> </w:t>
      </w:r>
      <w:r>
        <w:rPr>
          <w:sz w:val="20"/>
        </w:rPr>
        <w:t>it</w:t>
      </w:r>
      <w:r>
        <w:rPr>
          <w:spacing w:val="-3"/>
          <w:sz w:val="20"/>
        </w:rPr>
        <w:t xml:space="preserve"> </w:t>
      </w:r>
      <w:r>
        <w:rPr>
          <w:sz w:val="20"/>
        </w:rPr>
        <w:t>clear</w:t>
      </w:r>
      <w:r>
        <w:rPr>
          <w:spacing w:val="-3"/>
          <w:sz w:val="20"/>
        </w:rPr>
        <w:t xml:space="preserve"> </w:t>
      </w:r>
      <w:r>
        <w:rPr>
          <w:sz w:val="20"/>
        </w:rPr>
        <w:t>that</w:t>
      </w:r>
      <w:r>
        <w:rPr>
          <w:spacing w:val="-3"/>
          <w:sz w:val="20"/>
        </w:rPr>
        <w:t xml:space="preserve"> </w:t>
      </w:r>
      <w:r>
        <w:rPr>
          <w:sz w:val="20"/>
        </w:rPr>
        <w:t>when</w:t>
      </w:r>
      <w:r>
        <w:rPr>
          <w:spacing w:val="-3"/>
          <w:sz w:val="20"/>
        </w:rPr>
        <w:t xml:space="preserve"> </w:t>
      </w:r>
      <w:r>
        <w:rPr>
          <w:sz w:val="20"/>
        </w:rPr>
        <w:t>serving</w:t>
      </w:r>
      <w:r>
        <w:rPr>
          <w:spacing w:val="-4"/>
          <w:sz w:val="20"/>
        </w:rPr>
        <w:t xml:space="preserve"> </w:t>
      </w:r>
      <w:r>
        <w:rPr>
          <w:sz w:val="20"/>
        </w:rPr>
        <w:t>a formal</w:t>
      </w:r>
      <w:r>
        <w:rPr>
          <w:spacing w:val="-3"/>
          <w:sz w:val="20"/>
        </w:rPr>
        <w:t xml:space="preserve"> </w:t>
      </w:r>
      <w:r>
        <w:rPr>
          <w:sz w:val="20"/>
        </w:rPr>
        <w:t>Notice</w:t>
      </w:r>
      <w:r>
        <w:rPr>
          <w:spacing w:val="-4"/>
          <w:sz w:val="20"/>
        </w:rPr>
        <w:t xml:space="preserve"> </w:t>
      </w:r>
      <w:r>
        <w:rPr>
          <w:sz w:val="20"/>
        </w:rPr>
        <w:t>in</w:t>
      </w:r>
      <w:r>
        <w:rPr>
          <w:spacing w:val="-2"/>
          <w:sz w:val="20"/>
        </w:rPr>
        <w:t xml:space="preserve"> </w:t>
      </w:r>
      <w:r>
        <w:rPr>
          <w:sz w:val="20"/>
        </w:rPr>
        <w:t>criminal</w:t>
      </w:r>
      <w:r>
        <w:rPr>
          <w:spacing w:val="-3"/>
          <w:sz w:val="20"/>
        </w:rPr>
        <w:t xml:space="preserve"> </w:t>
      </w:r>
      <w:r>
        <w:rPr>
          <w:sz w:val="20"/>
        </w:rPr>
        <w:t>proceedings, the recipient must be clearly and unambiguously identified. For the Purpose of issuing a Penalty Notice under this Code,</w:t>
      </w:r>
    </w:p>
    <w:p w14:paraId="67A695A5" w14:textId="77777777" w:rsidR="007002D7" w:rsidRDefault="004353C6">
      <w:pPr>
        <w:spacing w:before="1" w:line="243" w:lineRule="exact"/>
        <w:ind w:left="612"/>
        <w:rPr>
          <w:sz w:val="20"/>
        </w:rPr>
      </w:pPr>
      <w:r>
        <w:rPr>
          <w:sz w:val="20"/>
        </w:rPr>
        <w:t>the</w:t>
      </w:r>
      <w:r>
        <w:rPr>
          <w:spacing w:val="-5"/>
          <w:sz w:val="20"/>
        </w:rPr>
        <w:t xml:space="preserve"> </w:t>
      </w:r>
      <w:r>
        <w:rPr>
          <w:sz w:val="20"/>
        </w:rPr>
        <w:t>parent’s</w:t>
      </w:r>
      <w:r>
        <w:rPr>
          <w:spacing w:val="-6"/>
          <w:sz w:val="20"/>
        </w:rPr>
        <w:t xml:space="preserve"> </w:t>
      </w:r>
      <w:r>
        <w:rPr>
          <w:sz w:val="20"/>
        </w:rPr>
        <w:t>first</w:t>
      </w:r>
      <w:r>
        <w:rPr>
          <w:spacing w:val="-4"/>
          <w:sz w:val="20"/>
        </w:rPr>
        <w:t xml:space="preserve"> </w:t>
      </w:r>
      <w:r>
        <w:rPr>
          <w:sz w:val="20"/>
        </w:rPr>
        <w:t>and</w:t>
      </w:r>
      <w:r>
        <w:rPr>
          <w:spacing w:val="-5"/>
          <w:sz w:val="20"/>
        </w:rPr>
        <w:t xml:space="preserve"> </w:t>
      </w:r>
      <w:r>
        <w:rPr>
          <w:sz w:val="20"/>
        </w:rPr>
        <w:t>last</w:t>
      </w:r>
      <w:r>
        <w:rPr>
          <w:spacing w:val="-4"/>
          <w:sz w:val="20"/>
        </w:rPr>
        <w:t xml:space="preserve"> </w:t>
      </w:r>
      <w:r>
        <w:rPr>
          <w:sz w:val="20"/>
        </w:rPr>
        <w:t>name</w:t>
      </w:r>
      <w:r>
        <w:rPr>
          <w:spacing w:val="-5"/>
          <w:sz w:val="20"/>
        </w:rPr>
        <w:t xml:space="preserve"> </w:t>
      </w:r>
      <w:r>
        <w:rPr>
          <w:sz w:val="20"/>
        </w:rPr>
        <w:t>must</w:t>
      </w:r>
      <w:r>
        <w:rPr>
          <w:spacing w:val="-4"/>
          <w:sz w:val="20"/>
        </w:rPr>
        <w:t xml:space="preserve"> </w:t>
      </w:r>
      <w:r>
        <w:rPr>
          <w:sz w:val="20"/>
        </w:rPr>
        <w:t>be</w:t>
      </w:r>
      <w:r>
        <w:rPr>
          <w:spacing w:val="-5"/>
          <w:sz w:val="20"/>
        </w:rPr>
        <w:t xml:space="preserve"> </w:t>
      </w:r>
      <w:r>
        <w:rPr>
          <w:sz w:val="20"/>
        </w:rPr>
        <w:t>cited</w:t>
      </w:r>
      <w:r>
        <w:rPr>
          <w:spacing w:val="-4"/>
          <w:sz w:val="20"/>
        </w:rPr>
        <w:t xml:space="preserve"> </w:t>
      </w:r>
      <w:r>
        <w:rPr>
          <w:sz w:val="20"/>
        </w:rPr>
        <w:t>on</w:t>
      </w:r>
      <w:r>
        <w:rPr>
          <w:spacing w:val="-4"/>
          <w:sz w:val="20"/>
        </w:rPr>
        <w:t xml:space="preserve"> </w:t>
      </w:r>
      <w:r>
        <w:rPr>
          <w:sz w:val="20"/>
        </w:rPr>
        <w:t>the</w:t>
      </w:r>
      <w:r>
        <w:rPr>
          <w:spacing w:val="-5"/>
          <w:sz w:val="20"/>
        </w:rPr>
        <w:t xml:space="preserve"> </w:t>
      </w:r>
      <w:r>
        <w:rPr>
          <w:sz w:val="20"/>
        </w:rPr>
        <w:t>Notice</w:t>
      </w:r>
      <w:r>
        <w:rPr>
          <w:spacing w:val="-5"/>
          <w:sz w:val="20"/>
        </w:rPr>
        <w:t xml:space="preserve"> </w:t>
      </w:r>
      <w:r>
        <w:rPr>
          <w:sz w:val="20"/>
        </w:rPr>
        <w:t>and</w:t>
      </w:r>
      <w:r>
        <w:rPr>
          <w:spacing w:val="-4"/>
          <w:sz w:val="20"/>
        </w:rPr>
        <w:t xml:space="preserve"> </w:t>
      </w:r>
      <w:r>
        <w:rPr>
          <w:sz w:val="20"/>
        </w:rPr>
        <w:t>any</w:t>
      </w:r>
      <w:r>
        <w:rPr>
          <w:spacing w:val="-4"/>
          <w:sz w:val="20"/>
        </w:rPr>
        <w:t xml:space="preserve"> </w:t>
      </w:r>
      <w:r>
        <w:rPr>
          <w:sz w:val="20"/>
        </w:rPr>
        <w:t>covering</w:t>
      </w:r>
      <w:r>
        <w:rPr>
          <w:spacing w:val="-5"/>
          <w:sz w:val="20"/>
        </w:rPr>
        <w:t xml:space="preserve"> </w:t>
      </w:r>
      <w:r>
        <w:rPr>
          <w:spacing w:val="-2"/>
          <w:sz w:val="20"/>
        </w:rPr>
        <w:t>letter.</w:t>
      </w:r>
    </w:p>
    <w:p w14:paraId="7CC7C1E4" w14:textId="77777777" w:rsidR="007002D7" w:rsidRDefault="004353C6">
      <w:pPr>
        <w:ind w:left="612" w:right="609"/>
        <w:rPr>
          <w:sz w:val="20"/>
        </w:rPr>
      </w:pPr>
      <w:r>
        <w:rPr>
          <w:sz w:val="20"/>
        </w:rPr>
        <w:t>Essex partners have agreed to use Penalty Notices for the following circumstances however the offence under s444 Education</w:t>
      </w:r>
      <w:r>
        <w:rPr>
          <w:spacing w:val="-1"/>
          <w:sz w:val="20"/>
        </w:rPr>
        <w:t xml:space="preserve"> </w:t>
      </w:r>
      <w:r>
        <w:rPr>
          <w:sz w:val="20"/>
        </w:rPr>
        <w:t>Act</w:t>
      </w:r>
      <w:r>
        <w:rPr>
          <w:spacing w:val="-2"/>
          <w:sz w:val="20"/>
        </w:rPr>
        <w:t xml:space="preserve"> </w:t>
      </w:r>
      <w:r>
        <w:rPr>
          <w:sz w:val="20"/>
        </w:rPr>
        <w:t>1996</w:t>
      </w:r>
      <w:r>
        <w:rPr>
          <w:spacing w:val="-3"/>
          <w:sz w:val="20"/>
        </w:rPr>
        <w:t xml:space="preserve"> </w:t>
      </w:r>
      <w:r>
        <w:rPr>
          <w:sz w:val="20"/>
        </w:rPr>
        <w:t>is</w:t>
      </w:r>
      <w:r>
        <w:rPr>
          <w:spacing w:val="-4"/>
          <w:sz w:val="20"/>
        </w:rPr>
        <w:t xml:space="preserve"> </w:t>
      </w:r>
      <w:r>
        <w:rPr>
          <w:sz w:val="20"/>
        </w:rPr>
        <w:t>the</w:t>
      </w:r>
      <w:r>
        <w:rPr>
          <w:spacing w:val="-3"/>
          <w:sz w:val="20"/>
        </w:rPr>
        <w:t xml:space="preserve"> </w:t>
      </w:r>
      <w:r>
        <w:rPr>
          <w:sz w:val="20"/>
        </w:rPr>
        <w:t>same</w:t>
      </w:r>
      <w:r>
        <w:rPr>
          <w:spacing w:val="-3"/>
          <w:sz w:val="20"/>
        </w:rPr>
        <w:t xml:space="preserve"> </w:t>
      </w:r>
      <w:r>
        <w:rPr>
          <w:sz w:val="20"/>
        </w:rPr>
        <w:t>whether</w:t>
      </w:r>
      <w:r>
        <w:rPr>
          <w:spacing w:val="-2"/>
          <w:sz w:val="20"/>
        </w:rPr>
        <w:t xml:space="preserve"> </w:t>
      </w:r>
      <w:r>
        <w:rPr>
          <w:sz w:val="20"/>
        </w:rPr>
        <w:t>issued</w:t>
      </w:r>
      <w:r>
        <w:rPr>
          <w:spacing w:val="-2"/>
          <w:sz w:val="20"/>
        </w:rPr>
        <w:t xml:space="preserve"> </w:t>
      </w:r>
      <w:r>
        <w:rPr>
          <w:sz w:val="20"/>
        </w:rPr>
        <w:t>for</w:t>
      </w:r>
      <w:r>
        <w:rPr>
          <w:spacing w:val="-2"/>
          <w:sz w:val="20"/>
        </w:rPr>
        <w:t xml:space="preserve"> </w:t>
      </w:r>
      <w:proofErr w:type="spellStart"/>
      <w:r>
        <w:rPr>
          <w:sz w:val="20"/>
        </w:rPr>
        <w:t>unauthorised</w:t>
      </w:r>
      <w:proofErr w:type="spellEnd"/>
      <w:r>
        <w:rPr>
          <w:spacing w:val="-2"/>
          <w:sz w:val="20"/>
        </w:rPr>
        <w:t xml:space="preserve"> </w:t>
      </w:r>
      <w:r>
        <w:rPr>
          <w:sz w:val="20"/>
        </w:rPr>
        <w:t>leave</w:t>
      </w:r>
      <w:r>
        <w:rPr>
          <w:spacing w:val="-3"/>
          <w:sz w:val="20"/>
        </w:rPr>
        <w:t xml:space="preserve"> </w:t>
      </w:r>
      <w:r>
        <w:rPr>
          <w:sz w:val="20"/>
        </w:rPr>
        <w:t>of</w:t>
      </w:r>
      <w:r>
        <w:rPr>
          <w:spacing w:val="-4"/>
          <w:sz w:val="20"/>
        </w:rPr>
        <w:t xml:space="preserve"> </w:t>
      </w:r>
      <w:r>
        <w:rPr>
          <w:sz w:val="20"/>
        </w:rPr>
        <w:t>absence</w:t>
      </w:r>
      <w:r>
        <w:rPr>
          <w:spacing w:val="-3"/>
          <w:sz w:val="20"/>
        </w:rPr>
        <w:t xml:space="preserve"> </w:t>
      </w:r>
      <w:r>
        <w:rPr>
          <w:sz w:val="20"/>
        </w:rPr>
        <w:t>(ULA)</w:t>
      </w:r>
      <w:r>
        <w:rPr>
          <w:spacing w:val="-3"/>
          <w:sz w:val="20"/>
        </w:rPr>
        <w:t xml:space="preserve"> </w:t>
      </w:r>
      <w:r>
        <w:rPr>
          <w:sz w:val="20"/>
        </w:rPr>
        <w:t>or</w:t>
      </w:r>
      <w:r>
        <w:rPr>
          <w:spacing w:val="-2"/>
          <w:sz w:val="20"/>
        </w:rPr>
        <w:t xml:space="preserve"> </w:t>
      </w:r>
      <w:r>
        <w:rPr>
          <w:sz w:val="20"/>
        </w:rPr>
        <w:t>irregular</w:t>
      </w:r>
      <w:r>
        <w:rPr>
          <w:spacing w:val="-2"/>
          <w:sz w:val="20"/>
        </w:rPr>
        <w:t xml:space="preserve"> </w:t>
      </w:r>
      <w:r>
        <w:rPr>
          <w:sz w:val="20"/>
        </w:rPr>
        <w:t>school</w:t>
      </w:r>
      <w:r>
        <w:rPr>
          <w:spacing w:val="-2"/>
          <w:sz w:val="20"/>
        </w:rPr>
        <w:t xml:space="preserve"> </w:t>
      </w:r>
      <w:r>
        <w:rPr>
          <w:sz w:val="20"/>
        </w:rPr>
        <w:t xml:space="preserve">attendance </w:t>
      </w:r>
      <w:r>
        <w:rPr>
          <w:spacing w:val="-2"/>
          <w:sz w:val="20"/>
        </w:rPr>
        <w:t>(ISA):</w:t>
      </w:r>
    </w:p>
    <w:p w14:paraId="166637B3" w14:textId="77777777" w:rsidR="007002D7" w:rsidRDefault="007002D7">
      <w:pPr>
        <w:pStyle w:val="BodyText"/>
        <w:rPr>
          <w:sz w:val="20"/>
        </w:rPr>
      </w:pPr>
    </w:p>
    <w:p w14:paraId="6A7388D8" w14:textId="77777777" w:rsidR="007002D7" w:rsidRDefault="00805E4D">
      <w:pPr>
        <w:ind w:left="612"/>
        <w:rPr>
          <w:b/>
          <w:sz w:val="20"/>
        </w:rPr>
      </w:pPr>
      <w:r>
        <w:rPr>
          <w:noProof/>
        </w:rPr>
        <mc:AlternateContent>
          <mc:Choice Requires="wps">
            <w:drawing>
              <wp:anchor distT="0" distB="0" distL="114300" distR="114300" simplePos="0" relativeHeight="15734784" behindDoc="0" locked="0" layoutInCell="1" allowOverlap="1" wp14:anchorId="210DBD2A" wp14:editId="271EB12D">
                <wp:simplePos x="0" y="0"/>
                <wp:positionH relativeFrom="page">
                  <wp:posOffset>719455</wp:posOffset>
                </wp:positionH>
                <wp:positionV relativeFrom="paragraph">
                  <wp:posOffset>134620</wp:posOffset>
                </wp:positionV>
                <wp:extent cx="2994025" cy="7620"/>
                <wp:effectExtent l="0" t="0" r="0" b="0"/>
                <wp:wrapNone/>
                <wp:docPr id="14"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4025" cy="7620"/>
                        </a:xfrm>
                        <a:prstGeom prst="rect">
                          <a:avLst/>
                        </a:prstGeom>
                        <a:solidFill>
                          <a:srgbClr val="538D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23C1B" id="docshape9" o:spid="_x0000_s1026" style="position:absolute;margin-left:56.65pt;margin-top:10.6pt;width:235.75pt;height:.6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" fillcolor="#538dd3" stroked="f">
                <w10:wrap anchorx="page"/>
              </v:rect>
            </w:pict>
          </mc:Fallback>
        </mc:AlternateContent>
      </w:r>
      <w:r w:rsidR="004353C6">
        <w:rPr>
          <w:b/>
          <w:color w:val="538DD3"/>
          <w:sz w:val="20"/>
        </w:rPr>
        <w:t>Penalty</w:t>
      </w:r>
      <w:r w:rsidR="004353C6">
        <w:rPr>
          <w:b/>
          <w:color w:val="538DD3"/>
          <w:spacing w:val="-8"/>
          <w:sz w:val="20"/>
        </w:rPr>
        <w:t xml:space="preserve"> </w:t>
      </w:r>
      <w:r w:rsidR="004353C6">
        <w:rPr>
          <w:b/>
          <w:color w:val="538DD3"/>
          <w:sz w:val="20"/>
        </w:rPr>
        <w:t>notices</w:t>
      </w:r>
      <w:r w:rsidR="004353C6">
        <w:rPr>
          <w:b/>
          <w:color w:val="538DD3"/>
          <w:spacing w:val="-7"/>
          <w:sz w:val="20"/>
        </w:rPr>
        <w:t xml:space="preserve"> </w:t>
      </w:r>
      <w:r w:rsidR="004353C6">
        <w:rPr>
          <w:b/>
          <w:color w:val="538DD3"/>
          <w:sz w:val="20"/>
        </w:rPr>
        <w:t>for</w:t>
      </w:r>
      <w:r w:rsidR="004353C6">
        <w:rPr>
          <w:b/>
          <w:color w:val="538DD3"/>
          <w:spacing w:val="-4"/>
          <w:sz w:val="20"/>
        </w:rPr>
        <w:t xml:space="preserve"> </w:t>
      </w:r>
      <w:proofErr w:type="spellStart"/>
      <w:r w:rsidR="004353C6">
        <w:rPr>
          <w:b/>
          <w:color w:val="538DD3"/>
          <w:sz w:val="20"/>
        </w:rPr>
        <w:t>unauthorised</w:t>
      </w:r>
      <w:proofErr w:type="spellEnd"/>
      <w:r w:rsidR="004353C6">
        <w:rPr>
          <w:b/>
          <w:color w:val="538DD3"/>
          <w:spacing w:val="-5"/>
          <w:sz w:val="20"/>
        </w:rPr>
        <w:t xml:space="preserve"> </w:t>
      </w:r>
      <w:r w:rsidR="004353C6">
        <w:rPr>
          <w:b/>
          <w:color w:val="538DD3"/>
          <w:sz w:val="20"/>
        </w:rPr>
        <w:t>leave</w:t>
      </w:r>
      <w:r w:rsidR="004353C6">
        <w:rPr>
          <w:b/>
          <w:color w:val="538DD3"/>
          <w:spacing w:val="-7"/>
          <w:sz w:val="20"/>
        </w:rPr>
        <w:t xml:space="preserve"> </w:t>
      </w:r>
      <w:r w:rsidR="004353C6">
        <w:rPr>
          <w:b/>
          <w:color w:val="538DD3"/>
          <w:sz w:val="20"/>
        </w:rPr>
        <w:t>of</w:t>
      </w:r>
      <w:r w:rsidR="004353C6">
        <w:rPr>
          <w:b/>
          <w:color w:val="538DD3"/>
          <w:spacing w:val="-7"/>
          <w:sz w:val="20"/>
        </w:rPr>
        <w:t xml:space="preserve"> </w:t>
      </w:r>
      <w:r w:rsidR="004353C6">
        <w:rPr>
          <w:b/>
          <w:color w:val="538DD3"/>
          <w:sz w:val="20"/>
        </w:rPr>
        <w:t>absence</w:t>
      </w:r>
      <w:r w:rsidR="004353C6">
        <w:rPr>
          <w:b/>
          <w:color w:val="538DD3"/>
          <w:spacing w:val="-6"/>
          <w:sz w:val="20"/>
        </w:rPr>
        <w:t xml:space="preserve"> </w:t>
      </w:r>
      <w:r w:rsidR="004353C6">
        <w:rPr>
          <w:b/>
          <w:color w:val="538DD3"/>
          <w:spacing w:val="-2"/>
          <w:sz w:val="20"/>
        </w:rPr>
        <w:t>(ULA)</w:t>
      </w:r>
      <w:r w:rsidR="004353C6">
        <w:rPr>
          <w:b/>
          <w:color w:val="538DD3"/>
          <w:spacing w:val="-2"/>
          <w:sz w:val="20"/>
          <w:vertAlign w:val="superscript"/>
        </w:rPr>
        <w:t>3</w:t>
      </w:r>
    </w:p>
    <w:p w14:paraId="6D55B6DC" w14:textId="77777777" w:rsidR="007002D7" w:rsidRDefault="007002D7">
      <w:pPr>
        <w:pStyle w:val="BodyText"/>
        <w:spacing w:before="3"/>
        <w:rPr>
          <w:b/>
          <w:sz w:val="15"/>
        </w:rPr>
      </w:pPr>
    </w:p>
    <w:p w14:paraId="0C550173" w14:textId="77777777" w:rsidR="007002D7" w:rsidRDefault="004353C6">
      <w:pPr>
        <w:spacing w:before="60"/>
        <w:ind w:left="612" w:right="609"/>
        <w:rPr>
          <w:sz w:val="20"/>
        </w:rPr>
      </w:pPr>
      <w:r>
        <w:rPr>
          <w:sz w:val="20"/>
        </w:rPr>
        <w:t xml:space="preserve">Penalty Notices may be issued where there have been at least 10 consecutive sessions of </w:t>
      </w:r>
      <w:proofErr w:type="spellStart"/>
      <w:r>
        <w:rPr>
          <w:sz w:val="20"/>
        </w:rPr>
        <w:t>unauthorised</w:t>
      </w:r>
      <w:proofErr w:type="spellEnd"/>
      <w:r>
        <w:rPr>
          <w:sz w:val="20"/>
        </w:rPr>
        <w:t xml:space="preserve"> absence for the purpose of a holiday, whereby a parent made an application to the School which the Head Teacher has deemed not for exceptional</w:t>
      </w:r>
      <w:r>
        <w:rPr>
          <w:spacing w:val="-3"/>
          <w:sz w:val="20"/>
        </w:rPr>
        <w:t xml:space="preserve"> </w:t>
      </w:r>
      <w:r>
        <w:rPr>
          <w:sz w:val="20"/>
        </w:rPr>
        <w:t>circumstances.</w:t>
      </w:r>
      <w:r>
        <w:rPr>
          <w:spacing w:val="-3"/>
          <w:sz w:val="20"/>
        </w:rPr>
        <w:t xml:space="preserve"> </w:t>
      </w:r>
      <w:r>
        <w:rPr>
          <w:sz w:val="20"/>
        </w:rPr>
        <w:t>In addition,</w:t>
      </w:r>
      <w:r>
        <w:rPr>
          <w:spacing w:val="-3"/>
          <w:sz w:val="20"/>
        </w:rPr>
        <w:t xml:space="preserve"> </w:t>
      </w:r>
      <w:r>
        <w:rPr>
          <w:sz w:val="20"/>
        </w:rPr>
        <w:t>a</w:t>
      </w:r>
      <w:r>
        <w:rPr>
          <w:spacing w:val="-3"/>
          <w:sz w:val="20"/>
        </w:rPr>
        <w:t xml:space="preserve"> </w:t>
      </w:r>
      <w:r>
        <w:rPr>
          <w:sz w:val="20"/>
        </w:rPr>
        <w:t>Penalty</w:t>
      </w:r>
      <w:r>
        <w:rPr>
          <w:spacing w:val="-5"/>
          <w:sz w:val="20"/>
        </w:rPr>
        <w:t xml:space="preserve"> </w:t>
      </w:r>
      <w:r>
        <w:rPr>
          <w:sz w:val="20"/>
        </w:rPr>
        <w:t>Notice</w:t>
      </w:r>
      <w:r>
        <w:rPr>
          <w:spacing w:val="-4"/>
          <w:sz w:val="20"/>
        </w:rPr>
        <w:t xml:space="preserve"> </w:t>
      </w:r>
      <w:r>
        <w:rPr>
          <w:sz w:val="20"/>
        </w:rPr>
        <w:t>may</w:t>
      </w:r>
      <w:r>
        <w:rPr>
          <w:spacing w:val="-2"/>
          <w:sz w:val="20"/>
        </w:rPr>
        <w:t xml:space="preserve"> </w:t>
      </w:r>
      <w:r>
        <w:rPr>
          <w:sz w:val="20"/>
        </w:rPr>
        <w:t>also</w:t>
      </w:r>
      <w:r>
        <w:rPr>
          <w:spacing w:val="-3"/>
          <w:sz w:val="20"/>
        </w:rPr>
        <w:t xml:space="preserve"> </w:t>
      </w:r>
      <w:r>
        <w:rPr>
          <w:sz w:val="20"/>
        </w:rPr>
        <w:t>be</w:t>
      </w:r>
      <w:r>
        <w:rPr>
          <w:spacing w:val="-4"/>
          <w:sz w:val="20"/>
        </w:rPr>
        <w:t xml:space="preserve"> </w:t>
      </w:r>
      <w:r>
        <w:rPr>
          <w:sz w:val="20"/>
        </w:rPr>
        <w:t>issued,</w:t>
      </w:r>
      <w:r>
        <w:rPr>
          <w:spacing w:val="-3"/>
          <w:sz w:val="20"/>
        </w:rPr>
        <w:t xml:space="preserve"> </w:t>
      </w:r>
      <w:r>
        <w:rPr>
          <w:sz w:val="20"/>
        </w:rPr>
        <w:t>whereby</w:t>
      </w:r>
      <w:r>
        <w:rPr>
          <w:spacing w:val="-3"/>
          <w:sz w:val="20"/>
        </w:rPr>
        <w:t xml:space="preserve"> </w:t>
      </w:r>
      <w:r>
        <w:rPr>
          <w:sz w:val="20"/>
        </w:rPr>
        <w:t>the</w:t>
      </w:r>
      <w:r>
        <w:rPr>
          <w:spacing w:val="-2"/>
          <w:sz w:val="20"/>
        </w:rPr>
        <w:t xml:space="preserve"> </w:t>
      </w:r>
      <w:r>
        <w:rPr>
          <w:sz w:val="20"/>
        </w:rPr>
        <w:t>parent</w:t>
      </w:r>
      <w:r>
        <w:rPr>
          <w:spacing w:val="-3"/>
          <w:sz w:val="20"/>
        </w:rPr>
        <w:t xml:space="preserve"> </w:t>
      </w:r>
      <w:r>
        <w:rPr>
          <w:sz w:val="20"/>
        </w:rPr>
        <w:t>did</w:t>
      </w:r>
      <w:r>
        <w:rPr>
          <w:spacing w:val="-3"/>
          <w:sz w:val="20"/>
        </w:rPr>
        <w:t xml:space="preserve"> </w:t>
      </w:r>
      <w:r>
        <w:rPr>
          <w:sz w:val="20"/>
        </w:rPr>
        <w:t>not</w:t>
      </w:r>
      <w:r>
        <w:rPr>
          <w:spacing w:val="-3"/>
          <w:sz w:val="20"/>
        </w:rPr>
        <w:t xml:space="preserve"> </w:t>
      </w:r>
      <w:r>
        <w:rPr>
          <w:sz w:val="20"/>
        </w:rPr>
        <w:t>submit</w:t>
      </w:r>
      <w:r>
        <w:rPr>
          <w:spacing w:val="-3"/>
          <w:sz w:val="20"/>
        </w:rPr>
        <w:t xml:space="preserve"> </w:t>
      </w:r>
      <w:r>
        <w:rPr>
          <w:sz w:val="20"/>
        </w:rPr>
        <w:t>a</w:t>
      </w:r>
      <w:r>
        <w:rPr>
          <w:spacing w:val="-3"/>
          <w:sz w:val="20"/>
        </w:rPr>
        <w:t xml:space="preserve"> </w:t>
      </w:r>
      <w:r>
        <w:rPr>
          <w:sz w:val="20"/>
        </w:rPr>
        <w:t>leave</w:t>
      </w:r>
      <w:r>
        <w:rPr>
          <w:spacing w:val="-2"/>
          <w:sz w:val="20"/>
        </w:rPr>
        <w:t xml:space="preserve"> </w:t>
      </w:r>
      <w:r>
        <w:rPr>
          <w:sz w:val="20"/>
        </w:rPr>
        <w:t>of absence</w:t>
      </w:r>
      <w:r>
        <w:rPr>
          <w:spacing w:val="-4"/>
          <w:sz w:val="20"/>
        </w:rPr>
        <w:t xml:space="preserve"> </w:t>
      </w:r>
      <w:r>
        <w:rPr>
          <w:sz w:val="20"/>
        </w:rPr>
        <w:t>request,</w:t>
      </w:r>
      <w:r>
        <w:rPr>
          <w:spacing w:val="-2"/>
          <w:sz w:val="20"/>
        </w:rPr>
        <w:t xml:space="preserve"> </w:t>
      </w:r>
      <w:r>
        <w:rPr>
          <w:sz w:val="20"/>
        </w:rPr>
        <w:t>however</w:t>
      </w:r>
      <w:r>
        <w:rPr>
          <w:spacing w:val="-2"/>
          <w:sz w:val="20"/>
        </w:rPr>
        <w:t xml:space="preserve"> </w:t>
      </w:r>
      <w:r>
        <w:rPr>
          <w:sz w:val="20"/>
        </w:rPr>
        <w:t>the</w:t>
      </w:r>
      <w:r>
        <w:rPr>
          <w:spacing w:val="-3"/>
          <w:sz w:val="20"/>
        </w:rPr>
        <w:t xml:space="preserve"> </w:t>
      </w:r>
      <w:r>
        <w:rPr>
          <w:sz w:val="20"/>
        </w:rPr>
        <w:t>school</w:t>
      </w:r>
      <w:r>
        <w:rPr>
          <w:spacing w:val="-2"/>
          <w:sz w:val="20"/>
        </w:rPr>
        <w:t xml:space="preserve"> </w:t>
      </w:r>
      <w:r>
        <w:rPr>
          <w:sz w:val="20"/>
        </w:rPr>
        <w:t>have</w:t>
      </w:r>
      <w:r>
        <w:rPr>
          <w:spacing w:val="-3"/>
          <w:sz w:val="20"/>
        </w:rPr>
        <w:t xml:space="preserve"> </w:t>
      </w:r>
      <w:r>
        <w:rPr>
          <w:sz w:val="20"/>
        </w:rPr>
        <w:t>reason</w:t>
      </w:r>
      <w:r>
        <w:rPr>
          <w:spacing w:val="-2"/>
          <w:sz w:val="20"/>
        </w:rPr>
        <w:t xml:space="preserve"> </w:t>
      </w:r>
      <w:r>
        <w:rPr>
          <w:sz w:val="20"/>
        </w:rPr>
        <w:t>to</w:t>
      </w:r>
      <w:r>
        <w:rPr>
          <w:spacing w:val="-2"/>
          <w:sz w:val="20"/>
        </w:rPr>
        <w:t xml:space="preserve"> </w:t>
      </w:r>
      <w:r>
        <w:rPr>
          <w:sz w:val="20"/>
        </w:rPr>
        <w:t>believe</w:t>
      </w:r>
      <w:r>
        <w:rPr>
          <w:spacing w:val="-3"/>
          <w:sz w:val="20"/>
        </w:rPr>
        <w:t xml:space="preserve"> </w:t>
      </w:r>
      <w:r>
        <w:rPr>
          <w:sz w:val="20"/>
        </w:rPr>
        <w:t>the</w:t>
      </w:r>
      <w:r>
        <w:rPr>
          <w:spacing w:val="-3"/>
          <w:sz w:val="20"/>
        </w:rPr>
        <w:t xml:space="preserve"> </w:t>
      </w:r>
      <w:r>
        <w:rPr>
          <w:sz w:val="20"/>
        </w:rPr>
        <w:t>absence</w:t>
      </w:r>
      <w:r>
        <w:rPr>
          <w:spacing w:val="-3"/>
          <w:sz w:val="20"/>
        </w:rPr>
        <w:t xml:space="preserve"> </w:t>
      </w:r>
      <w:r>
        <w:rPr>
          <w:sz w:val="20"/>
        </w:rPr>
        <w:t>was</w:t>
      </w:r>
      <w:r>
        <w:rPr>
          <w:spacing w:val="-4"/>
          <w:sz w:val="20"/>
        </w:rPr>
        <w:t xml:space="preserve"> </w:t>
      </w:r>
      <w:r>
        <w:rPr>
          <w:sz w:val="20"/>
        </w:rPr>
        <w:t>for</w:t>
      </w:r>
      <w:r>
        <w:rPr>
          <w:spacing w:val="-2"/>
          <w:sz w:val="20"/>
        </w:rPr>
        <w:t xml:space="preserve"> </w:t>
      </w:r>
      <w:r>
        <w:rPr>
          <w:sz w:val="20"/>
        </w:rPr>
        <w:t>the</w:t>
      </w:r>
      <w:r>
        <w:rPr>
          <w:spacing w:val="-3"/>
          <w:sz w:val="20"/>
        </w:rPr>
        <w:t xml:space="preserve"> </w:t>
      </w:r>
      <w:r>
        <w:rPr>
          <w:sz w:val="20"/>
        </w:rPr>
        <w:t>purpose</w:t>
      </w:r>
      <w:r>
        <w:rPr>
          <w:spacing w:val="-3"/>
          <w:sz w:val="20"/>
        </w:rPr>
        <w:t xml:space="preserve"> </w:t>
      </w:r>
      <w:r>
        <w:rPr>
          <w:sz w:val="20"/>
        </w:rPr>
        <w:t>of</w:t>
      </w:r>
      <w:r>
        <w:rPr>
          <w:spacing w:val="-4"/>
          <w:sz w:val="20"/>
        </w:rPr>
        <w:t xml:space="preserve"> </w:t>
      </w:r>
      <w:r>
        <w:rPr>
          <w:sz w:val="20"/>
        </w:rPr>
        <w:t>a</w:t>
      </w:r>
      <w:r>
        <w:rPr>
          <w:spacing w:val="-2"/>
          <w:sz w:val="20"/>
        </w:rPr>
        <w:t xml:space="preserve"> </w:t>
      </w:r>
      <w:r>
        <w:rPr>
          <w:sz w:val="20"/>
        </w:rPr>
        <w:t>holiday</w:t>
      </w:r>
      <w:r>
        <w:rPr>
          <w:spacing w:val="-2"/>
          <w:sz w:val="20"/>
        </w:rPr>
        <w:t xml:space="preserve"> </w:t>
      </w:r>
      <w:r>
        <w:rPr>
          <w:sz w:val="20"/>
        </w:rPr>
        <w:t>and</w:t>
      </w:r>
      <w:r>
        <w:rPr>
          <w:spacing w:val="-2"/>
          <w:sz w:val="20"/>
        </w:rPr>
        <w:t xml:space="preserve"> </w:t>
      </w:r>
      <w:r>
        <w:rPr>
          <w:sz w:val="20"/>
        </w:rPr>
        <w:t>should</w:t>
      </w:r>
      <w:r>
        <w:rPr>
          <w:spacing w:val="-4"/>
          <w:sz w:val="20"/>
        </w:rPr>
        <w:t xml:space="preserve"> </w:t>
      </w:r>
      <w:r>
        <w:rPr>
          <w:sz w:val="20"/>
        </w:rPr>
        <w:t>not be</w:t>
      </w:r>
      <w:r>
        <w:rPr>
          <w:spacing w:val="-1"/>
          <w:sz w:val="20"/>
        </w:rPr>
        <w:t xml:space="preserve"> </w:t>
      </w:r>
      <w:proofErr w:type="spellStart"/>
      <w:r>
        <w:rPr>
          <w:sz w:val="20"/>
        </w:rPr>
        <w:t>authorised</w:t>
      </w:r>
      <w:proofErr w:type="spellEnd"/>
      <w:r>
        <w:rPr>
          <w:sz w:val="20"/>
        </w:rPr>
        <w:t xml:space="preserve"> as</w:t>
      </w:r>
      <w:r>
        <w:rPr>
          <w:spacing w:val="-2"/>
          <w:sz w:val="20"/>
        </w:rPr>
        <w:t xml:space="preserve"> </w:t>
      </w:r>
      <w:r>
        <w:rPr>
          <w:sz w:val="20"/>
        </w:rPr>
        <w:t>parent has</w:t>
      </w:r>
      <w:r>
        <w:rPr>
          <w:spacing w:val="-1"/>
          <w:sz w:val="20"/>
        </w:rPr>
        <w:t xml:space="preserve"> </w:t>
      </w:r>
      <w:r>
        <w:rPr>
          <w:sz w:val="20"/>
        </w:rPr>
        <w:t>not provided any additional evidence</w:t>
      </w:r>
      <w:r>
        <w:rPr>
          <w:spacing w:val="-2"/>
          <w:sz w:val="20"/>
        </w:rPr>
        <w:t xml:space="preserve"> </w:t>
      </w:r>
      <w:r>
        <w:rPr>
          <w:sz w:val="20"/>
        </w:rPr>
        <w:t>which the</w:t>
      </w:r>
      <w:r>
        <w:rPr>
          <w:spacing w:val="-1"/>
          <w:sz w:val="20"/>
        </w:rPr>
        <w:t xml:space="preserve"> </w:t>
      </w:r>
      <w:r>
        <w:rPr>
          <w:sz w:val="20"/>
        </w:rPr>
        <w:t>Head Teacher deems</w:t>
      </w:r>
      <w:r>
        <w:rPr>
          <w:spacing w:val="-2"/>
          <w:sz w:val="20"/>
        </w:rPr>
        <w:t xml:space="preserve"> </w:t>
      </w:r>
      <w:r>
        <w:rPr>
          <w:sz w:val="20"/>
        </w:rPr>
        <w:t>appropriate</w:t>
      </w:r>
      <w:r>
        <w:rPr>
          <w:spacing w:val="-1"/>
          <w:sz w:val="20"/>
        </w:rPr>
        <w:t xml:space="preserve"> </w:t>
      </w:r>
      <w:r>
        <w:rPr>
          <w:sz w:val="20"/>
        </w:rPr>
        <w:t>to support the absence.</w:t>
      </w:r>
    </w:p>
    <w:p w14:paraId="34253F11" w14:textId="77777777" w:rsidR="007002D7" w:rsidRDefault="004353C6">
      <w:pPr>
        <w:ind w:left="612" w:right="609"/>
        <w:rPr>
          <w:sz w:val="20"/>
        </w:rPr>
      </w:pPr>
      <w:r>
        <w:rPr>
          <w:sz w:val="20"/>
        </w:rPr>
        <w:t>In addition to the above criteria, due to the importance of pupils settling into school at the commencement of the school year,</w:t>
      </w:r>
      <w:r>
        <w:rPr>
          <w:spacing w:val="-2"/>
          <w:sz w:val="20"/>
        </w:rPr>
        <w:t xml:space="preserve"> </w:t>
      </w:r>
      <w:r>
        <w:rPr>
          <w:sz w:val="20"/>
        </w:rPr>
        <w:t>Penalty</w:t>
      </w:r>
      <w:r>
        <w:rPr>
          <w:spacing w:val="-2"/>
          <w:sz w:val="20"/>
        </w:rPr>
        <w:t xml:space="preserve"> </w:t>
      </w:r>
      <w:r>
        <w:rPr>
          <w:sz w:val="20"/>
        </w:rPr>
        <w:t>Notices</w:t>
      </w:r>
      <w:r>
        <w:rPr>
          <w:spacing w:val="-4"/>
          <w:sz w:val="20"/>
        </w:rPr>
        <w:t xml:space="preserve"> </w:t>
      </w:r>
      <w:r>
        <w:rPr>
          <w:sz w:val="20"/>
        </w:rPr>
        <w:t>may</w:t>
      </w:r>
      <w:r>
        <w:rPr>
          <w:spacing w:val="-1"/>
          <w:sz w:val="20"/>
        </w:rPr>
        <w:t xml:space="preserve"> </w:t>
      </w:r>
      <w:r>
        <w:rPr>
          <w:sz w:val="20"/>
        </w:rPr>
        <w:t>also</w:t>
      </w:r>
      <w:r>
        <w:rPr>
          <w:spacing w:val="-2"/>
          <w:sz w:val="20"/>
        </w:rPr>
        <w:t xml:space="preserve"> </w:t>
      </w:r>
      <w:r>
        <w:rPr>
          <w:sz w:val="20"/>
        </w:rPr>
        <w:t>be</w:t>
      </w:r>
      <w:r>
        <w:rPr>
          <w:spacing w:val="-3"/>
          <w:sz w:val="20"/>
        </w:rPr>
        <w:t xml:space="preserve"> </w:t>
      </w:r>
      <w:r>
        <w:rPr>
          <w:sz w:val="20"/>
        </w:rPr>
        <w:t>issued</w:t>
      </w:r>
      <w:r>
        <w:rPr>
          <w:spacing w:val="-2"/>
          <w:sz w:val="20"/>
        </w:rPr>
        <w:t xml:space="preserve"> </w:t>
      </w:r>
      <w:r>
        <w:rPr>
          <w:sz w:val="20"/>
        </w:rPr>
        <w:t>if</w:t>
      </w:r>
      <w:r>
        <w:rPr>
          <w:spacing w:val="-4"/>
          <w:sz w:val="20"/>
        </w:rPr>
        <w:t xml:space="preserve"> </w:t>
      </w:r>
      <w:r>
        <w:rPr>
          <w:sz w:val="20"/>
        </w:rPr>
        <w:t>there</w:t>
      </w:r>
      <w:r>
        <w:rPr>
          <w:spacing w:val="-3"/>
          <w:sz w:val="20"/>
        </w:rPr>
        <w:t xml:space="preserve"> </w:t>
      </w:r>
      <w:r>
        <w:rPr>
          <w:sz w:val="20"/>
        </w:rPr>
        <w:t>have</w:t>
      </w:r>
      <w:r>
        <w:rPr>
          <w:spacing w:val="-3"/>
          <w:sz w:val="20"/>
        </w:rPr>
        <w:t xml:space="preserve"> </w:t>
      </w:r>
      <w:r>
        <w:rPr>
          <w:sz w:val="20"/>
        </w:rPr>
        <w:t>been at</w:t>
      </w:r>
      <w:r>
        <w:rPr>
          <w:spacing w:val="-2"/>
          <w:sz w:val="20"/>
        </w:rPr>
        <w:t xml:space="preserve"> </w:t>
      </w:r>
      <w:r>
        <w:rPr>
          <w:sz w:val="20"/>
        </w:rPr>
        <w:t>least</w:t>
      </w:r>
      <w:r>
        <w:rPr>
          <w:spacing w:val="-3"/>
          <w:sz w:val="20"/>
        </w:rPr>
        <w:t xml:space="preserve"> </w:t>
      </w:r>
      <w:r>
        <w:rPr>
          <w:sz w:val="20"/>
        </w:rPr>
        <w:t>6</w:t>
      </w:r>
      <w:r>
        <w:rPr>
          <w:spacing w:val="-2"/>
          <w:sz w:val="20"/>
        </w:rPr>
        <w:t xml:space="preserve"> </w:t>
      </w:r>
      <w:r>
        <w:rPr>
          <w:sz w:val="20"/>
        </w:rPr>
        <w:t>consecutive</w:t>
      </w:r>
      <w:r>
        <w:rPr>
          <w:spacing w:val="-3"/>
          <w:sz w:val="20"/>
        </w:rPr>
        <w:t xml:space="preserve"> </w:t>
      </w:r>
      <w:r>
        <w:rPr>
          <w:sz w:val="20"/>
        </w:rPr>
        <w:t>sessions</w:t>
      </w:r>
      <w:r>
        <w:rPr>
          <w:spacing w:val="-4"/>
          <w:sz w:val="20"/>
        </w:rPr>
        <w:t xml:space="preserve"> </w:t>
      </w:r>
      <w:r>
        <w:rPr>
          <w:sz w:val="20"/>
        </w:rPr>
        <w:t>of</w:t>
      </w:r>
      <w:r>
        <w:rPr>
          <w:spacing w:val="-4"/>
          <w:sz w:val="20"/>
        </w:rPr>
        <w:t xml:space="preserve"> </w:t>
      </w:r>
      <w:proofErr w:type="spellStart"/>
      <w:r>
        <w:rPr>
          <w:sz w:val="20"/>
        </w:rPr>
        <w:t>unauthorised</w:t>
      </w:r>
      <w:proofErr w:type="spellEnd"/>
      <w:r>
        <w:rPr>
          <w:spacing w:val="-2"/>
          <w:sz w:val="20"/>
        </w:rPr>
        <w:t xml:space="preserve"> </w:t>
      </w:r>
      <w:r>
        <w:rPr>
          <w:sz w:val="20"/>
        </w:rPr>
        <w:t>absence</w:t>
      </w:r>
      <w:r>
        <w:rPr>
          <w:spacing w:val="-3"/>
          <w:sz w:val="20"/>
        </w:rPr>
        <w:t xml:space="preserve"> </w:t>
      </w:r>
      <w:r>
        <w:rPr>
          <w:sz w:val="20"/>
        </w:rPr>
        <w:t>during the first two weeks of September due to a term-time holiday.</w:t>
      </w:r>
    </w:p>
    <w:p w14:paraId="13F1420D" w14:textId="77777777" w:rsidR="007002D7" w:rsidRDefault="007002D7">
      <w:pPr>
        <w:pStyle w:val="BodyText"/>
        <w:spacing w:before="11"/>
        <w:rPr>
          <w:sz w:val="19"/>
        </w:rPr>
      </w:pPr>
    </w:p>
    <w:p w14:paraId="297F9C27" w14:textId="77777777" w:rsidR="007002D7" w:rsidRDefault="004353C6">
      <w:pPr>
        <w:spacing w:before="1"/>
        <w:ind w:left="612" w:right="609"/>
        <w:rPr>
          <w:sz w:val="20"/>
        </w:rPr>
      </w:pPr>
      <w:r>
        <w:rPr>
          <w:sz w:val="20"/>
        </w:rPr>
        <w:t>The</w:t>
      </w:r>
      <w:r>
        <w:rPr>
          <w:spacing w:val="-3"/>
          <w:sz w:val="20"/>
        </w:rPr>
        <w:t xml:space="preserve"> </w:t>
      </w:r>
      <w:r>
        <w:rPr>
          <w:sz w:val="20"/>
        </w:rPr>
        <w:t>Local</w:t>
      </w:r>
      <w:r>
        <w:rPr>
          <w:spacing w:val="-2"/>
          <w:sz w:val="20"/>
        </w:rPr>
        <w:t xml:space="preserve"> </w:t>
      </w:r>
      <w:r>
        <w:rPr>
          <w:sz w:val="20"/>
        </w:rPr>
        <w:t>Authority</w:t>
      </w:r>
      <w:r>
        <w:rPr>
          <w:spacing w:val="-2"/>
          <w:sz w:val="20"/>
        </w:rPr>
        <w:t xml:space="preserve"> </w:t>
      </w:r>
      <w:r>
        <w:rPr>
          <w:sz w:val="20"/>
        </w:rPr>
        <w:t>requests</w:t>
      </w:r>
      <w:r>
        <w:rPr>
          <w:spacing w:val="-4"/>
          <w:sz w:val="20"/>
        </w:rPr>
        <w:t xml:space="preserve"> </w:t>
      </w:r>
      <w:r>
        <w:rPr>
          <w:sz w:val="20"/>
        </w:rPr>
        <w:t>that</w:t>
      </w:r>
      <w:r>
        <w:rPr>
          <w:spacing w:val="-2"/>
          <w:sz w:val="20"/>
        </w:rPr>
        <w:t xml:space="preserve"> </w:t>
      </w:r>
      <w:r>
        <w:rPr>
          <w:sz w:val="20"/>
        </w:rPr>
        <w:t>for</w:t>
      </w:r>
      <w:r>
        <w:rPr>
          <w:spacing w:val="-2"/>
          <w:sz w:val="20"/>
        </w:rPr>
        <w:t xml:space="preserve"> </w:t>
      </w:r>
      <w:r>
        <w:rPr>
          <w:sz w:val="20"/>
        </w:rPr>
        <w:t>Penalty</w:t>
      </w:r>
      <w:r>
        <w:rPr>
          <w:spacing w:val="-2"/>
          <w:sz w:val="20"/>
        </w:rPr>
        <w:t xml:space="preserve"> </w:t>
      </w:r>
      <w:r>
        <w:rPr>
          <w:sz w:val="20"/>
        </w:rPr>
        <w:t>Notices</w:t>
      </w:r>
      <w:r>
        <w:rPr>
          <w:spacing w:val="-4"/>
          <w:sz w:val="20"/>
        </w:rPr>
        <w:t xml:space="preserve"> </w:t>
      </w:r>
      <w:r>
        <w:rPr>
          <w:sz w:val="20"/>
        </w:rPr>
        <w:t>to</w:t>
      </w:r>
      <w:r>
        <w:rPr>
          <w:spacing w:val="-2"/>
          <w:sz w:val="20"/>
        </w:rPr>
        <w:t xml:space="preserve"> </w:t>
      </w:r>
      <w:r>
        <w:rPr>
          <w:sz w:val="20"/>
        </w:rPr>
        <w:t>be</w:t>
      </w:r>
      <w:r>
        <w:rPr>
          <w:spacing w:val="-3"/>
          <w:sz w:val="20"/>
        </w:rPr>
        <w:t xml:space="preserve"> </w:t>
      </w:r>
      <w:r>
        <w:rPr>
          <w:sz w:val="20"/>
        </w:rPr>
        <w:t>issued,</w:t>
      </w:r>
      <w:r>
        <w:rPr>
          <w:spacing w:val="-2"/>
          <w:sz w:val="20"/>
        </w:rPr>
        <w:t xml:space="preserve"> </w:t>
      </w:r>
      <w:r>
        <w:rPr>
          <w:sz w:val="20"/>
        </w:rPr>
        <w:t>parents must</w:t>
      </w:r>
      <w:r>
        <w:rPr>
          <w:spacing w:val="-2"/>
          <w:sz w:val="20"/>
        </w:rPr>
        <w:t xml:space="preserve"> </w:t>
      </w:r>
      <w:r>
        <w:rPr>
          <w:sz w:val="20"/>
        </w:rPr>
        <w:t>be</w:t>
      </w:r>
      <w:r>
        <w:rPr>
          <w:spacing w:val="-3"/>
          <w:sz w:val="20"/>
        </w:rPr>
        <w:t xml:space="preserve"> </w:t>
      </w:r>
      <w:r>
        <w:rPr>
          <w:sz w:val="20"/>
        </w:rPr>
        <w:t>duly</w:t>
      </w:r>
      <w:r>
        <w:rPr>
          <w:spacing w:val="-2"/>
          <w:sz w:val="20"/>
        </w:rPr>
        <w:t xml:space="preserve"> </w:t>
      </w:r>
      <w:r>
        <w:rPr>
          <w:sz w:val="20"/>
        </w:rPr>
        <w:t>warned</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legal</w:t>
      </w:r>
      <w:r>
        <w:rPr>
          <w:spacing w:val="-2"/>
          <w:sz w:val="20"/>
        </w:rPr>
        <w:t xml:space="preserve"> </w:t>
      </w:r>
      <w:r>
        <w:rPr>
          <w:sz w:val="20"/>
        </w:rPr>
        <w:t>ramifications under separate cover if they remove their child from school for the purpose of a holiday. Schools/Academies must reference the use of Penalty Notices within their Attendance Policy which must be available to all parents/carers online and/or in hard copy within the school, accessible to parents to read. Schools should remind parents of the protocol regarding leave of absence during term time.</w:t>
      </w:r>
    </w:p>
    <w:p w14:paraId="1F965D2F" w14:textId="77777777" w:rsidR="007002D7" w:rsidRDefault="007002D7">
      <w:pPr>
        <w:pStyle w:val="BodyText"/>
        <w:rPr>
          <w:sz w:val="20"/>
        </w:rPr>
      </w:pPr>
    </w:p>
    <w:p w14:paraId="6681A5D2" w14:textId="77777777" w:rsidR="007002D7" w:rsidRDefault="007002D7">
      <w:pPr>
        <w:pStyle w:val="BodyText"/>
        <w:spacing w:before="11"/>
        <w:rPr>
          <w:sz w:val="19"/>
        </w:rPr>
      </w:pPr>
    </w:p>
    <w:p w14:paraId="16C349A6" w14:textId="77777777" w:rsidR="007002D7" w:rsidRDefault="004353C6">
      <w:pPr>
        <w:spacing w:before="1"/>
        <w:ind w:left="612"/>
        <w:rPr>
          <w:b/>
          <w:sz w:val="20"/>
        </w:rPr>
      </w:pPr>
      <w:r>
        <w:rPr>
          <w:b/>
          <w:color w:val="538DD3"/>
          <w:sz w:val="20"/>
          <w:u w:val="single" w:color="538DD3"/>
        </w:rPr>
        <w:t>Penalty</w:t>
      </w:r>
      <w:r>
        <w:rPr>
          <w:b/>
          <w:color w:val="538DD3"/>
          <w:spacing w:val="-9"/>
          <w:sz w:val="20"/>
          <w:u w:val="single" w:color="538DD3"/>
        </w:rPr>
        <w:t xml:space="preserve"> </w:t>
      </w:r>
      <w:r>
        <w:rPr>
          <w:b/>
          <w:color w:val="538DD3"/>
          <w:sz w:val="20"/>
          <w:u w:val="single" w:color="538DD3"/>
        </w:rPr>
        <w:t>Notices</w:t>
      </w:r>
      <w:r>
        <w:rPr>
          <w:b/>
          <w:color w:val="538DD3"/>
          <w:spacing w:val="-8"/>
          <w:sz w:val="20"/>
          <w:u w:val="single" w:color="538DD3"/>
        </w:rPr>
        <w:t xml:space="preserve"> </w:t>
      </w:r>
      <w:r>
        <w:rPr>
          <w:b/>
          <w:color w:val="538DD3"/>
          <w:sz w:val="20"/>
          <w:u w:val="single" w:color="538DD3"/>
        </w:rPr>
        <w:t>for</w:t>
      </w:r>
      <w:r>
        <w:rPr>
          <w:b/>
          <w:color w:val="538DD3"/>
          <w:spacing w:val="-6"/>
          <w:sz w:val="20"/>
          <w:u w:val="single" w:color="538DD3"/>
        </w:rPr>
        <w:t xml:space="preserve"> </w:t>
      </w:r>
      <w:r>
        <w:rPr>
          <w:b/>
          <w:color w:val="538DD3"/>
          <w:sz w:val="20"/>
          <w:u w:val="single" w:color="538DD3"/>
        </w:rPr>
        <w:t>Irregular</w:t>
      </w:r>
      <w:r>
        <w:rPr>
          <w:b/>
          <w:color w:val="538DD3"/>
          <w:spacing w:val="-7"/>
          <w:sz w:val="20"/>
          <w:u w:val="single" w:color="538DD3"/>
        </w:rPr>
        <w:t xml:space="preserve"> </w:t>
      </w:r>
      <w:r>
        <w:rPr>
          <w:b/>
          <w:color w:val="538DD3"/>
          <w:sz w:val="20"/>
          <w:u w:val="single" w:color="538DD3"/>
        </w:rPr>
        <w:t>School</w:t>
      </w:r>
      <w:r>
        <w:rPr>
          <w:b/>
          <w:color w:val="538DD3"/>
          <w:spacing w:val="-9"/>
          <w:sz w:val="20"/>
          <w:u w:val="single" w:color="538DD3"/>
        </w:rPr>
        <w:t xml:space="preserve"> </w:t>
      </w:r>
      <w:r>
        <w:rPr>
          <w:b/>
          <w:color w:val="538DD3"/>
          <w:sz w:val="20"/>
          <w:u w:val="single" w:color="538DD3"/>
        </w:rPr>
        <w:t>Attendance</w:t>
      </w:r>
      <w:r>
        <w:rPr>
          <w:b/>
          <w:color w:val="538DD3"/>
          <w:spacing w:val="-8"/>
          <w:sz w:val="20"/>
          <w:u w:val="single" w:color="538DD3"/>
        </w:rPr>
        <w:t xml:space="preserve"> </w:t>
      </w:r>
      <w:r>
        <w:rPr>
          <w:b/>
          <w:color w:val="538DD3"/>
          <w:spacing w:val="-4"/>
          <w:sz w:val="20"/>
          <w:u w:val="single" w:color="538DD3"/>
        </w:rPr>
        <w:t>(ISA)</w:t>
      </w:r>
    </w:p>
    <w:p w14:paraId="5CED2F68" w14:textId="77777777" w:rsidR="007002D7" w:rsidRDefault="007002D7">
      <w:pPr>
        <w:pStyle w:val="BodyText"/>
        <w:spacing w:before="3"/>
        <w:rPr>
          <w:b/>
          <w:sz w:val="15"/>
        </w:rPr>
      </w:pPr>
    </w:p>
    <w:p w14:paraId="12409B46" w14:textId="77777777" w:rsidR="007002D7" w:rsidRDefault="004353C6">
      <w:pPr>
        <w:spacing w:before="59"/>
        <w:ind w:left="612" w:right="609"/>
        <w:rPr>
          <w:sz w:val="20"/>
        </w:rPr>
      </w:pPr>
      <w:r>
        <w:rPr>
          <w:sz w:val="20"/>
        </w:rPr>
        <w:t>Penalty</w:t>
      </w:r>
      <w:r>
        <w:rPr>
          <w:spacing w:val="-2"/>
          <w:sz w:val="20"/>
        </w:rPr>
        <w:t xml:space="preserve"> </w:t>
      </w:r>
      <w:r>
        <w:rPr>
          <w:sz w:val="20"/>
        </w:rPr>
        <w:t>Notices</w:t>
      </w:r>
      <w:r>
        <w:rPr>
          <w:spacing w:val="-4"/>
          <w:sz w:val="20"/>
        </w:rPr>
        <w:t xml:space="preserve"> </w:t>
      </w:r>
      <w:r>
        <w:rPr>
          <w:sz w:val="20"/>
        </w:rPr>
        <w:t>may</w:t>
      </w:r>
      <w:r>
        <w:rPr>
          <w:spacing w:val="-1"/>
          <w:sz w:val="20"/>
        </w:rPr>
        <w:t xml:space="preserve"> </w:t>
      </w:r>
      <w:r>
        <w:rPr>
          <w:sz w:val="20"/>
        </w:rPr>
        <w:t>be</w:t>
      </w:r>
      <w:r>
        <w:rPr>
          <w:spacing w:val="-3"/>
          <w:sz w:val="20"/>
        </w:rPr>
        <w:t xml:space="preserve"> </w:t>
      </w:r>
      <w:r>
        <w:rPr>
          <w:sz w:val="20"/>
        </w:rPr>
        <w:t>issued</w:t>
      </w:r>
      <w:r>
        <w:rPr>
          <w:spacing w:val="-2"/>
          <w:sz w:val="20"/>
        </w:rPr>
        <w:t xml:space="preserve"> </w:t>
      </w:r>
      <w:r>
        <w:rPr>
          <w:sz w:val="20"/>
        </w:rPr>
        <w:t>where</w:t>
      </w:r>
      <w:r>
        <w:rPr>
          <w:spacing w:val="-3"/>
          <w:sz w:val="20"/>
        </w:rPr>
        <w:t xml:space="preserve"> </w:t>
      </w:r>
      <w:r>
        <w:rPr>
          <w:sz w:val="20"/>
        </w:rPr>
        <w:t>there</w:t>
      </w:r>
      <w:r>
        <w:rPr>
          <w:spacing w:val="-3"/>
          <w:sz w:val="20"/>
        </w:rPr>
        <w:t xml:space="preserve"> </w:t>
      </w:r>
      <w:proofErr w:type="gramStart"/>
      <w:r>
        <w:rPr>
          <w:sz w:val="20"/>
        </w:rPr>
        <w:t>has</w:t>
      </w:r>
      <w:proofErr w:type="gramEnd"/>
      <w:r>
        <w:rPr>
          <w:spacing w:val="-3"/>
          <w:sz w:val="20"/>
        </w:rPr>
        <w:t xml:space="preserve"> </w:t>
      </w:r>
      <w:r>
        <w:rPr>
          <w:sz w:val="20"/>
        </w:rPr>
        <w:t>been at</w:t>
      </w:r>
      <w:r>
        <w:rPr>
          <w:spacing w:val="-2"/>
          <w:sz w:val="20"/>
        </w:rPr>
        <w:t xml:space="preserve"> </w:t>
      </w:r>
      <w:r>
        <w:rPr>
          <w:sz w:val="20"/>
        </w:rPr>
        <w:t>least</w:t>
      </w:r>
      <w:r>
        <w:rPr>
          <w:spacing w:val="-2"/>
          <w:sz w:val="20"/>
        </w:rPr>
        <w:t xml:space="preserve"> </w:t>
      </w:r>
      <w:r>
        <w:rPr>
          <w:sz w:val="20"/>
        </w:rPr>
        <w:t>10</w:t>
      </w:r>
      <w:r>
        <w:rPr>
          <w:spacing w:val="-3"/>
          <w:sz w:val="20"/>
        </w:rPr>
        <w:t xml:space="preserve"> </w:t>
      </w:r>
      <w:r>
        <w:rPr>
          <w:sz w:val="20"/>
        </w:rPr>
        <w:t>sessions</w:t>
      </w:r>
      <w:r>
        <w:rPr>
          <w:spacing w:val="-4"/>
          <w:sz w:val="20"/>
        </w:rPr>
        <w:t xml:space="preserve"> </w:t>
      </w:r>
      <w:r>
        <w:rPr>
          <w:sz w:val="20"/>
        </w:rPr>
        <w:t>of</w:t>
      </w:r>
      <w:r>
        <w:rPr>
          <w:spacing w:val="-4"/>
          <w:sz w:val="20"/>
        </w:rPr>
        <w:t xml:space="preserve"> </w:t>
      </w:r>
      <w:proofErr w:type="spellStart"/>
      <w:r>
        <w:rPr>
          <w:sz w:val="20"/>
        </w:rPr>
        <w:t>unauthorised</w:t>
      </w:r>
      <w:proofErr w:type="spellEnd"/>
      <w:r>
        <w:rPr>
          <w:spacing w:val="-2"/>
          <w:sz w:val="20"/>
        </w:rPr>
        <w:t xml:space="preserve"> </w:t>
      </w:r>
      <w:r>
        <w:rPr>
          <w:sz w:val="20"/>
        </w:rPr>
        <w:t>absence</w:t>
      </w:r>
      <w:r>
        <w:rPr>
          <w:spacing w:val="-4"/>
          <w:sz w:val="20"/>
        </w:rPr>
        <w:t xml:space="preserve"> </w:t>
      </w:r>
      <w:r>
        <w:rPr>
          <w:sz w:val="20"/>
        </w:rPr>
        <w:t>during</w:t>
      </w:r>
      <w:r>
        <w:rPr>
          <w:spacing w:val="-3"/>
          <w:sz w:val="20"/>
        </w:rPr>
        <w:t xml:space="preserve"> </w:t>
      </w:r>
      <w:r>
        <w:rPr>
          <w:sz w:val="20"/>
        </w:rPr>
        <w:t>the</w:t>
      </w:r>
      <w:r>
        <w:rPr>
          <w:spacing w:val="-3"/>
          <w:sz w:val="20"/>
        </w:rPr>
        <w:t xml:space="preserve"> </w:t>
      </w:r>
      <w:r>
        <w:rPr>
          <w:sz w:val="20"/>
        </w:rPr>
        <w:t>previous</w:t>
      </w:r>
      <w:r>
        <w:rPr>
          <w:spacing w:val="-1"/>
          <w:sz w:val="20"/>
        </w:rPr>
        <w:t xml:space="preserve"> </w:t>
      </w:r>
      <w:r>
        <w:rPr>
          <w:sz w:val="20"/>
        </w:rPr>
        <w:t>10 school weeks.</w:t>
      </w:r>
    </w:p>
    <w:p w14:paraId="539194E2" w14:textId="77777777" w:rsidR="007002D7" w:rsidRDefault="007002D7">
      <w:pPr>
        <w:pStyle w:val="BodyText"/>
        <w:spacing w:before="12"/>
        <w:rPr>
          <w:sz w:val="19"/>
        </w:rPr>
      </w:pPr>
    </w:p>
    <w:p w14:paraId="130994BF" w14:textId="77777777" w:rsidR="007002D7" w:rsidRDefault="004353C6">
      <w:pPr>
        <w:ind w:left="612" w:right="609"/>
        <w:rPr>
          <w:sz w:val="20"/>
        </w:rPr>
      </w:pPr>
      <w:r>
        <w:rPr>
          <w:sz w:val="20"/>
        </w:rPr>
        <w:t>Parents must have been issued with a Legal Action Warning Letter with accompanying Legal fact sheet and given opportunities</w:t>
      </w:r>
      <w:r>
        <w:rPr>
          <w:spacing w:val="-4"/>
          <w:sz w:val="20"/>
        </w:rPr>
        <w:t xml:space="preserve"> </w:t>
      </w:r>
      <w:r>
        <w:rPr>
          <w:sz w:val="20"/>
        </w:rPr>
        <w:t>to</w:t>
      </w:r>
      <w:r>
        <w:rPr>
          <w:spacing w:val="-2"/>
          <w:sz w:val="20"/>
        </w:rPr>
        <w:t xml:space="preserve"> </w:t>
      </w:r>
      <w:r>
        <w:rPr>
          <w:sz w:val="20"/>
        </w:rPr>
        <w:t>inform</w:t>
      </w:r>
      <w:r>
        <w:rPr>
          <w:spacing w:val="-3"/>
          <w:sz w:val="20"/>
        </w:rPr>
        <w:t xml:space="preserve"> </w:t>
      </w:r>
      <w:r>
        <w:rPr>
          <w:sz w:val="20"/>
        </w:rPr>
        <w:t>the</w:t>
      </w:r>
      <w:r>
        <w:rPr>
          <w:spacing w:val="-3"/>
          <w:sz w:val="20"/>
        </w:rPr>
        <w:t xml:space="preserve"> </w:t>
      </w:r>
      <w:r>
        <w:rPr>
          <w:sz w:val="20"/>
        </w:rPr>
        <w:t>school</w:t>
      </w:r>
      <w:r>
        <w:rPr>
          <w:spacing w:val="-2"/>
          <w:sz w:val="20"/>
        </w:rPr>
        <w:t xml:space="preserve"> </w:t>
      </w:r>
      <w:r>
        <w:rPr>
          <w:sz w:val="20"/>
        </w:rPr>
        <w:t>of</w:t>
      </w:r>
      <w:r>
        <w:rPr>
          <w:spacing w:val="-4"/>
          <w:sz w:val="20"/>
        </w:rPr>
        <w:t xml:space="preserve"> </w:t>
      </w:r>
      <w:r>
        <w:rPr>
          <w:sz w:val="20"/>
        </w:rPr>
        <w:t>any</w:t>
      </w:r>
      <w:r>
        <w:rPr>
          <w:spacing w:val="-2"/>
          <w:sz w:val="20"/>
        </w:rPr>
        <w:t xml:space="preserve"> </w:t>
      </w:r>
      <w:r>
        <w:rPr>
          <w:sz w:val="20"/>
        </w:rPr>
        <w:t>factors</w:t>
      </w:r>
      <w:r>
        <w:rPr>
          <w:spacing w:val="-4"/>
          <w:sz w:val="20"/>
        </w:rPr>
        <w:t xml:space="preserve"> </w:t>
      </w:r>
      <w:r>
        <w:rPr>
          <w:sz w:val="20"/>
        </w:rPr>
        <w:t>impacting on</w:t>
      </w:r>
      <w:r>
        <w:rPr>
          <w:spacing w:val="-2"/>
          <w:sz w:val="20"/>
        </w:rPr>
        <w:t xml:space="preserve"> </w:t>
      </w:r>
      <w:r>
        <w:rPr>
          <w:sz w:val="20"/>
        </w:rPr>
        <w:t>their</w:t>
      </w:r>
      <w:r>
        <w:rPr>
          <w:spacing w:val="-2"/>
          <w:sz w:val="20"/>
        </w:rPr>
        <w:t xml:space="preserve"> </w:t>
      </w:r>
      <w:r>
        <w:rPr>
          <w:sz w:val="20"/>
        </w:rPr>
        <w:t>ability</w:t>
      </w:r>
      <w:r>
        <w:rPr>
          <w:spacing w:val="-1"/>
          <w:sz w:val="20"/>
        </w:rPr>
        <w:t xml:space="preserve"> </w:t>
      </w:r>
      <w:r>
        <w:rPr>
          <w:sz w:val="20"/>
        </w:rPr>
        <w:t>to</w:t>
      </w:r>
      <w:r>
        <w:rPr>
          <w:spacing w:val="-2"/>
          <w:sz w:val="20"/>
        </w:rPr>
        <w:t xml:space="preserve"> </w:t>
      </w:r>
      <w:r>
        <w:rPr>
          <w:sz w:val="20"/>
        </w:rPr>
        <w:t>ensure</w:t>
      </w:r>
      <w:r>
        <w:rPr>
          <w:spacing w:val="-3"/>
          <w:sz w:val="20"/>
        </w:rPr>
        <w:t xml:space="preserve"> </w:t>
      </w:r>
      <w:r>
        <w:rPr>
          <w:sz w:val="20"/>
        </w:rPr>
        <w:t>their</w:t>
      </w:r>
      <w:r>
        <w:rPr>
          <w:spacing w:val="-2"/>
          <w:sz w:val="20"/>
        </w:rPr>
        <w:t xml:space="preserve"> </w:t>
      </w:r>
      <w:r>
        <w:rPr>
          <w:sz w:val="20"/>
        </w:rPr>
        <w:t>child</w:t>
      </w:r>
      <w:r>
        <w:rPr>
          <w:spacing w:val="-1"/>
          <w:sz w:val="20"/>
        </w:rPr>
        <w:t xml:space="preserve"> </w:t>
      </w:r>
      <w:r>
        <w:rPr>
          <w:sz w:val="20"/>
        </w:rPr>
        <w:t>attends</w:t>
      </w:r>
      <w:r>
        <w:rPr>
          <w:spacing w:val="-4"/>
          <w:sz w:val="20"/>
        </w:rPr>
        <w:t xml:space="preserve"> </w:t>
      </w:r>
      <w:r>
        <w:rPr>
          <w:sz w:val="20"/>
        </w:rPr>
        <w:t>school</w:t>
      </w:r>
      <w:r>
        <w:rPr>
          <w:spacing w:val="-2"/>
          <w:sz w:val="20"/>
        </w:rPr>
        <w:t xml:space="preserve"> </w:t>
      </w:r>
      <w:r>
        <w:rPr>
          <w:sz w:val="20"/>
        </w:rPr>
        <w:t>regularly. Warning letters are valid for 18 calendar weeks.</w:t>
      </w:r>
    </w:p>
    <w:p w14:paraId="719C136A" w14:textId="77777777" w:rsidR="007002D7" w:rsidRDefault="007002D7">
      <w:pPr>
        <w:pStyle w:val="BodyText"/>
        <w:rPr>
          <w:sz w:val="20"/>
        </w:rPr>
      </w:pPr>
    </w:p>
    <w:p w14:paraId="0BA1B3E9" w14:textId="77777777" w:rsidR="007002D7" w:rsidRDefault="004353C6">
      <w:pPr>
        <w:spacing w:before="1"/>
        <w:ind w:left="612" w:right="609"/>
        <w:rPr>
          <w:sz w:val="20"/>
        </w:rPr>
      </w:pPr>
      <w:r>
        <w:rPr>
          <w:sz w:val="20"/>
        </w:rPr>
        <w:t>The</w:t>
      </w:r>
      <w:r>
        <w:rPr>
          <w:spacing w:val="-3"/>
          <w:sz w:val="20"/>
        </w:rPr>
        <w:t xml:space="preserve"> </w:t>
      </w:r>
      <w:r>
        <w:rPr>
          <w:sz w:val="20"/>
        </w:rPr>
        <w:t>Local</w:t>
      </w:r>
      <w:r>
        <w:rPr>
          <w:spacing w:val="-2"/>
          <w:sz w:val="20"/>
        </w:rPr>
        <w:t xml:space="preserve"> </w:t>
      </w:r>
      <w:r>
        <w:rPr>
          <w:sz w:val="20"/>
        </w:rPr>
        <w:t>Authority</w:t>
      </w:r>
      <w:r>
        <w:rPr>
          <w:spacing w:val="-2"/>
          <w:sz w:val="20"/>
        </w:rPr>
        <w:t xml:space="preserve"> </w:t>
      </w:r>
      <w:r>
        <w:rPr>
          <w:sz w:val="20"/>
        </w:rPr>
        <w:t>advises</w:t>
      </w:r>
      <w:r>
        <w:rPr>
          <w:spacing w:val="-4"/>
          <w:sz w:val="20"/>
        </w:rPr>
        <w:t xml:space="preserve"> </w:t>
      </w:r>
      <w:r>
        <w:rPr>
          <w:sz w:val="20"/>
        </w:rPr>
        <w:t>that</w:t>
      </w:r>
      <w:r>
        <w:rPr>
          <w:spacing w:val="-2"/>
          <w:sz w:val="20"/>
        </w:rPr>
        <w:t xml:space="preserve"> </w:t>
      </w:r>
      <w:r>
        <w:rPr>
          <w:sz w:val="20"/>
        </w:rPr>
        <w:t>the</w:t>
      </w:r>
      <w:r>
        <w:rPr>
          <w:spacing w:val="-3"/>
          <w:sz w:val="20"/>
        </w:rPr>
        <w:t xml:space="preserve"> </w:t>
      </w:r>
      <w:r>
        <w:rPr>
          <w:sz w:val="20"/>
        </w:rPr>
        <w:t>following</w:t>
      </w:r>
      <w:r>
        <w:rPr>
          <w:spacing w:val="-3"/>
          <w:sz w:val="20"/>
        </w:rPr>
        <w:t xml:space="preserve"> </w:t>
      </w:r>
      <w:r>
        <w:rPr>
          <w:sz w:val="20"/>
        </w:rPr>
        <w:t>template</w:t>
      </w:r>
      <w:r>
        <w:rPr>
          <w:spacing w:val="-3"/>
          <w:sz w:val="20"/>
        </w:rPr>
        <w:t xml:space="preserve"> </w:t>
      </w:r>
      <w:r>
        <w:rPr>
          <w:sz w:val="20"/>
        </w:rPr>
        <w:t>is</w:t>
      </w:r>
      <w:r>
        <w:rPr>
          <w:spacing w:val="-4"/>
          <w:sz w:val="20"/>
        </w:rPr>
        <w:t xml:space="preserve"> </w:t>
      </w:r>
      <w:r>
        <w:rPr>
          <w:sz w:val="20"/>
        </w:rPr>
        <w:t>used</w:t>
      </w:r>
      <w:r>
        <w:rPr>
          <w:spacing w:val="-2"/>
          <w:sz w:val="20"/>
        </w:rPr>
        <w:t xml:space="preserve"> </w:t>
      </w:r>
      <w:r>
        <w:rPr>
          <w:sz w:val="20"/>
        </w:rPr>
        <w:t>for</w:t>
      </w:r>
      <w:r>
        <w:rPr>
          <w:spacing w:val="-2"/>
          <w:sz w:val="20"/>
        </w:rPr>
        <w:t xml:space="preserve"> </w:t>
      </w:r>
      <w:r>
        <w:rPr>
          <w:sz w:val="20"/>
        </w:rPr>
        <w:t>irregular</w:t>
      </w:r>
      <w:r>
        <w:rPr>
          <w:spacing w:val="-2"/>
          <w:sz w:val="20"/>
        </w:rPr>
        <w:t xml:space="preserve"> </w:t>
      </w:r>
      <w:r>
        <w:rPr>
          <w:sz w:val="20"/>
        </w:rPr>
        <w:t>school</w:t>
      </w:r>
      <w:r>
        <w:rPr>
          <w:spacing w:val="-2"/>
          <w:sz w:val="20"/>
        </w:rPr>
        <w:t xml:space="preserve"> </w:t>
      </w:r>
      <w:r>
        <w:rPr>
          <w:sz w:val="20"/>
        </w:rPr>
        <w:t>attendance</w:t>
      </w:r>
      <w:r>
        <w:rPr>
          <w:spacing w:val="-4"/>
          <w:sz w:val="20"/>
        </w:rPr>
        <w:t xml:space="preserve"> </w:t>
      </w:r>
      <w:r>
        <w:rPr>
          <w:sz w:val="20"/>
        </w:rPr>
        <w:t>referrals</w:t>
      </w:r>
      <w:r>
        <w:rPr>
          <w:spacing w:val="-4"/>
          <w:sz w:val="20"/>
        </w:rPr>
        <w:t xml:space="preserve"> </w:t>
      </w:r>
      <w:r>
        <w:rPr>
          <w:sz w:val="20"/>
        </w:rPr>
        <w:t>as</w:t>
      </w:r>
      <w:r>
        <w:rPr>
          <w:spacing w:val="-4"/>
          <w:sz w:val="20"/>
        </w:rPr>
        <w:t xml:space="preserve"> </w:t>
      </w:r>
      <w:r>
        <w:rPr>
          <w:sz w:val="20"/>
        </w:rPr>
        <w:t>this</w:t>
      </w:r>
      <w:r>
        <w:rPr>
          <w:spacing w:val="-4"/>
          <w:sz w:val="20"/>
        </w:rPr>
        <w:t xml:space="preserve"> </w:t>
      </w:r>
      <w:r>
        <w:rPr>
          <w:sz w:val="20"/>
        </w:rPr>
        <w:t>has</w:t>
      </w:r>
      <w:r>
        <w:rPr>
          <w:spacing w:val="-3"/>
          <w:sz w:val="20"/>
        </w:rPr>
        <w:t xml:space="preserve"> </w:t>
      </w:r>
      <w:r>
        <w:rPr>
          <w:sz w:val="20"/>
        </w:rPr>
        <w:t>been specifically designed to enable the progression of cases if appropriate. This letter must be on headed paper from the school or accredited persons issuing the notice. The legal fact sheet must be included</w:t>
      </w:r>
    </w:p>
    <w:p w14:paraId="557FA26C" w14:textId="77777777" w:rsidR="007002D7" w:rsidRDefault="007002D7">
      <w:pPr>
        <w:pStyle w:val="BodyText"/>
        <w:rPr>
          <w:sz w:val="20"/>
        </w:rPr>
      </w:pPr>
    </w:p>
    <w:p w14:paraId="1C86EC97" w14:textId="77777777" w:rsidR="007002D7" w:rsidRDefault="00805E4D">
      <w:pPr>
        <w:pStyle w:val="BodyText"/>
        <w:spacing w:before="12"/>
        <w:rPr>
          <w:sz w:val="16"/>
        </w:rPr>
      </w:pPr>
      <w:r>
        <w:rPr>
          <w:noProof/>
        </w:rPr>
        <mc:AlternateContent>
          <mc:Choice Requires="wps">
            <w:drawing>
              <wp:anchor distT="0" distB="0" distL="0" distR="0" simplePos="0" relativeHeight="487593472" behindDoc="1" locked="0" layoutInCell="1" allowOverlap="1" wp14:anchorId="5F7FD8AC" wp14:editId="46A829B5">
                <wp:simplePos x="0" y="0"/>
                <wp:positionH relativeFrom="page">
                  <wp:posOffset>719455</wp:posOffset>
                </wp:positionH>
                <wp:positionV relativeFrom="paragraph">
                  <wp:posOffset>146685</wp:posOffset>
                </wp:positionV>
                <wp:extent cx="1829435" cy="6350"/>
                <wp:effectExtent l="0" t="0" r="0" b="0"/>
                <wp:wrapTopAndBottom/>
                <wp:docPr id="1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3AECD" id="docshape10" o:spid="_x0000_s1026" style="position:absolute;margin-left:56.65pt;margin-top:11.55pt;width:144.05pt;height:.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" fillcolor="black" stroked="f">
                <w10:wrap type="topAndBottom" anchorx="page"/>
              </v:rect>
            </w:pict>
          </mc:Fallback>
        </mc:AlternateContent>
      </w:r>
    </w:p>
    <w:p w14:paraId="7F2F3125" w14:textId="77777777" w:rsidR="007002D7" w:rsidRDefault="004353C6">
      <w:pPr>
        <w:spacing w:before="83"/>
        <w:ind w:left="612" w:right="609"/>
        <w:rPr>
          <w:rFonts w:ascii="Arial"/>
          <w:sz w:val="20"/>
        </w:rPr>
      </w:pPr>
      <w:r>
        <w:rPr>
          <w:rFonts w:ascii="Arial"/>
          <w:position w:val="6"/>
          <w:sz w:val="13"/>
        </w:rPr>
        <w:t>3</w:t>
      </w:r>
      <w:r>
        <w:rPr>
          <w:rFonts w:ascii="Arial"/>
          <w:spacing w:val="14"/>
          <w:position w:val="6"/>
          <w:sz w:val="13"/>
        </w:rPr>
        <w:t xml:space="preserve"> </w:t>
      </w:r>
      <w:r>
        <w:rPr>
          <w:rFonts w:ascii="Arial"/>
          <w:sz w:val="20"/>
        </w:rPr>
        <w:t>Truancy/</w:t>
      </w:r>
      <w:proofErr w:type="spellStart"/>
      <w:r>
        <w:rPr>
          <w:rFonts w:ascii="Arial"/>
          <w:sz w:val="20"/>
        </w:rPr>
        <w:t>unauthorised</w:t>
      </w:r>
      <w:proofErr w:type="spellEnd"/>
      <w:r>
        <w:rPr>
          <w:rFonts w:ascii="Arial"/>
          <w:sz w:val="20"/>
        </w:rPr>
        <w:t>/irregular</w:t>
      </w:r>
      <w:r>
        <w:rPr>
          <w:rFonts w:ascii="Arial"/>
          <w:spacing w:val="-5"/>
          <w:sz w:val="20"/>
        </w:rPr>
        <w:t xml:space="preserve"> </w:t>
      </w:r>
      <w:r>
        <w:rPr>
          <w:rFonts w:ascii="Arial"/>
          <w:sz w:val="20"/>
        </w:rPr>
        <w:t>school</w:t>
      </w:r>
      <w:r>
        <w:rPr>
          <w:rFonts w:ascii="Arial"/>
          <w:spacing w:val="-4"/>
          <w:sz w:val="20"/>
        </w:rPr>
        <w:t xml:space="preserve"> </w:t>
      </w:r>
      <w:r>
        <w:rPr>
          <w:rFonts w:ascii="Arial"/>
          <w:sz w:val="20"/>
        </w:rPr>
        <w:t>attendance</w:t>
      </w:r>
      <w:r>
        <w:rPr>
          <w:rFonts w:ascii="Arial"/>
          <w:spacing w:val="-5"/>
          <w:sz w:val="20"/>
        </w:rPr>
        <w:t xml:space="preserve"> </w:t>
      </w:r>
      <w:r>
        <w:rPr>
          <w:rFonts w:ascii="Arial"/>
          <w:sz w:val="20"/>
        </w:rPr>
        <w:t>refers</w:t>
      </w:r>
      <w:r>
        <w:rPr>
          <w:rFonts w:ascii="Arial"/>
          <w:spacing w:val="-3"/>
          <w:sz w:val="20"/>
        </w:rPr>
        <w:t xml:space="preserve"> </w:t>
      </w:r>
      <w:r>
        <w:rPr>
          <w:rFonts w:ascii="Arial"/>
          <w:sz w:val="20"/>
        </w:rPr>
        <w:t>to</w:t>
      </w:r>
      <w:r>
        <w:rPr>
          <w:rFonts w:ascii="Arial"/>
          <w:spacing w:val="-5"/>
          <w:sz w:val="20"/>
        </w:rPr>
        <w:t xml:space="preserve"> </w:t>
      </w:r>
      <w:r>
        <w:rPr>
          <w:rFonts w:ascii="Arial"/>
          <w:sz w:val="20"/>
        </w:rPr>
        <w:t>absence</w:t>
      </w:r>
      <w:r>
        <w:rPr>
          <w:rFonts w:ascii="Arial"/>
          <w:spacing w:val="-5"/>
          <w:sz w:val="20"/>
        </w:rPr>
        <w:t xml:space="preserve"> </w:t>
      </w:r>
      <w:r>
        <w:rPr>
          <w:rFonts w:ascii="Arial"/>
          <w:sz w:val="20"/>
        </w:rPr>
        <w:t>from</w:t>
      </w:r>
      <w:r>
        <w:rPr>
          <w:rFonts w:ascii="Arial"/>
          <w:spacing w:val="-1"/>
          <w:sz w:val="20"/>
        </w:rPr>
        <w:t xml:space="preserve"> </w:t>
      </w:r>
      <w:r>
        <w:rPr>
          <w:rFonts w:ascii="Arial"/>
          <w:sz w:val="20"/>
        </w:rPr>
        <w:t>school</w:t>
      </w:r>
      <w:r>
        <w:rPr>
          <w:rFonts w:ascii="Arial"/>
          <w:spacing w:val="-6"/>
          <w:sz w:val="20"/>
        </w:rPr>
        <w:t xml:space="preserve"> </w:t>
      </w:r>
      <w:r>
        <w:rPr>
          <w:rFonts w:ascii="Arial"/>
          <w:sz w:val="20"/>
        </w:rPr>
        <w:t>without</w:t>
      </w:r>
      <w:r>
        <w:rPr>
          <w:rFonts w:ascii="Arial"/>
          <w:spacing w:val="-3"/>
          <w:sz w:val="20"/>
        </w:rPr>
        <w:t xml:space="preserve"> </w:t>
      </w:r>
      <w:r>
        <w:rPr>
          <w:rFonts w:ascii="Arial"/>
          <w:sz w:val="20"/>
        </w:rPr>
        <w:t>permission</w:t>
      </w:r>
      <w:r>
        <w:rPr>
          <w:rFonts w:ascii="Arial"/>
          <w:spacing w:val="-6"/>
          <w:sz w:val="20"/>
        </w:rPr>
        <w:t xml:space="preserve"> </w:t>
      </w:r>
      <w:r>
        <w:rPr>
          <w:rFonts w:ascii="Arial"/>
          <w:sz w:val="20"/>
        </w:rPr>
        <w:t>or</w:t>
      </w:r>
      <w:r>
        <w:rPr>
          <w:rFonts w:ascii="Arial"/>
          <w:spacing w:val="-5"/>
          <w:sz w:val="20"/>
        </w:rPr>
        <w:t xml:space="preserve"> </w:t>
      </w:r>
      <w:r>
        <w:rPr>
          <w:rFonts w:ascii="Arial"/>
          <w:sz w:val="20"/>
        </w:rPr>
        <w:t xml:space="preserve">good reason and the absence is </w:t>
      </w:r>
      <w:proofErr w:type="spellStart"/>
      <w:r>
        <w:rPr>
          <w:rFonts w:ascii="Arial"/>
          <w:sz w:val="20"/>
        </w:rPr>
        <w:t>unauthorised</w:t>
      </w:r>
      <w:proofErr w:type="spellEnd"/>
      <w:r>
        <w:rPr>
          <w:rFonts w:ascii="Arial"/>
          <w:sz w:val="20"/>
        </w:rPr>
        <w:t xml:space="preserve"> by the school.</w:t>
      </w:r>
    </w:p>
    <w:p w14:paraId="507D65E8" w14:textId="77777777" w:rsidR="007002D7" w:rsidRDefault="007002D7">
      <w:pPr>
        <w:rPr>
          <w:rFonts w:ascii="Arial"/>
          <w:sz w:val="20"/>
        </w:rPr>
        <w:sectPr w:rsidR="007002D7">
          <w:pgSz w:w="12240" w:h="15840"/>
          <w:pgMar w:top="1140" w:right="540" w:bottom="1560" w:left="520" w:header="0" w:footer="1370" w:gutter="0"/>
          <w:cols w:space="720"/>
        </w:sectPr>
      </w:pPr>
    </w:p>
    <w:p w14:paraId="75BB4CB8" w14:textId="77777777" w:rsidR="007002D7" w:rsidRDefault="00420AEA">
      <w:pPr>
        <w:spacing w:before="39"/>
        <w:ind w:left="612"/>
        <w:rPr>
          <w:sz w:val="20"/>
        </w:rPr>
      </w:pPr>
      <w:hyperlink r:id="rId25">
        <w:r w:rsidR="004353C6">
          <w:rPr>
            <w:color w:val="0000FF"/>
            <w:spacing w:val="-2"/>
            <w:sz w:val="20"/>
            <w:u w:val="single" w:color="0000FF"/>
          </w:rPr>
          <w:t>https://schools.essex.gov.uk/pupils/Attendance_Compliance/Documents/Legal%20Action%20Warning%20Letter%20for%</w:t>
        </w:r>
      </w:hyperlink>
      <w:r w:rsidR="004353C6">
        <w:rPr>
          <w:color w:val="0000FF"/>
          <w:spacing w:val="-2"/>
          <w:sz w:val="20"/>
        </w:rPr>
        <w:t xml:space="preserve"> </w:t>
      </w:r>
      <w:hyperlink r:id="rId26">
        <w:r w:rsidR="004353C6">
          <w:rPr>
            <w:color w:val="0000FF"/>
            <w:sz w:val="20"/>
            <w:u w:val="single" w:color="0000FF"/>
          </w:rPr>
          <w:t>20schools.docx</w:t>
        </w:r>
      </w:hyperlink>
      <w:r w:rsidR="004353C6">
        <w:rPr>
          <w:color w:val="0000FF"/>
          <w:sz w:val="20"/>
        </w:rPr>
        <w:t xml:space="preserve"> </w:t>
      </w:r>
      <w:r w:rsidR="004353C6">
        <w:rPr>
          <w:sz w:val="20"/>
        </w:rPr>
        <w:t>.</w:t>
      </w:r>
    </w:p>
    <w:p w14:paraId="2D7B2E13" w14:textId="77777777" w:rsidR="007002D7" w:rsidRDefault="007002D7">
      <w:pPr>
        <w:pStyle w:val="BodyText"/>
        <w:spacing w:before="2"/>
        <w:rPr>
          <w:sz w:val="15"/>
        </w:rPr>
      </w:pPr>
    </w:p>
    <w:p w14:paraId="69A352DC" w14:textId="77777777" w:rsidR="007002D7" w:rsidRDefault="004353C6">
      <w:pPr>
        <w:spacing w:before="59"/>
        <w:ind w:left="612"/>
        <w:rPr>
          <w:sz w:val="20"/>
        </w:rPr>
      </w:pPr>
      <w:r>
        <w:rPr>
          <w:sz w:val="20"/>
        </w:rPr>
        <w:t>Failure</w:t>
      </w:r>
      <w:r>
        <w:rPr>
          <w:spacing w:val="-6"/>
          <w:sz w:val="20"/>
        </w:rPr>
        <w:t xml:space="preserve"> </w:t>
      </w:r>
      <w:r>
        <w:rPr>
          <w:sz w:val="20"/>
        </w:rPr>
        <w:t>to</w:t>
      </w:r>
      <w:r>
        <w:rPr>
          <w:spacing w:val="-4"/>
          <w:sz w:val="20"/>
        </w:rPr>
        <w:t xml:space="preserve"> </w:t>
      </w:r>
      <w:r>
        <w:rPr>
          <w:sz w:val="20"/>
        </w:rPr>
        <w:t>adequately</w:t>
      </w:r>
      <w:r>
        <w:rPr>
          <w:spacing w:val="-5"/>
          <w:sz w:val="20"/>
        </w:rPr>
        <w:t xml:space="preserve"> </w:t>
      </w:r>
      <w:r>
        <w:rPr>
          <w:sz w:val="20"/>
        </w:rPr>
        <w:t>issue</w:t>
      </w:r>
      <w:r>
        <w:rPr>
          <w:spacing w:val="-5"/>
          <w:sz w:val="20"/>
        </w:rPr>
        <w:t xml:space="preserve"> </w:t>
      </w:r>
      <w:r>
        <w:rPr>
          <w:sz w:val="20"/>
        </w:rPr>
        <w:t>warning</w:t>
      </w:r>
      <w:r>
        <w:rPr>
          <w:spacing w:val="-5"/>
          <w:sz w:val="20"/>
        </w:rPr>
        <w:t xml:space="preserve"> </w:t>
      </w:r>
      <w:r>
        <w:rPr>
          <w:sz w:val="20"/>
        </w:rPr>
        <w:t>to</w:t>
      </w:r>
      <w:r>
        <w:rPr>
          <w:spacing w:val="-5"/>
          <w:sz w:val="20"/>
        </w:rPr>
        <w:t xml:space="preserve"> </w:t>
      </w:r>
      <w:r>
        <w:rPr>
          <w:sz w:val="20"/>
        </w:rPr>
        <w:t>parents</w:t>
      </w:r>
      <w:r>
        <w:rPr>
          <w:spacing w:val="-5"/>
          <w:sz w:val="20"/>
        </w:rPr>
        <w:t xml:space="preserve"> </w:t>
      </w:r>
      <w:r>
        <w:rPr>
          <w:sz w:val="20"/>
        </w:rPr>
        <w:t>may</w:t>
      </w:r>
      <w:r>
        <w:rPr>
          <w:spacing w:val="-4"/>
          <w:sz w:val="20"/>
        </w:rPr>
        <w:t xml:space="preserve"> </w:t>
      </w:r>
      <w:r>
        <w:rPr>
          <w:sz w:val="20"/>
        </w:rPr>
        <w:t>result</w:t>
      </w:r>
      <w:r>
        <w:rPr>
          <w:spacing w:val="-4"/>
          <w:sz w:val="20"/>
        </w:rPr>
        <w:t xml:space="preserve"> </w:t>
      </w:r>
      <w:r>
        <w:rPr>
          <w:sz w:val="20"/>
        </w:rPr>
        <w:t>in</w:t>
      </w:r>
      <w:r>
        <w:rPr>
          <w:spacing w:val="-4"/>
          <w:sz w:val="20"/>
        </w:rPr>
        <w:t xml:space="preserve"> </w:t>
      </w:r>
      <w:r>
        <w:rPr>
          <w:sz w:val="20"/>
        </w:rPr>
        <w:t>the</w:t>
      </w:r>
      <w:r>
        <w:rPr>
          <w:spacing w:val="-6"/>
          <w:sz w:val="20"/>
        </w:rPr>
        <w:t xml:space="preserve"> </w:t>
      </w:r>
      <w:r>
        <w:rPr>
          <w:sz w:val="20"/>
        </w:rPr>
        <w:t>Penalty</w:t>
      </w:r>
      <w:r>
        <w:rPr>
          <w:spacing w:val="-4"/>
          <w:sz w:val="20"/>
        </w:rPr>
        <w:t xml:space="preserve"> </w:t>
      </w:r>
      <w:r>
        <w:rPr>
          <w:sz w:val="20"/>
        </w:rPr>
        <w:t>Notice</w:t>
      </w:r>
      <w:r>
        <w:rPr>
          <w:spacing w:val="-5"/>
          <w:sz w:val="20"/>
        </w:rPr>
        <w:t xml:space="preserve"> </w:t>
      </w:r>
      <w:r>
        <w:rPr>
          <w:sz w:val="20"/>
        </w:rPr>
        <w:t>being</w:t>
      </w:r>
      <w:r>
        <w:rPr>
          <w:spacing w:val="-6"/>
          <w:sz w:val="20"/>
        </w:rPr>
        <w:t xml:space="preserve"> </w:t>
      </w:r>
      <w:r>
        <w:rPr>
          <w:sz w:val="20"/>
        </w:rPr>
        <w:t>withdrawn</w:t>
      </w:r>
      <w:r>
        <w:rPr>
          <w:spacing w:val="-4"/>
          <w:sz w:val="20"/>
        </w:rPr>
        <w:t xml:space="preserve"> </w:t>
      </w:r>
      <w:r>
        <w:rPr>
          <w:sz w:val="20"/>
        </w:rPr>
        <w:t>or</w:t>
      </w:r>
      <w:r>
        <w:rPr>
          <w:spacing w:val="-5"/>
          <w:sz w:val="20"/>
        </w:rPr>
        <w:t xml:space="preserve"> </w:t>
      </w:r>
      <w:r>
        <w:rPr>
          <w:sz w:val="20"/>
        </w:rPr>
        <w:t>not</w:t>
      </w:r>
      <w:r>
        <w:rPr>
          <w:spacing w:val="-4"/>
          <w:sz w:val="20"/>
        </w:rPr>
        <w:t xml:space="preserve"> </w:t>
      </w:r>
      <w:r>
        <w:rPr>
          <w:spacing w:val="-2"/>
          <w:sz w:val="20"/>
        </w:rPr>
        <w:t>issued.</w:t>
      </w:r>
    </w:p>
    <w:p w14:paraId="39AEB876" w14:textId="77777777" w:rsidR="007002D7" w:rsidRDefault="007002D7">
      <w:pPr>
        <w:pStyle w:val="BodyText"/>
        <w:spacing w:before="1"/>
        <w:rPr>
          <w:sz w:val="20"/>
        </w:rPr>
      </w:pPr>
    </w:p>
    <w:p w14:paraId="7EE747FA" w14:textId="77777777" w:rsidR="007002D7" w:rsidRDefault="004353C6">
      <w:pPr>
        <w:ind w:left="612" w:right="609"/>
        <w:rPr>
          <w:sz w:val="20"/>
        </w:rPr>
      </w:pPr>
      <w:r>
        <w:rPr>
          <w:sz w:val="20"/>
        </w:rPr>
        <w:t>All</w:t>
      </w:r>
      <w:r>
        <w:rPr>
          <w:spacing w:val="-4"/>
          <w:sz w:val="20"/>
        </w:rPr>
        <w:t xml:space="preserve"> </w:t>
      </w:r>
      <w:r>
        <w:rPr>
          <w:sz w:val="20"/>
        </w:rPr>
        <w:t>penalty</w:t>
      </w:r>
      <w:r>
        <w:rPr>
          <w:spacing w:val="-3"/>
          <w:sz w:val="20"/>
        </w:rPr>
        <w:t xml:space="preserve"> </w:t>
      </w:r>
      <w:r>
        <w:rPr>
          <w:sz w:val="20"/>
        </w:rPr>
        <w:t>notice</w:t>
      </w:r>
      <w:r>
        <w:rPr>
          <w:spacing w:val="-4"/>
          <w:sz w:val="20"/>
        </w:rPr>
        <w:t xml:space="preserve"> </w:t>
      </w:r>
      <w:r>
        <w:rPr>
          <w:sz w:val="20"/>
        </w:rPr>
        <w:t>referrals</w:t>
      </w:r>
      <w:r>
        <w:rPr>
          <w:spacing w:val="-5"/>
          <w:sz w:val="20"/>
        </w:rPr>
        <w:t xml:space="preserve"> </w:t>
      </w:r>
      <w:r>
        <w:rPr>
          <w:sz w:val="20"/>
        </w:rPr>
        <w:t>or</w:t>
      </w:r>
      <w:r>
        <w:rPr>
          <w:spacing w:val="-1"/>
          <w:sz w:val="20"/>
        </w:rPr>
        <w:t xml:space="preserve"> </w:t>
      </w:r>
      <w:r>
        <w:rPr>
          <w:sz w:val="20"/>
        </w:rPr>
        <w:t>notifications</w:t>
      </w:r>
      <w:r>
        <w:rPr>
          <w:spacing w:val="-5"/>
          <w:sz w:val="20"/>
        </w:rPr>
        <w:t xml:space="preserve"> </w:t>
      </w:r>
      <w:r>
        <w:rPr>
          <w:sz w:val="20"/>
        </w:rPr>
        <w:t>from</w:t>
      </w:r>
      <w:r>
        <w:rPr>
          <w:spacing w:val="-4"/>
          <w:sz w:val="20"/>
        </w:rPr>
        <w:t xml:space="preserve"> </w:t>
      </w:r>
      <w:r>
        <w:rPr>
          <w:sz w:val="20"/>
        </w:rPr>
        <w:t>Accredited Persons</w:t>
      </w:r>
      <w:r>
        <w:rPr>
          <w:spacing w:val="-5"/>
          <w:sz w:val="20"/>
        </w:rPr>
        <w:t xml:space="preserve"> </w:t>
      </w:r>
      <w:r>
        <w:rPr>
          <w:sz w:val="20"/>
        </w:rPr>
        <w:t>must</w:t>
      </w:r>
      <w:r>
        <w:rPr>
          <w:spacing w:val="-3"/>
          <w:sz w:val="20"/>
        </w:rPr>
        <w:t xml:space="preserve"> </w:t>
      </w:r>
      <w:r>
        <w:rPr>
          <w:sz w:val="20"/>
        </w:rPr>
        <w:t>be</w:t>
      </w:r>
      <w:r>
        <w:rPr>
          <w:spacing w:val="-2"/>
          <w:sz w:val="20"/>
        </w:rPr>
        <w:t xml:space="preserve"> </w:t>
      </w:r>
      <w:r>
        <w:rPr>
          <w:sz w:val="20"/>
        </w:rPr>
        <w:t>sent</w:t>
      </w:r>
      <w:r>
        <w:rPr>
          <w:spacing w:val="-3"/>
          <w:sz w:val="20"/>
        </w:rPr>
        <w:t xml:space="preserve"> </w:t>
      </w:r>
      <w:r>
        <w:rPr>
          <w:sz w:val="20"/>
        </w:rPr>
        <w:t>via</w:t>
      </w:r>
      <w:r>
        <w:rPr>
          <w:spacing w:val="-3"/>
          <w:sz w:val="20"/>
        </w:rPr>
        <w:t xml:space="preserve"> </w:t>
      </w:r>
      <w:r>
        <w:rPr>
          <w:sz w:val="20"/>
        </w:rPr>
        <w:t>Essex</w:t>
      </w:r>
      <w:r>
        <w:rPr>
          <w:spacing w:val="-3"/>
          <w:sz w:val="20"/>
        </w:rPr>
        <w:t xml:space="preserve"> </w:t>
      </w:r>
      <w:r>
        <w:rPr>
          <w:sz w:val="20"/>
        </w:rPr>
        <w:t>County</w:t>
      </w:r>
      <w:r>
        <w:rPr>
          <w:spacing w:val="-2"/>
          <w:sz w:val="20"/>
        </w:rPr>
        <w:t xml:space="preserve"> </w:t>
      </w:r>
      <w:r>
        <w:rPr>
          <w:sz w:val="20"/>
        </w:rPr>
        <w:t>Council’s</w:t>
      </w:r>
      <w:r>
        <w:rPr>
          <w:spacing w:val="-5"/>
          <w:sz w:val="20"/>
        </w:rPr>
        <w:t xml:space="preserve"> </w:t>
      </w:r>
      <w:r>
        <w:rPr>
          <w:sz w:val="20"/>
        </w:rPr>
        <w:t>online</w:t>
      </w:r>
      <w:r>
        <w:rPr>
          <w:spacing w:val="-3"/>
          <w:sz w:val="20"/>
        </w:rPr>
        <w:t xml:space="preserve"> </w:t>
      </w:r>
      <w:r>
        <w:rPr>
          <w:sz w:val="20"/>
        </w:rPr>
        <w:t xml:space="preserve">portal and all relevant pre-referral work in accordance with the Local Authority requirements must be uploaded alongside the </w:t>
      </w:r>
      <w:r>
        <w:rPr>
          <w:spacing w:val="-2"/>
          <w:sz w:val="20"/>
        </w:rPr>
        <w:t>referral/notification.</w:t>
      </w:r>
    </w:p>
    <w:p w14:paraId="09C13C1B" w14:textId="77777777" w:rsidR="007002D7" w:rsidRDefault="007002D7">
      <w:pPr>
        <w:pStyle w:val="BodyText"/>
        <w:spacing w:before="10"/>
        <w:rPr>
          <w:sz w:val="19"/>
        </w:rPr>
      </w:pPr>
    </w:p>
    <w:p w14:paraId="552B9C11" w14:textId="77777777" w:rsidR="007002D7" w:rsidRDefault="004353C6">
      <w:pPr>
        <w:ind w:left="612"/>
        <w:rPr>
          <w:sz w:val="20"/>
        </w:rPr>
      </w:pPr>
      <w:r>
        <w:rPr>
          <w:sz w:val="20"/>
        </w:rPr>
        <w:t>The</w:t>
      </w:r>
      <w:r>
        <w:rPr>
          <w:spacing w:val="-4"/>
          <w:sz w:val="20"/>
        </w:rPr>
        <w:t xml:space="preserve"> </w:t>
      </w:r>
      <w:r>
        <w:rPr>
          <w:sz w:val="20"/>
        </w:rPr>
        <w:t>Local</w:t>
      </w:r>
      <w:r>
        <w:rPr>
          <w:spacing w:val="-3"/>
          <w:sz w:val="20"/>
        </w:rPr>
        <w:t xml:space="preserve"> </w:t>
      </w:r>
      <w:r>
        <w:rPr>
          <w:sz w:val="20"/>
        </w:rPr>
        <w:t>Authority</w:t>
      </w:r>
      <w:r>
        <w:rPr>
          <w:spacing w:val="-3"/>
          <w:sz w:val="20"/>
        </w:rPr>
        <w:t xml:space="preserve"> </w:t>
      </w:r>
      <w:r>
        <w:rPr>
          <w:sz w:val="20"/>
        </w:rPr>
        <w:t>must</w:t>
      </w:r>
      <w:r>
        <w:rPr>
          <w:spacing w:val="-3"/>
          <w:sz w:val="20"/>
        </w:rPr>
        <w:t xml:space="preserve"> </w:t>
      </w:r>
      <w:r>
        <w:rPr>
          <w:sz w:val="20"/>
        </w:rPr>
        <w:t>be</w:t>
      </w:r>
      <w:r>
        <w:rPr>
          <w:spacing w:val="-2"/>
          <w:sz w:val="20"/>
        </w:rPr>
        <w:t xml:space="preserve"> </w:t>
      </w:r>
      <w:r>
        <w:rPr>
          <w:sz w:val="20"/>
        </w:rPr>
        <w:t>satisfied</w:t>
      </w:r>
      <w:r>
        <w:rPr>
          <w:spacing w:val="-3"/>
          <w:sz w:val="20"/>
        </w:rPr>
        <w:t xml:space="preserve"> </w:t>
      </w:r>
      <w:r>
        <w:rPr>
          <w:sz w:val="20"/>
        </w:rPr>
        <w:t>that</w:t>
      </w:r>
      <w:r>
        <w:rPr>
          <w:spacing w:val="-3"/>
          <w:sz w:val="20"/>
        </w:rPr>
        <w:t xml:space="preserve"> </w:t>
      </w:r>
      <w:r>
        <w:rPr>
          <w:sz w:val="20"/>
        </w:rPr>
        <w:t>the</w:t>
      </w:r>
      <w:r>
        <w:rPr>
          <w:spacing w:val="-4"/>
          <w:sz w:val="20"/>
        </w:rPr>
        <w:t xml:space="preserve"> </w:t>
      </w:r>
      <w:r>
        <w:rPr>
          <w:sz w:val="20"/>
        </w:rPr>
        <w:t>substantive</w:t>
      </w:r>
      <w:r>
        <w:rPr>
          <w:spacing w:val="-4"/>
          <w:sz w:val="20"/>
        </w:rPr>
        <w:t xml:space="preserve"> </w:t>
      </w:r>
      <w:r>
        <w:rPr>
          <w:sz w:val="20"/>
        </w:rPr>
        <w:t>offence</w:t>
      </w:r>
      <w:r>
        <w:rPr>
          <w:spacing w:val="-4"/>
          <w:sz w:val="20"/>
        </w:rPr>
        <w:t xml:space="preserve"> </w:t>
      </w:r>
      <w:r>
        <w:rPr>
          <w:sz w:val="20"/>
        </w:rPr>
        <w:t>in</w:t>
      </w:r>
      <w:r>
        <w:rPr>
          <w:spacing w:val="-2"/>
          <w:sz w:val="20"/>
        </w:rPr>
        <w:t xml:space="preserve"> </w:t>
      </w:r>
      <w:r>
        <w:rPr>
          <w:sz w:val="20"/>
        </w:rPr>
        <w:t>accordance</w:t>
      </w:r>
      <w:r>
        <w:rPr>
          <w:spacing w:val="-4"/>
          <w:sz w:val="20"/>
        </w:rPr>
        <w:t xml:space="preserve"> </w:t>
      </w:r>
      <w:r>
        <w:rPr>
          <w:sz w:val="20"/>
        </w:rPr>
        <w:t>with</w:t>
      </w:r>
      <w:r>
        <w:rPr>
          <w:spacing w:val="-3"/>
          <w:sz w:val="20"/>
        </w:rPr>
        <w:t xml:space="preserve"> </w:t>
      </w:r>
      <w:r>
        <w:rPr>
          <w:sz w:val="20"/>
        </w:rPr>
        <w:t>s.444</w:t>
      </w:r>
      <w:r>
        <w:rPr>
          <w:spacing w:val="-4"/>
          <w:sz w:val="20"/>
        </w:rPr>
        <w:t xml:space="preserve"> </w:t>
      </w:r>
      <w:r>
        <w:rPr>
          <w:sz w:val="20"/>
        </w:rPr>
        <w:t>Education</w:t>
      </w:r>
      <w:r>
        <w:rPr>
          <w:spacing w:val="-2"/>
          <w:sz w:val="20"/>
        </w:rPr>
        <w:t xml:space="preserve"> </w:t>
      </w:r>
      <w:r>
        <w:rPr>
          <w:sz w:val="20"/>
        </w:rPr>
        <w:t>Act</w:t>
      </w:r>
      <w:r>
        <w:rPr>
          <w:spacing w:val="-3"/>
          <w:sz w:val="20"/>
        </w:rPr>
        <w:t xml:space="preserve"> </w:t>
      </w:r>
      <w:r>
        <w:rPr>
          <w:sz w:val="20"/>
        </w:rPr>
        <w:t>1996</w:t>
      </w:r>
      <w:r>
        <w:rPr>
          <w:spacing w:val="-4"/>
          <w:sz w:val="20"/>
        </w:rPr>
        <w:t xml:space="preserve"> </w:t>
      </w:r>
      <w:r>
        <w:rPr>
          <w:sz w:val="20"/>
        </w:rPr>
        <w:t>has</w:t>
      </w:r>
      <w:r>
        <w:rPr>
          <w:spacing w:val="-4"/>
          <w:sz w:val="20"/>
        </w:rPr>
        <w:t xml:space="preserve"> </w:t>
      </w:r>
      <w:r>
        <w:rPr>
          <w:sz w:val="20"/>
        </w:rPr>
        <w:t>been committed prior to issuing a Penalty Notice.</w:t>
      </w:r>
    </w:p>
    <w:p w14:paraId="050F243A" w14:textId="77777777" w:rsidR="007002D7" w:rsidRDefault="004353C6">
      <w:pPr>
        <w:spacing w:before="2"/>
        <w:ind w:left="612" w:right="609"/>
        <w:rPr>
          <w:sz w:val="20"/>
        </w:rPr>
      </w:pPr>
      <w:r>
        <w:rPr>
          <w:sz w:val="20"/>
        </w:rPr>
        <w:t>Evidence of attempts to address attendance concerns within the previous 8 weeks prior to requesting or notifying of a Penalty</w:t>
      </w:r>
      <w:r>
        <w:rPr>
          <w:spacing w:val="-3"/>
          <w:sz w:val="20"/>
        </w:rPr>
        <w:t xml:space="preserve"> </w:t>
      </w:r>
      <w:r>
        <w:rPr>
          <w:sz w:val="20"/>
        </w:rPr>
        <w:t>Notice</w:t>
      </w:r>
      <w:r>
        <w:rPr>
          <w:spacing w:val="-4"/>
          <w:sz w:val="20"/>
        </w:rPr>
        <w:t xml:space="preserve"> </w:t>
      </w:r>
      <w:r>
        <w:rPr>
          <w:sz w:val="20"/>
        </w:rPr>
        <w:t>must</w:t>
      </w:r>
      <w:r>
        <w:rPr>
          <w:spacing w:val="-3"/>
          <w:sz w:val="20"/>
        </w:rPr>
        <w:t xml:space="preserve"> </w:t>
      </w:r>
      <w:r>
        <w:rPr>
          <w:sz w:val="20"/>
        </w:rPr>
        <w:t>be</w:t>
      </w:r>
      <w:r>
        <w:rPr>
          <w:spacing w:val="-2"/>
          <w:sz w:val="20"/>
        </w:rPr>
        <w:t xml:space="preserve"> </w:t>
      </w:r>
      <w:r>
        <w:rPr>
          <w:sz w:val="20"/>
        </w:rPr>
        <w:t>submitted.</w:t>
      </w:r>
      <w:r>
        <w:rPr>
          <w:spacing w:val="-3"/>
          <w:sz w:val="20"/>
        </w:rPr>
        <w:t xml:space="preserve"> </w:t>
      </w:r>
      <w:r>
        <w:rPr>
          <w:sz w:val="20"/>
        </w:rPr>
        <w:t>Satisfactory</w:t>
      </w:r>
      <w:r>
        <w:rPr>
          <w:spacing w:val="-3"/>
          <w:sz w:val="20"/>
        </w:rPr>
        <w:t xml:space="preserve"> </w:t>
      </w:r>
      <w:r>
        <w:rPr>
          <w:sz w:val="20"/>
        </w:rPr>
        <w:t>evidence</w:t>
      </w:r>
      <w:r>
        <w:rPr>
          <w:spacing w:val="-4"/>
          <w:sz w:val="20"/>
        </w:rPr>
        <w:t xml:space="preserve"> </w:t>
      </w:r>
      <w:r>
        <w:rPr>
          <w:sz w:val="20"/>
        </w:rPr>
        <w:t>includes</w:t>
      </w:r>
      <w:r>
        <w:rPr>
          <w:spacing w:val="-5"/>
          <w:sz w:val="20"/>
        </w:rPr>
        <w:t xml:space="preserve"> </w:t>
      </w:r>
      <w:r>
        <w:rPr>
          <w:sz w:val="20"/>
        </w:rPr>
        <w:t>letters,</w:t>
      </w:r>
      <w:r>
        <w:rPr>
          <w:spacing w:val="-3"/>
          <w:sz w:val="20"/>
        </w:rPr>
        <w:t xml:space="preserve"> </w:t>
      </w:r>
      <w:r>
        <w:rPr>
          <w:sz w:val="20"/>
        </w:rPr>
        <w:t>notes</w:t>
      </w:r>
      <w:r>
        <w:rPr>
          <w:spacing w:val="-5"/>
          <w:sz w:val="20"/>
        </w:rPr>
        <w:t xml:space="preserve"> </w:t>
      </w:r>
      <w:r>
        <w:rPr>
          <w:sz w:val="20"/>
        </w:rPr>
        <w:t>of</w:t>
      </w:r>
      <w:r>
        <w:rPr>
          <w:spacing w:val="-5"/>
          <w:sz w:val="20"/>
        </w:rPr>
        <w:t xml:space="preserve"> </w:t>
      </w:r>
      <w:r>
        <w:rPr>
          <w:sz w:val="20"/>
        </w:rPr>
        <w:t>home</w:t>
      </w:r>
      <w:r>
        <w:rPr>
          <w:spacing w:val="-2"/>
          <w:sz w:val="20"/>
        </w:rPr>
        <w:t xml:space="preserve"> </w:t>
      </w:r>
      <w:r>
        <w:rPr>
          <w:sz w:val="20"/>
        </w:rPr>
        <w:t>visits, meetings,</w:t>
      </w:r>
      <w:r>
        <w:rPr>
          <w:spacing w:val="-3"/>
          <w:sz w:val="20"/>
        </w:rPr>
        <w:t xml:space="preserve"> </w:t>
      </w:r>
      <w:r>
        <w:rPr>
          <w:sz w:val="20"/>
        </w:rPr>
        <w:t>telephone</w:t>
      </w:r>
      <w:r>
        <w:rPr>
          <w:spacing w:val="-4"/>
          <w:sz w:val="20"/>
        </w:rPr>
        <w:t xml:space="preserve"> </w:t>
      </w:r>
      <w:r>
        <w:rPr>
          <w:sz w:val="20"/>
        </w:rPr>
        <w:t xml:space="preserve">calls </w:t>
      </w:r>
      <w:r>
        <w:rPr>
          <w:spacing w:val="-4"/>
          <w:sz w:val="20"/>
        </w:rPr>
        <w:t>etc.</w:t>
      </w:r>
    </w:p>
    <w:p w14:paraId="30ED75B3" w14:textId="77777777" w:rsidR="007002D7" w:rsidRDefault="007002D7">
      <w:pPr>
        <w:pStyle w:val="BodyText"/>
        <w:rPr>
          <w:sz w:val="20"/>
        </w:rPr>
      </w:pPr>
    </w:p>
    <w:p w14:paraId="20C92973" w14:textId="77777777" w:rsidR="007002D7" w:rsidRDefault="004353C6">
      <w:pPr>
        <w:ind w:left="612"/>
        <w:rPr>
          <w:i/>
          <w:sz w:val="20"/>
        </w:rPr>
      </w:pPr>
      <w:r>
        <w:rPr>
          <w:sz w:val="20"/>
        </w:rPr>
        <w:t>N.B.</w:t>
      </w:r>
      <w:r>
        <w:rPr>
          <w:spacing w:val="-4"/>
          <w:sz w:val="20"/>
        </w:rPr>
        <w:t xml:space="preserve"> </w:t>
      </w:r>
      <w:r>
        <w:rPr>
          <w:i/>
          <w:sz w:val="20"/>
        </w:rPr>
        <w:t>for</w:t>
      </w:r>
      <w:r>
        <w:rPr>
          <w:i/>
          <w:spacing w:val="-6"/>
          <w:sz w:val="20"/>
        </w:rPr>
        <w:t xml:space="preserve"> </w:t>
      </w:r>
      <w:r>
        <w:rPr>
          <w:i/>
          <w:sz w:val="20"/>
        </w:rPr>
        <w:t>ULA</w:t>
      </w:r>
      <w:r>
        <w:rPr>
          <w:i/>
          <w:spacing w:val="-4"/>
          <w:sz w:val="20"/>
        </w:rPr>
        <w:t xml:space="preserve"> </w:t>
      </w:r>
      <w:r>
        <w:rPr>
          <w:i/>
          <w:sz w:val="20"/>
        </w:rPr>
        <w:t>and</w:t>
      </w:r>
      <w:r>
        <w:rPr>
          <w:i/>
          <w:spacing w:val="-5"/>
          <w:sz w:val="20"/>
        </w:rPr>
        <w:t xml:space="preserve"> </w:t>
      </w:r>
      <w:r>
        <w:rPr>
          <w:i/>
          <w:sz w:val="20"/>
        </w:rPr>
        <w:t>ISA</w:t>
      </w:r>
      <w:r>
        <w:rPr>
          <w:i/>
          <w:spacing w:val="-5"/>
          <w:sz w:val="20"/>
        </w:rPr>
        <w:t xml:space="preserve"> </w:t>
      </w:r>
      <w:r>
        <w:rPr>
          <w:i/>
          <w:sz w:val="20"/>
        </w:rPr>
        <w:t>PN’s</w:t>
      </w:r>
      <w:r>
        <w:rPr>
          <w:i/>
          <w:spacing w:val="-5"/>
          <w:sz w:val="20"/>
        </w:rPr>
        <w:t xml:space="preserve"> </w:t>
      </w:r>
      <w:r>
        <w:rPr>
          <w:i/>
          <w:sz w:val="20"/>
        </w:rPr>
        <w:t>consideration</w:t>
      </w:r>
      <w:r>
        <w:rPr>
          <w:i/>
          <w:spacing w:val="-4"/>
          <w:sz w:val="20"/>
        </w:rPr>
        <w:t xml:space="preserve"> </w:t>
      </w:r>
      <w:r>
        <w:rPr>
          <w:i/>
          <w:sz w:val="20"/>
        </w:rPr>
        <w:t>should</w:t>
      </w:r>
      <w:r>
        <w:rPr>
          <w:i/>
          <w:spacing w:val="-4"/>
          <w:sz w:val="20"/>
        </w:rPr>
        <w:t xml:space="preserve"> </w:t>
      </w:r>
      <w:r>
        <w:rPr>
          <w:i/>
          <w:sz w:val="20"/>
        </w:rPr>
        <w:t>always</w:t>
      </w:r>
      <w:r>
        <w:rPr>
          <w:i/>
          <w:spacing w:val="-6"/>
          <w:sz w:val="20"/>
        </w:rPr>
        <w:t xml:space="preserve"> </w:t>
      </w:r>
      <w:r>
        <w:rPr>
          <w:i/>
          <w:sz w:val="20"/>
        </w:rPr>
        <w:t>be</w:t>
      </w:r>
      <w:r>
        <w:rPr>
          <w:i/>
          <w:spacing w:val="-4"/>
          <w:sz w:val="20"/>
        </w:rPr>
        <w:t xml:space="preserve"> </w:t>
      </w:r>
      <w:r>
        <w:rPr>
          <w:i/>
          <w:sz w:val="20"/>
        </w:rPr>
        <w:t>given</w:t>
      </w:r>
      <w:r>
        <w:rPr>
          <w:i/>
          <w:spacing w:val="-3"/>
          <w:sz w:val="20"/>
        </w:rPr>
        <w:t xml:space="preserve"> </w:t>
      </w:r>
      <w:r>
        <w:rPr>
          <w:i/>
          <w:sz w:val="20"/>
        </w:rPr>
        <w:t>to</w:t>
      </w:r>
      <w:r>
        <w:rPr>
          <w:i/>
          <w:spacing w:val="-5"/>
          <w:sz w:val="20"/>
        </w:rPr>
        <w:t xml:space="preserve"> </w:t>
      </w:r>
      <w:r>
        <w:rPr>
          <w:i/>
          <w:sz w:val="20"/>
        </w:rPr>
        <w:t>whether</w:t>
      </w:r>
      <w:r>
        <w:rPr>
          <w:i/>
          <w:spacing w:val="-6"/>
          <w:sz w:val="20"/>
        </w:rPr>
        <w:t xml:space="preserve"> </w:t>
      </w:r>
      <w:r>
        <w:rPr>
          <w:i/>
          <w:sz w:val="20"/>
        </w:rPr>
        <w:t>it</w:t>
      </w:r>
      <w:r>
        <w:rPr>
          <w:i/>
          <w:spacing w:val="-4"/>
          <w:sz w:val="20"/>
        </w:rPr>
        <w:t xml:space="preserve"> </w:t>
      </w:r>
      <w:r>
        <w:rPr>
          <w:i/>
          <w:sz w:val="20"/>
        </w:rPr>
        <w:t>is</w:t>
      </w:r>
      <w:r>
        <w:rPr>
          <w:i/>
          <w:spacing w:val="-4"/>
          <w:sz w:val="20"/>
        </w:rPr>
        <w:t xml:space="preserve"> </w:t>
      </w:r>
      <w:r>
        <w:rPr>
          <w:i/>
          <w:sz w:val="20"/>
        </w:rPr>
        <w:t>appropriate</w:t>
      </w:r>
      <w:r>
        <w:rPr>
          <w:i/>
          <w:spacing w:val="-4"/>
          <w:sz w:val="20"/>
        </w:rPr>
        <w:t xml:space="preserve"> </w:t>
      </w:r>
      <w:r>
        <w:rPr>
          <w:i/>
          <w:sz w:val="20"/>
        </w:rPr>
        <w:t>to</w:t>
      </w:r>
      <w:r>
        <w:rPr>
          <w:i/>
          <w:spacing w:val="-5"/>
          <w:sz w:val="20"/>
        </w:rPr>
        <w:t xml:space="preserve"> </w:t>
      </w:r>
      <w:r>
        <w:rPr>
          <w:i/>
          <w:sz w:val="20"/>
        </w:rPr>
        <w:t>issue</w:t>
      </w:r>
      <w:r>
        <w:rPr>
          <w:i/>
          <w:spacing w:val="-4"/>
          <w:sz w:val="20"/>
        </w:rPr>
        <w:t xml:space="preserve"> </w:t>
      </w:r>
      <w:r>
        <w:rPr>
          <w:i/>
          <w:sz w:val="20"/>
        </w:rPr>
        <w:t>to</w:t>
      </w:r>
      <w:r>
        <w:rPr>
          <w:i/>
          <w:spacing w:val="-4"/>
          <w:sz w:val="20"/>
        </w:rPr>
        <w:t xml:space="preserve"> </w:t>
      </w:r>
      <w:r>
        <w:rPr>
          <w:i/>
          <w:sz w:val="20"/>
        </w:rPr>
        <w:t>absent</w:t>
      </w:r>
      <w:r>
        <w:rPr>
          <w:i/>
          <w:spacing w:val="-6"/>
          <w:sz w:val="20"/>
        </w:rPr>
        <w:t xml:space="preserve"> </w:t>
      </w:r>
      <w:r>
        <w:rPr>
          <w:i/>
          <w:spacing w:val="-2"/>
          <w:sz w:val="20"/>
        </w:rPr>
        <w:t>parents.</w:t>
      </w:r>
    </w:p>
    <w:p w14:paraId="6047D6F3" w14:textId="77777777" w:rsidR="007002D7" w:rsidRDefault="007002D7">
      <w:pPr>
        <w:pStyle w:val="BodyText"/>
        <w:spacing w:before="11"/>
        <w:rPr>
          <w:i/>
          <w:sz w:val="19"/>
        </w:rPr>
      </w:pPr>
    </w:p>
    <w:p w14:paraId="3F0E0EA1" w14:textId="77777777" w:rsidR="007002D7" w:rsidRDefault="004353C6">
      <w:pPr>
        <w:spacing w:before="1"/>
        <w:ind w:left="612"/>
        <w:rPr>
          <w:b/>
          <w:sz w:val="20"/>
        </w:rPr>
      </w:pPr>
      <w:r>
        <w:rPr>
          <w:b/>
          <w:color w:val="538DD3"/>
          <w:sz w:val="20"/>
          <w:u w:val="single" w:color="538DD3"/>
        </w:rPr>
        <w:t>Number</w:t>
      </w:r>
      <w:r>
        <w:rPr>
          <w:b/>
          <w:color w:val="538DD3"/>
          <w:spacing w:val="-9"/>
          <w:sz w:val="20"/>
          <w:u w:val="single" w:color="538DD3"/>
        </w:rPr>
        <w:t xml:space="preserve"> </w:t>
      </w:r>
      <w:r>
        <w:rPr>
          <w:b/>
          <w:color w:val="538DD3"/>
          <w:sz w:val="20"/>
          <w:u w:val="single" w:color="538DD3"/>
        </w:rPr>
        <w:t>of</w:t>
      </w:r>
      <w:r>
        <w:rPr>
          <w:b/>
          <w:color w:val="538DD3"/>
          <w:spacing w:val="-8"/>
          <w:sz w:val="20"/>
          <w:u w:val="single" w:color="538DD3"/>
        </w:rPr>
        <w:t xml:space="preserve"> </w:t>
      </w:r>
      <w:r>
        <w:rPr>
          <w:b/>
          <w:color w:val="538DD3"/>
          <w:sz w:val="20"/>
          <w:u w:val="single" w:color="538DD3"/>
        </w:rPr>
        <w:t>Penalty</w:t>
      </w:r>
      <w:r>
        <w:rPr>
          <w:b/>
          <w:color w:val="538DD3"/>
          <w:spacing w:val="-7"/>
          <w:sz w:val="20"/>
          <w:u w:val="single" w:color="538DD3"/>
        </w:rPr>
        <w:t xml:space="preserve"> </w:t>
      </w:r>
      <w:r>
        <w:rPr>
          <w:b/>
          <w:color w:val="538DD3"/>
          <w:sz w:val="20"/>
          <w:u w:val="single" w:color="538DD3"/>
        </w:rPr>
        <w:t>Notices</w:t>
      </w:r>
      <w:r>
        <w:rPr>
          <w:b/>
          <w:color w:val="538DD3"/>
          <w:spacing w:val="-8"/>
          <w:sz w:val="20"/>
          <w:u w:val="single" w:color="538DD3"/>
        </w:rPr>
        <w:t xml:space="preserve"> </w:t>
      </w:r>
      <w:r>
        <w:rPr>
          <w:b/>
          <w:color w:val="538DD3"/>
          <w:sz w:val="20"/>
          <w:u w:val="single" w:color="538DD3"/>
        </w:rPr>
        <w:t>which</w:t>
      </w:r>
      <w:r>
        <w:rPr>
          <w:b/>
          <w:color w:val="538DD3"/>
          <w:spacing w:val="-7"/>
          <w:sz w:val="20"/>
          <w:u w:val="single" w:color="538DD3"/>
        </w:rPr>
        <w:t xml:space="preserve"> </w:t>
      </w:r>
      <w:r>
        <w:rPr>
          <w:b/>
          <w:color w:val="538DD3"/>
          <w:sz w:val="20"/>
          <w:u w:val="single" w:color="538DD3"/>
        </w:rPr>
        <w:t>can</w:t>
      </w:r>
      <w:r>
        <w:rPr>
          <w:b/>
          <w:color w:val="538DD3"/>
          <w:spacing w:val="-7"/>
          <w:sz w:val="20"/>
          <w:u w:val="single" w:color="538DD3"/>
        </w:rPr>
        <w:t xml:space="preserve"> </w:t>
      </w:r>
      <w:r>
        <w:rPr>
          <w:b/>
          <w:color w:val="538DD3"/>
          <w:sz w:val="20"/>
          <w:u w:val="single" w:color="538DD3"/>
        </w:rPr>
        <w:t>be</w:t>
      </w:r>
      <w:r>
        <w:rPr>
          <w:b/>
          <w:color w:val="538DD3"/>
          <w:spacing w:val="-7"/>
          <w:sz w:val="20"/>
          <w:u w:val="single" w:color="538DD3"/>
        </w:rPr>
        <w:t xml:space="preserve"> </w:t>
      </w:r>
      <w:r>
        <w:rPr>
          <w:b/>
          <w:color w:val="538DD3"/>
          <w:sz w:val="20"/>
          <w:u w:val="single" w:color="538DD3"/>
        </w:rPr>
        <w:t>issued</w:t>
      </w:r>
      <w:r>
        <w:rPr>
          <w:b/>
          <w:color w:val="538DD3"/>
          <w:spacing w:val="-6"/>
          <w:sz w:val="20"/>
          <w:u w:val="single" w:color="538DD3"/>
        </w:rPr>
        <w:t xml:space="preserve"> </w:t>
      </w:r>
      <w:r>
        <w:rPr>
          <w:b/>
          <w:color w:val="538DD3"/>
          <w:sz w:val="20"/>
          <w:u w:val="single" w:color="538DD3"/>
        </w:rPr>
        <w:t>for</w:t>
      </w:r>
      <w:r>
        <w:rPr>
          <w:b/>
          <w:color w:val="538DD3"/>
          <w:spacing w:val="-7"/>
          <w:sz w:val="20"/>
          <w:u w:val="single" w:color="538DD3"/>
        </w:rPr>
        <w:t xml:space="preserve"> </w:t>
      </w:r>
      <w:r>
        <w:rPr>
          <w:b/>
          <w:color w:val="538DD3"/>
          <w:sz w:val="20"/>
          <w:u w:val="single" w:color="538DD3"/>
        </w:rPr>
        <w:t>Irregular</w:t>
      </w:r>
      <w:r>
        <w:rPr>
          <w:b/>
          <w:color w:val="538DD3"/>
          <w:spacing w:val="-7"/>
          <w:sz w:val="20"/>
          <w:u w:val="single" w:color="538DD3"/>
        </w:rPr>
        <w:t xml:space="preserve"> </w:t>
      </w:r>
      <w:r>
        <w:rPr>
          <w:b/>
          <w:color w:val="538DD3"/>
          <w:sz w:val="20"/>
          <w:u w:val="single" w:color="538DD3"/>
        </w:rPr>
        <w:t>school</w:t>
      </w:r>
      <w:r>
        <w:rPr>
          <w:b/>
          <w:color w:val="538DD3"/>
          <w:spacing w:val="-9"/>
          <w:sz w:val="20"/>
          <w:u w:val="single" w:color="538DD3"/>
        </w:rPr>
        <w:t xml:space="preserve"> </w:t>
      </w:r>
      <w:r>
        <w:rPr>
          <w:b/>
          <w:color w:val="538DD3"/>
          <w:sz w:val="20"/>
          <w:u w:val="single" w:color="538DD3"/>
        </w:rPr>
        <w:t>attendance/</w:t>
      </w:r>
      <w:proofErr w:type="spellStart"/>
      <w:r>
        <w:rPr>
          <w:b/>
          <w:color w:val="538DD3"/>
          <w:sz w:val="20"/>
          <w:u w:val="single" w:color="538DD3"/>
        </w:rPr>
        <w:t>unauthorised</w:t>
      </w:r>
      <w:proofErr w:type="spellEnd"/>
      <w:r>
        <w:rPr>
          <w:b/>
          <w:color w:val="538DD3"/>
          <w:spacing w:val="-6"/>
          <w:sz w:val="20"/>
          <w:u w:val="single" w:color="538DD3"/>
        </w:rPr>
        <w:t xml:space="preserve"> </w:t>
      </w:r>
      <w:r>
        <w:rPr>
          <w:b/>
          <w:color w:val="538DD3"/>
          <w:sz w:val="20"/>
          <w:u w:val="single" w:color="538DD3"/>
        </w:rPr>
        <w:t>leave</w:t>
      </w:r>
      <w:r>
        <w:rPr>
          <w:b/>
          <w:color w:val="538DD3"/>
          <w:spacing w:val="-6"/>
          <w:sz w:val="20"/>
          <w:u w:val="single" w:color="538DD3"/>
        </w:rPr>
        <w:t xml:space="preserve"> </w:t>
      </w:r>
      <w:r>
        <w:rPr>
          <w:b/>
          <w:color w:val="538DD3"/>
          <w:sz w:val="20"/>
          <w:u w:val="single" w:color="538DD3"/>
        </w:rPr>
        <w:t>of</w:t>
      </w:r>
      <w:r>
        <w:rPr>
          <w:b/>
          <w:color w:val="538DD3"/>
          <w:spacing w:val="-8"/>
          <w:sz w:val="20"/>
          <w:u w:val="single" w:color="538DD3"/>
        </w:rPr>
        <w:t xml:space="preserve"> </w:t>
      </w:r>
      <w:r>
        <w:rPr>
          <w:b/>
          <w:color w:val="538DD3"/>
          <w:spacing w:val="-2"/>
          <w:sz w:val="20"/>
          <w:u w:val="single" w:color="538DD3"/>
        </w:rPr>
        <w:t>absence</w:t>
      </w:r>
    </w:p>
    <w:p w14:paraId="195414FA" w14:textId="77777777" w:rsidR="007002D7" w:rsidRDefault="007002D7">
      <w:pPr>
        <w:pStyle w:val="BodyText"/>
        <w:spacing w:before="3"/>
        <w:rPr>
          <w:b/>
          <w:sz w:val="15"/>
        </w:rPr>
      </w:pPr>
    </w:p>
    <w:p w14:paraId="49B5702B" w14:textId="77777777" w:rsidR="007002D7" w:rsidRDefault="004353C6">
      <w:pPr>
        <w:spacing w:before="59"/>
        <w:ind w:left="612" w:right="699"/>
        <w:rPr>
          <w:sz w:val="20"/>
        </w:rPr>
      </w:pPr>
      <w:r>
        <w:rPr>
          <w:sz w:val="20"/>
        </w:rPr>
        <w:t>Discretion</w:t>
      </w:r>
      <w:r>
        <w:rPr>
          <w:spacing w:val="-2"/>
          <w:sz w:val="20"/>
        </w:rPr>
        <w:t xml:space="preserve"> </w:t>
      </w:r>
      <w:r>
        <w:rPr>
          <w:sz w:val="20"/>
        </w:rPr>
        <w:t>will</w:t>
      </w:r>
      <w:r>
        <w:rPr>
          <w:spacing w:val="-2"/>
          <w:sz w:val="20"/>
        </w:rPr>
        <w:t xml:space="preserve"> </w:t>
      </w:r>
      <w:r>
        <w:rPr>
          <w:sz w:val="20"/>
        </w:rPr>
        <w:t>be</w:t>
      </w:r>
      <w:r>
        <w:rPr>
          <w:spacing w:val="-3"/>
          <w:sz w:val="20"/>
        </w:rPr>
        <w:t xml:space="preserve"> </w:t>
      </w:r>
      <w:r>
        <w:rPr>
          <w:sz w:val="20"/>
        </w:rPr>
        <w:t>used</w:t>
      </w:r>
      <w:r>
        <w:rPr>
          <w:spacing w:val="-2"/>
          <w:sz w:val="20"/>
        </w:rPr>
        <w:t xml:space="preserve"> </w:t>
      </w:r>
      <w:r>
        <w:rPr>
          <w:sz w:val="20"/>
        </w:rPr>
        <w:t>to</w:t>
      </w:r>
      <w:r>
        <w:rPr>
          <w:spacing w:val="-2"/>
          <w:sz w:val="20"/>
        </w:rPr>
        <w:t xml:space="preserve"> </w:t>
      </w:r>
      <w:r>
        <w:rPr>
          <w:sz w:val="20"/>
        </w:rPr>
        <w:t>enable</w:t>
      </w:r>
      <w:r>
        <w:rPr>
          <w:spacing w:val="-4"/>
          <w:sz w:val="20"/>
        </w:rPr>
        <w:t xml:space="preserve"> </w:t>
      </w:r>
      <w:r>
        <w:rPr>
          <w:sz w:val="20"/>
        </w:rPr>
        <w:t>up</w:t>
      </w:r>
      <w:r>
        <w:rPr>
          <w:spacing w:val="-2"/>
          <w:sz w:val="20"/>
        </w:rPr>
        <w:t xml:space="preserve"> </w:t>
      </w:r>
      <w:r>
        <w:rPr>
          <w:sz w:val="20"/>
        </w:rPr>
        <w:t>to</w:t>
      </w:r>
      <w:r>
        <w:rPr>
          <w:spacing w:val="-2"/>
          <w:sz w:val="20"/>
        </w:rPr>
        <w:t xml:space="preserve"> </w:t>
      </w:r>
      <w:r>
        <w:rPr>
          <w:sz w:val="20"/>
        </w:rPr>
        <w:t>two</w:t>
      </w:r>
      <w:r>
        <w:rPr>
          <w:spacing w:val="-2"/>
          <w:sz w:val="20"/>
        </w:rPr>
        <w:t xml:space="preserve"> </w:t>
      </w:r>
      <w:r>
        <w:rPr>
          <w:sz w:val="20"/>
        </w:rPr>
        <w:t>penalty</w:t>
      </w:r>
      <w:r>
        <w:rPr>
          <w:spacing w:val="-2"/>
          <w:sz w:val="20"/>
        </w:rPr>
        <w:t xml:space="preserve"> </w:t>
      </w:r>
      <w:r>
        <w:rPr>
          <w:sz w:val="20"/>
        </w:rPr>
        <w:t>notices</w:t>
      </w:r>
      <w:r>
        <w:rPr>
          <w:spacing w:val="-4"/>
          <w:sz w:val="20"/>
        </w:rPr>
        <w:t xml:space="preserve"> </w:t>
      </w:r>
      <w:r>
        <w:rPr>
          <w:sz w:val="20"/>
        </w:rPr>
        <w:t>to</w:t>
      </w:r>
      <w:r>
        <w:rPr>
          <w:spacing w:val="-2"/>
          <w:sz w:val="20"/>
        </w:rPr>
        <w:t xml:space="preserve"> </w:t>
      </w:r>
      <w:r>
        <w:rPr>
          <w:sz w:val="20"/>
        </w:rPr>
        <w:t>be</w:t>
      </w:r>
      <w:r>
        <w:rPr>
          <w:spacing w:val="-3"/>
          <w:sz w:val="20"/>
        </w:rPr>
        <w:t xml:space="preserve"> </w:t>
      </w:r>
      <w:r>
        <w:rPr>
          <w:sz w:val="20"/>
        </w:rPr>
        <w:t>issued</w:t>
      </w:r>
      <w:r>
        <w:rPr>
          <w:spacing w:val="-2"/>
          <w:sz w:val="20"/>
        </w:rPr>
        <w:t xml:space="preserve"> </w:t>
      </w:r>
      <w:r>
        <w:rPr>
          <w:sz w:val="20"/>
        </w:rPr>
        <w:t>to</w:t>
      </w:r>
      <w:r>
        <w:rPr>
          <w:spacing w:val="-2"/>
          <w:sz w:val="20"/>
        </w:rPr>
        <w:t xml:space="preserve"> </w:t>
      </w:r>
      <w:r>
        <w:rPr>
          <w:sz w:val="20"/>
        </w:rPr>
        <w:t>each</w:t>
      </w:r>
      <w:r>
        <w:rPr>
          <w:spacing w:val="-2"/>
          <w:sz w:val="20"/>
        </w:rPr>
        <w:t xml:space="preserve"> </w:t>
      </w:r>
      <w:r>
        <w:rPr>
          <w:sz w:val="20"/>
        </w:rPr>
        <w:t>parent</w:t>
      </w:r>
      <w:r>
        <w:rPr>
          <w:spacing w:val="-2"/>
          <w:sz w:val="20"/>
        </w:rPr>
        <w:t xml:space="preserve"> </w:t>
      </w:r>
      <w:r>
        <w:rPr>
          <w:sz w:val="20"/>
        </w:rPr>
        <w:t>for</w:t>
      </w:r>
      <w:r>
        <w:rPr>
          <w:spacing w:val="-2"/>
          <w:sz w:val="20"/>
        </w:rPr>
        <w:t xml:space="preserve"> </w:t>
      </w:r>
      <w:r>
        <w:rPr>
          <w:sz w:val="20"/>
        </w:rPr>
        <w:t>each</w:t>
      </w:r>
      <w:r>
        <w:rPr>
          <w:spacing w:val="-1"/>
          <w:sz w:val="20"/>
        </w:rPr>
        <w:t xml:space="preserve"> </w:t>
      </w:r>
      <w:r>
        <w:rPr>
          <w:sz w:val="20"/>
        </w:rPr>
        <w:t>child</w:t>
      </w:r>
      <w:r>
        <w:rPr>
          <w:spacing w:val="-1"/>
          <w:sz w:val="20"/>
        </w:rPr>
        <w:t xml:space="preserve"> </w:t>
      </w:r>
      <w:r>
        <w:rPr>
          <w:sz w:val="20"/>
        </w:rPr>
        <w:t>within</w:t>
      </w:r>
      <w:r>
        <w:rPr>
          <w:spacing w:val="-2"/>
          <w:sz w:val="20"/>
        </w:rPr>
        <w:t xml:space="preserve"> </w:t>
      </w:r>
      <w:r>
        <w:rPr>
          <w:sz w:val="20"/>
        </w:rPr>
        <w:t>a</w:t>
      </w:r>
      <w:r>
        <w:rPr>
          <w:spacing w:val="-2"/>
          <w:sz w:val="20"/>
        </w:rPr>
        <w:t xml:space="preserve"> </w:t>
      </w:r>
      <w:proofErr w:type="gramStart"/>
      <w:r>
        <w:rPr>
          <w:sz w:val="20"/>
        </w:rPr>
        <w:t>twelve month</w:t>
      </w:r>
      <w:proofErr w:type="gramEnd"/>
      <w:r>
        <w:rPr>
          <w:sz w:val="20"/>
        </w:rPr>
        <w:t xml:space="preserve"> period. If the law continues to be broken around school attendance the Attendance Compliance Team may instigate legal proceedings.</w:t>
      </w:r>
    </w:p>
    <w:p w14:paraId="509D080C" w14:textId="77777777" w:rsidR="007002D7" w:rsidRDefault="007002D7">
      <w:pPr>
        <w:pStyle w:val="BodyText"/>
        <w:rPr>
          <w:sz w:val="20"/>
        </w:rPr>
      </w:pPr>
    </w:p>
    <w:p w14:paraId="334A99D0" w14:textId="77777777" w:rsidR="007002D7" w:rsidRDefault="004353C6">
      <w:pPr>
        <w:ind w:left="612"/>
        <w:rPr>
          <w:b/>
          <w:sz w:val="20"/>
        </w:rPr>
      </w:pPr>
      <w:r>
        <w:rPr>
          <w:b/>
          <w:color w:val="538DD3"/>
          <w:sz w:val="20"/>
          <w:u w:val="single" w:color="538DD3"/>
        </w:rPr>
        <w:t>Number</w:t>
      </w:r>
      <w:r>
        <w:rPr>
          <w:b/>
          <w:color w:val="538DD3"/>
          <w:spacing w:val="-8"/>
          <w:sz w:val="20"/>
          <w:u w:val="single" w:color="538DD3"/>
        </w:rPr>
        <w:t xml:space="preserve"> </w:t>
      </w:r>
      <w:r>
        <w:rPr>
          <w:b/>
          <w:color w:val="538DD3"/>
          <w:sz w:val="20"/>
          <w:u w:val="single" w:color="538DD3"/>
        </w:rPr>
        <w:t>of</w:t>
      </w:r>
      <w:r>
        <w:rPr>
          <w:b/>
          <w:color w:val="538DD3"/>
          <w:spacing w:val="-7"/>
          <w:sz w:val="20"/>
          <w:u w:val="single" w:color="538DD3"/>
        </w:rPr>
        <w:t xml:space="preserve"> </w:t>
      </w:r>
      <w:r>
        <w:rPr>
          <w:b/>
          <w:color w:val="538DD3"/>
          <w:sz w:val="20"/>
          <w:u w:val="single" w:color="538DD3"/>
        </w:rPr>
        <w:t>Penalty</w:t>
      </w:r>
      <w:r>
        <w:rPr>
          <w:b/>
          <w:color w:val="538DD3"/>
          <w:spacing w:val="-7"/>
          <w:sz w:val="20"/>
          <w:u w:val="single" w:color="538DD3"/>
        </w:rPr>
        <w:t xml:space="preserve"> </w:t>
      </w:r>
      <w:r>
        <w:rPr>
          <w:b/>
          <w:color w:val="538DD3"/>
          <w:sz w:val="20"/>
          <w:u w:val="single" w:color="538DD3"/>
        </w:rPr>
        <w:t>Notices</w:t>
      </w:r>
      <w:r>
        <w:rPr>
          <w:b/>
          <w:color w:val="538DD3"/>
          <w:spacing w:val="-6"/>
          <w:sz w:val="20"/>
          <w:u w:val="single" w:color="538DD3"/>
        </w:rPr>
        <w:t xml:space="preserve"> </w:t>
      </w:r>
      <w:r>
        <w:rPr>
          <w:b/>
          <w:color w:val="538DD3"/>
          <w:sz w:val="20"/>
          <w:u w:val="single" w:color="538DD3"/>
        </w:rPr>
        <w:t>which</w:t>
      </w:r>
      <w:r>
        <w:rPr>
          <w:b/>
          <w:color w:val="538DD3"/>
          <w:spacing w:val="-6"/>
          <w:sz w:val="20"/>
          <w:u w:val="single" w:color="538DD3"/>
        </w:rPr>
        <w:t xml:space="preserve"> </w:t>
      </w:r>
      <w:r>
        <w:rPr>
          <w:b/>
          <w:color w:val="538DD3"/>
          <w:sz w:val="20"/>
          <w:u w:val="single" w:color="538DD3"/>
        </w:rPr>
        <w:t>can</w:t>
      </w:r>
      <w:r>
        <w:rPr>
          <w:b/>
          <w:color w:val="538DD3"/>
          <w:spacing w:val="-6"/>
          <w:sz w:val="20"/>
          <w:u w:val="single" w:color="538DD3"/>
        </w:rPr>
        <w:t xml:space="preserve"> </w:t>
      </w:r>
      <w:r>
        <w:rPr>
          <w:b/>
          <w:color w:val="538DD3"/>
          <w:sz w:val="20"/>
          <w:u w:val="single" w:color="538DD3"/>
        </w:rPr>
        <w:t>be</w:t>
      </w:r>
      <w:r>
        <w:rPr>
          <w:b/>
          <w:color w:val="538DD3"/>
          <w:spacing w:val="-6"/>
          <w:sz w:val="20"/>
          <w:u w:val="single" w:color="538DD3"/>
        </w:rPr>
        <w:t xml:space="preserve"> </w:t>
      </w:r>
      <w:r>
        <w:rPr>
          <w:b/>
          <w:color w:val="538DD3"/>
          <w:sz w:val="20"/>
          <w:u w:val="single" w:color="538DD3"/>
        </w:rPr>
        <w:t>issued</w:t>
      </w:r>
      <w:r>
        <w:rPr>
          <w:b/>
          <w:color w:val="538DD3"/>
          <w:spacing w:val="-6"/>
          <w:sz w:val="20"/>
          <w:u w:val="single" w:color="538DD3"/>
        </w:rPr>
        <w:t xml:space="preserve"> </w:t>
      </w:r>
      <w:r>
        <w:rPr>
          <w:b/>
          <w:color w:val="538DD3"/>
          <w:sz w:val="20"/>
          <w:u w:val="single" w:color="538DD3"/>
        </w:rPr>
        <w:t>for</w:t>
      </w:r>
      <w:r>
        <w:rPr>
          <w:b/>
          <w:color w:val="538DD3"/>
          <w:spacing w:val="-8"/>
          <w:sz w:val="20"/>
          <w:u w:val="single" w:color="538DD3"/>
        </w:rPr>
        <w:t xml:space="preserve"> </w:t>
      </w:r>
      <w:r>
        <w:rPr>
          <w:b/>
          <w:color w:val="538DD3"/>
          <w:sz w:val="20"/>
          <w:u w:val="single" w:color="538DD3"/>
        </w:rPr>
        <w:t>pupils</w:t>
      </w:r>
      <w:r>
        <w:rPr>
          <w:b/>
          <w:color w:val="538DD3"/>
          <w:spacing w:val="-7"/>
          <w:sz w:val="20"/>
          <w:u w:val="single" w:color="538DD3"/>
        </w:rPr>
        <w:t xml:space="preserve"> </w:t>
      </w:r>
      <w:r>
        <w:rPr>
          <w:b/>
          <w:color w:val="538DD3"/>
          <w:sz w:val="20"/>
          <w:u w:val="single" w:color="538DD3"/>
        </w:rPr>
        <w:t>identified</w:t>
      </w:r>
      <w:r>
        <w:rPr>
          <w:b/>
          <w:color w:val="538DD3"/>
          <w:spacing w:val="-5"/>
          <w:sz w:val="20"/>
          <w:u w:val="single" w:color="538DD3"/>
        </w:rPr>
        <w:t xml:space="preserve"> </w:t>
      </w:r>
      <w:r>
        <w:rPr>
          <w:b/>
          <w:color w:val="538DD3"/>
          <w:sz w:val="20"/>
          <w:u w:val="single" w:color="538DD3"/>
        </w:rPr>
        <w:t>during</w:t>
      </w:r>
      <w:r>
        <w:rPr>
          <w:b/>
          <w:color w:val="538DD3"/>
          <w:spacing w:val="-8"/>
          <w:sz w:val="20"/>
          <w:u w:val="single" w:color="538DD3"/>
        </w:rPr>
        <w:t xml:space="preserve"> </w:t>
      </w:r>
      <w:r>
        <w:rPr>
          <w:b/>
          <w:color w:val="538DD3"/>
          <w:sz w:val="20"/>
          <w:u w:val="single" w:color="538DD3"/>
        </w:rPr>
        <w:t>a</w:t>
      </w:r>
      <w:r>
        <w:rPr>
          <w:b/>
          <w:color w:val="538DD3"/>
          <w:spacing w:val="-6"/>
          <w:sz w:val="20"/>
          <w:u w:val="single" w:color="538DD3"/>
        </w:rPr>
        <w:t xml:space="preserve"> </w:t>
      </w:r>
      <w:r>
        <w:rPr>
          <w:b/>
          <w:color w:val="538DD3"/>
          <w:sz w:val="20"/>
          <w:u w:val="single" w:color="538DD3"/>
        </w:rPr>
        <w:t>school</w:t>
      </w:r>
      <w:r>
        <w:rPr>
          <w:b/>
          <w:color w:val="538DD3"/>
          <w:spacing w:val="-8"/>
          <w:sz w:val="20"/>
          <w:u w:val="single" w:color="538DD3"/>
        </w:rPr>
        <w:t xml:space="preserve"> </w:t>
      </w:r>
      <w:r>
        <w:rPr>
          <w:b/>
          <w:color w:val="538DD3"/>
          <w:sz w:val="20"/>
          <w:u w:val="single" w:color="538DD3"/>
        </w:rPr>
        <w:t>attendance</w:t>
      </w:r>
      <w:r>
        <w:rPr>
          <w:b/>
          <w:color w:val="538DD3"/>
          <w:spacing w:val="-6"/>
          <w:sz w:val="20"/>
          <w:u w:val="single" w:color="538DD3"/>
        </w:rPr>
        <w:t xml:space="preserve"> </w:t>
      </w:r>
      <w:r>
        <w:rPr>
          <w:b/>
          <w:color w:val="538DD3"/>
          <w:sz w:val="20"/>
          <w:u w:val="single" w:color="538DD3"/>
        </w:rPr>
        <w:t>and</w:t>
      </w:r>
      <w:r>
        <w:rPr>
          <w:b/>
          <w:color w:val="538DD3"/>
          <w:spacing w:val="-7"/>
          <w:sz w:val="20"/>
          <w:u w:val="single" w:color="538DD3"/>
        </w:rPr>
        <w:t xml:space="preserve"> </w:t>
      </w:r>
      <w:r>
        <w:rPr>
          <w:b/>
          <w:color w:val="538DD3"/>
          <w:sz w:val="20"/>
          <w:u w:val="single" w:color="538DD3"/>
        </w:rPr>
        <w:t>exclusion</w:t>
      </w:r>
      <w:r>
        <w:rPr>
          <w:b/>
          <w:color w:val="538DD3"/>
          <w:spacing w:val="-6"/>
          <w:sz w:val="20"/>
          <w:u w:val="single" w:color="538DD3"/>
        </w:rPr>
        <w:t xml:space="preserve"> </w:t>
      </w:r>
      <w:r>
        <w:rPr>
          <w:b/>
          <w:color w:val="538DD3"/>
          <w:spacing w:val="-2"/>
          <w:sz w:val="20"/>
          <w:u w:val="single" w:color="538DD3"/>
        </w:rPr>
        <w:t>sweep</w:t>
      </w:r>
    </w:p>
    <w:p w14:paraId="4FFB9827" w14:textId="77777777" w:rsidR="007002D7" w:rsidRDefault="007002D7">
      <w:pPr>
        <w:pStyle w:val="BodyText"/>
        <w:spacing w:before="1"/>
        <w:rPr>
          <w:b/>
          <w:sz w:val="15"/>
        </w:rPr>
      </w:pPr>
    </w:p>
    <w:p w14:paraId="0208F6F9" w14:textId="77777777" w:rsidR="007002D7" w:rsidRDefault="004353C6">
      <w:pPr>
        <w:spacing w:before="59"/>
        <w:ind w:left="612" w:right="609"/>
        <w:rPr>
          <w:sz w:val="20"/>
        </w:rPr>
      </w:pPr>
      <w:r>
        <w:rPr>
          <w:sz w:val="20"/>
        </w:rPr>
        <w:t>School</w:t>
      </w:r>
      <w:r>
        <w:rPr>
          <w:spacing w:val="-3"/>
          <w:sz w:val="20"/>
        </w:rPr>
        <w:t xml:space="preserve"> </w:t>
      </w:r>
      <w:r>
        <w:rPr>
          <w:sz w:val="20"/>
        </w:rPr>
        <w:t>attendance</w:t>
      </w:r>
      <w:r>
        <w:rPr>
          <w:spacing w:val="-5"/>
          <w:sz w:val="20"/>
        </w:rPr>
        <w:t xml:space="preserve"> </w:t>
      </w:r>
      <w:r>
        <w:rPr>
          <w:sz w:val="20"/>
        </w:rPr>
        <w:t>and</w:t>
      </w:r>
      <w:r>
        <w:rPr>
          <w:spacing w:val="-3"/>
          <w:sz w:val="20"/>
        </w:rPr>
        <w:t xml:space="preserve"> </w:t>
      </w:r>
      <w:r>
        <w:rPr>
          <w:sz w:val="20"/>
        </w:rPr>
        <w:t>exclusion</w:t>
      </w:r>
      <w:r>
        <w:rPr>
          <w:spacing w:val="-3"/>
          <w:sz w:val="20"/>
        </w:rPr>
        <w:t xml:space="preserve"> </w:t>
      </w:r>
      <w:r>
        <w:rPr>
          <w:sz w:val="20"/>
        </w:rPr>
        <w:t>sweeps</w:t>
      </w:r>
      <w:r>
        <w:rPr>
          <w:spacing w:val="-5"/>
          <w:sz w:val="20"/>
        </w:rPr>
        <w:t xml:space="preserve"> </w:t>
      </w:r>
      <w:r>
        <w:rPr>
          <w:sz w:val="20"/>
        </w:rPr>
        <w:t>take</w:t>
      </w:r>
      <w:r>
        <w:rPr>
          <w:spacing w:val="-4"/>
          <w:sz w:val="20"/>
        </w:rPr>
        <w:t xml:space="preserve"> </w:t>
      </w:r>
      <w:r>
        <w:rPr>
          <w:sz w:val="20"/>
        </w:rPr>
        <w:t>place</w:t>
      </w:r>
      <w:r>
        <w:rPr>
          <w:spacing w:val="-4"/>
          <w:sz w:val="20"/>
        </w:rPr>
        <w:t xml:space="preserve"> </w:t>
      </w:r>
      <w:r>
        <w:rPr>
          <w:sz w:val="20"/>
        </w:rPr>
        <w:t>in</w:t>
      </w:r>
      <w:r>
        <w:rPr>
          <w:spacing w:val="-2"/>
          <w:sz w:val="20"/>
        </w:rPr>
        <w:t xml:space="preserve"> </w:t>
      </w:r>
      <w:r>
        <w:rPr>
          <w:sz w:val="20"/>
        </w:rPr>
        <w:t>Essex</w:t>
      </w:r>
      <w:r>
        <w:rPr>
          <w:spacing w:val="-1"/>
          <w:sz w:val="20"/>
        </w:rPr>
        <w:t xml:space="preserve"> </w:t>
      </w:r>
      <w:r>
        <w:rPr>
          <w:sz w:val="20"/>
        </w:rPr>
        <w:t>and</w:t>
      </w:r>
      <w:r>
        <w:rPr>
          <w:spacing w:val="-3"/>
          <w:sz w:val="20"/>
        </w:rPr>
        <w:t xml:space="preserve"> </w:t>
      </w:r>
      <w:r>
        <w:rPr>
          <w:sz w:val="20"/>
        </w:rPr>
        <w:t>children</w:t>
      </w:r>
      <w:r>
        <w:rPr>
          <w:spacing w:val="-3"/>
          <w:sz w:val="20"/>
        </w:rPr>
        <w:t xml:space="preserve"> </w:t>
      </w:r>
      <w:r>
        <w:rPr>
          <w:sz w:val="20"/>
        </w:rPr>
        <w:t>stopped</w:t>
      </w:r>
      <w:r>
        <w:rPr>
          <w:spacing w:val="-3"/>
          <w:sz w:val="20"/>
        </w:rPr>
        <w:t xml:space="preserve"> </w:t>
      </w:r>
      <w:r>
        <w:rPr>
          <w:sz w:val="20"/>
        </w:rPr>
        <w:t>are</w:t>
      </w:r>
      <w:r>
        <w:rPr>
          <w:spacing w:val="-4"/>
          <w:sz w:val="20"/>
        </w:rPr>
        <w:t xml:space="preserve"> </w:t>
      </w:r>
      <w:r>
        <w:rPr>
          <w:sz w:val="20"/>
        </w:rPr>
        <w:t>often</w:t>
      </w:r>
      <w:r>
        <w:rPr>
          <w:spacing w:val="-3"/>
          <w:sz w:val="20"/>
        </w:rPr>
        <w:t xml:space="preserve"> </w:t>
      </w:r>
      <w:r>
        <w:rPr>
          <w:sz w:val="20"/>
        </w:rPr>
        <w:t>with</w:t>
      </w:r>
      <w:r>
        <w:rPr>
          <w:spacing w:val="-3"/>
          <w:sz w:val="20"/>
        </w:rPr>
        <w:t xml:space="preserve"> </w:t>
      </w:r>
      <w:r>
        <w:rPr>
          <w:sz w:val="20"/>
        </w:rPr>
        <w:t>parents</w:t>
      </w:r>
      <w:r>
        <w:rPr>
          <w:spacing w:val="-4"/>
          <w:sz w:val="20"/>
        </w:rPr>
        <w:t xml:space="preserve"> </w:t>
      </w:r>
      <w:r>
        <w:rPr>
          <w:sz w:val="20"/>
        </w:rPr>
        <w:t>condoning</w:t>
      </w:r>
      <w:r>
        <w:rPr>
          <w:spacing w:val="-4"/>
          <w:sz w:val="20"/>
        </w:rPr>
        <w:t xml:space="preserve"> </w:t>
      </w:r>
      <w:r>
        <w:rPr>
          <w:sz w:val="20"/>
        </w:rPr>
        <w:t xml:space="preserve">the </w:t>
      </w:r>
      <w:r>
        <w:rPr>
          <w:spacing w:val="-2"/>
          <w:sz w:val="20"/>
        </w:rPr>
        <w:t>absence.</w:t>
      </w:r>
    </w:p>
    <w:p w14:paraId="2CF76A07" w14:textId="77777777" w:rsidR="007002D7" w:rsidRDefault="007002D7">
      <w:pPr>
        <w:pStyle w:val="BodyText"/>
        <w:spacing w:before="12"/>
        <w:rPr>
          <w:sz w:val="19"/>
        </w:rPr>
      </w:pPr>
    </w:p>
    <w:p w14:paraId="2AAB5188" w14:textId="77777777" w:rsidR="007002D7" w:rsidRDefault="004353C6">
      <w:pPr>
        <w:ind w:left="612" w:right="609"/>
        <w:rPr>
          <w:sz w:val="20"/>
        </w:rPr>
      </w:pPr>
      <w:r>
        <w:rPr>
          <w:sz w:val="20"/>
        </w:rPr>
        <w:t>If</w:t>
      </w:r>
      <w:r>
        <w:rPr>
          <w:spacing w:val="-1"/>
          <w:sz w:val="20"/>
        </w:rPr>
        <w:t xml:space="preserve"> </w:t>
      </w:r>
      <w:r>
        <w:rPr>
          <w:sz w:val="20"/>
        </w:rPr>
        <w:t>the</w:t>
      </w:r>
      <w:r>
        <w:rPr>
          <w:spacing w:val="-1"/>
          <w:sz w:val="20"/>
        </w:rPr>
        <w:t xml:space="preserve"> </w:t>
      </w:r>
      <w:r>
        <w:rPr>
          <w:sz w:val="20"/>
        </w:rPr>
        <w:t>Head Teacher has</w:t>
      </w:r>
      <w:r>
        <w:rPr>
          <w:spacing w:val="-1"/>
          <w:sz w:val="20"/>
        </w:rPr>
        <w:t xml:space="preserve"> </w:t>
      </w:r>
      <w:r>
        <w:rPr>
          <w:sz w:val="20"/>
        </w:rPr>
        <w:t xml:space="preserve">not </w:t>
      </w:r>
      <w:proofErr w:type="spellStart"/>
      <w:r>
        <w:rPr>
          <w:sz w:val="20"/>
        </w:rPr>
        <w:t>authorised</w:t>
      </w:r>
      <w:proofErr w:type="spellEnd"/>
      <w:r>
        <w:rPr>
          <w:sz w:val="20"/>
        </w:rPr>
        <w:t xml:space="preserve"> the</w:t>
      </w:r>
      <w:r>
        <w:rPr>
          <w:spacing w:val="-1"/>
          <w:sz w:val="20"/>
        </w:rPr>
        <w:t xml:space="preserve"> </w:t>
      </w:r>
      <w:r>
        <w:rPr>
          <w:sz w:val="20"/>
        </w:rPr>
        <w:t>absence</w:t>
      </w:r>
      <w:r>
        <w:rPr>
          <w:spacing w:val="-1"/>
          <w:sz w:val="20"/>
        </w:rPr>
        <w:t xml:space="preserve"> </w:t>
      </w:r>
      <w:r>
        <w:rPr>
          <w:sz w:val="20"/>
        </w:rPr>
        <w:t>of</w:t>
      </w:r>
      <w:r>
        <w:rPr>
          <w:spacing w:val="-2"/>
          <w:sz w:val="20"/>
        </w:rPr>
        <w:t xml:space="preserve"> </w:t>
      </w:r>
      <w:r>
        <w:rPr>
          <w:sz w:val="20"/>
        </w:rPr>
        <w:t>a pupil stopped by a Local Authority Officer and Police</w:t>
      </w:r>
      <w:r>
        <w:rPr>
          <w:spacing w:val="-1"/>
          <w:sz w:val="20"/>
        </w:rPr>
        <w:t xml:space="preserve"> </w:t>
      </w:r>
      <w:r>
        <w:rPr>
          <w:sz w:val="20"/>
        </w:rPr>
        <w:t xml:space="preserve">Officer on a sweep and there has been at least 9 </w:t>
      </w:r>
      <w:proofErr w:type="spellStart"/>
      <w:r>
        <w:rPr>
          <w:sz w:val="20"/>
        </w:rPr>
        <w:t>unauthorised</w:t>
      </w:r>
      <w:proofErr w:type="spellEnd"/>
      <w:r>
        <w:rPr>
          <w:sz w:val="20"/>
        </w:rPr>
        <w:t xml:space="preserve"> absences for that pupil during the preceding 10 </w:t>
      </w:r>
      <w:proofErr w:type="gramStart"/>
      <w:r>
        <w:rPr>
          <w:sz w:val="20"/>
        </w:rPr>
        <w:t>schools</w:t>
      </w:r>
      <w:proofErr w:type="gramEnd"/>
      <w:r>
        <w:rPr>
          <w:sz w:val="20"/>
        </w:rPr>
        <w:t xml:space="preserve"> weeks, school will</w:t>
      </w:r>
      <w:r>
        <w:rPr>
          <w:spacing w:val="-3"/>
          <w:sz w:val="20"/>
        </w:rPr>
        <w:t xml:space="preserve"> </w:t>
      </w:r>
      <w:r>
        <w:rPr>
          <w:sz w:val="20"/>
        </w:rPr>
        <w:t>issue</w:t>
      </w:r>
      <w:r>
        <w:rPr>
          <w:spacing w:val="-3"/>
          <w:sz w:val="20"/>
        </w:rPr>
        <w:t xml:space="preserve"> </w:t>
      </w:r>
      <w:r>
        <w:rPr>
          <w:sz w:val="20"/>
        </w:rPr>
        <w:t>a</w:t>
      </w:r>
      <w:r>
        <w:rPr>
          <w:spacing w:val="-2"/>
          <w:sz w:val="20"/>
        </w:rPr>
        <w:t xml:space="preserve"> </w:t>
      </w:r>
      <w:r>
        <w:rPr>
          <w:sz w:val="20"/>
        </w:rPr>
        <w:t>legal</w:t>
      </w:r>
      <w:r>
        <w:rPr>
          <w:spacing w:val="-2"/>
          <w:sz w:val="20"/>
        </w:rPr>
        <w:t xml:space="preserve"> </w:t>
      </w:r>
      <w:r>
        <w:rPr>
          <w:sz w:val="20"/>
        </w:rPr>
        <w:t>action warning</w:t>
      </w:r>
      <w:r>
        <w:rPr>
          <w:spacing w:val="-3"/>
          <w:sz w:val="20"/>
        </w:rPr>
        <w:t xml:space="preserve"> </w:t>
      </w:r>
      <w:r>
        <w:rPr>
          <w:sz w:val="20"/>
        </w:rPr>
        <w:t>letter</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parent</w:t>
      </w:r>
      <w:r>
        <w:rPr>
          <w:spacing w:val="-2"/>
          <w:sz w:val="20"/>
        </w:rPr>
        <w:t xml:space="preserve"> </w:t>
      </w:r>
      <w:r>
        <w:rPr>
          <w:sz w:val="20"/>
        </w:rPr>
        <w:t>within</w:t>
      </w:r>
      <w:r>
        <w:rPr>
          <w:spacing w:val="-2"/>
          <w:sz w:val="20"/>
        </w:rPr>
        <w:t xml:space="preserve"> </w:t>
      </w:r>
      <w:r>
        <w:rPr>
          <w:sz w:val="20"/>
        </w:rPr>
        <w:t>14</w:t>
      </w:r>
      <w:r>
        <w:rPr>
          <w:spacing w:val="-2"/>
          <w:sz w:val="20"/>
        </w:rPr>
        <w:t xml:space="preserve"> </w:t>
      </w:r>
      <w:r>
        <w:rPr>
          <w:sz w:val="20"/>
        </w:rPr>
        <w:t>days.</w:t>
      </w:r>
      <w:r>
        <w:rPr>
          <w:spacing w:val="-2"/>
          <w:sz w:val="20"/>
        </w:rPr>
        <w:t xml:space="preserve"> </w:t>
      </w:r>
      <w:r>
        <w:rPr>
          <w:sz w:val="20"/>
        </w:rPr>
        <w:t>If</w:t>
      </w:r>
      <w:r>
        <w:rPr>
          <w:spacing w:val="-3"/>
          <w:sz w:val="20"/>
        </w:rPr>
        <w:t xml:space="preserve"> </w:t>
      </w:r>
      <w:r>
        <w:rPr>
          <w:sz w:val="20"/>
        </w:rPr>
        <w:t>there</w:t>
      </w:r>
      <w:r>
        <w:rPr>
          <w:spacing w:val="-3"/>
          <w:sz w:val="20"/>
        </w:rPr>
        <w:t xml:space="preserve"> </w:t>
      </w:r>
      <w:r>
        <w:rPr>
          <w:sz w:val="20"/>
        </w:rPr>
        <w:t>are</w:t>
      </w:r>
      <w:r>
        <w:rPr>
          <w:spacing w:val="-3"/>
          <w:sz w:val="20"/>
        </w:rPr>
        <w:t xml:space="preserve"> </w:t>
      </w:r>
      <w:r>
        <w:rPr>
          <w:sz w:val="20"/>
        </w:rPr>
        <w:t>any</w:t>
      </w:r>
      <w:r>
        <w:rPr>
          <w:spacing w:val="-2"/>
          <w:sz w:val="20"/>
        </w:rPr>
        <w:t xml:space="preserve"> </w:t>
      </w:r>
      <w:r>
        <w:rPr>
          <w:sz w:val="20"/>
        </w:rPr>
        <w:t>further</w:t>
      </w:r>
      <w:r>
        <w:rPr>
          <w:spacing w:val="-2"/>
          <w:sz w:val="20"/>
        </w:rPr>
        <w:t xml:space="preserve"> </w:t>
      </w:r>
      <w:proofErr w:type="spellStart"/>
      <w:r>
        <w:rPr>
          <w:sz w:val="20"/>
        </w:rPr>
        <w:t>unauthorised</w:t>
      </w:r>
      <w:proofErr w:type="spellEnd"/>
      <w:r>
        <w:rPr>
          <w:spacing w:val="-2"/>
          <w:sz w:val="20"/>
        </w:rPr>
        <w:t xml:space="preserve"> </w:t>
      </w:r>
      <w:r>
        <w:rPr>
          <w:sz w:val="20"/>
        </w:rPr>
        <w:t>absences,</w:t>
      </w:r>
      <w:r>
        <w:rPr>
          <w:spacing w:val="-2"/>
          <w:sz w:val="20"/>
        </w:rPr>
        <w:t xml:space="preserve"> </w:t>
      </w:r>
      <w:r>
        <w:rPr>
          <w:sz w:val="20"/>
        </w:rPr>
        <w:t>during the following 18 calendar weeks a referral to the Attendance</w:t>
      </w:r>
      <w:r>
        <w:rPr>
          <w:spacing w:val="-1"/>
          <w:sz w:val="20"/>
        </w:rPr>
        <w:t xml:space="preserve"> </w:t>
      </w:r>
      <w:r>
        <w:rPr>
          <w:sz w:val="20"/>
        </w:rPr>
        <w:t>Compliance Team may be submitted for a Penalty Notice to be issued.</w:t>
      </w:r>
    </w:p>
    <w:p w14:paraId="0963A7B9" w14:textId="77777777" w:rsidR="007002D7" w:rsidRDefault="007002D7">
      <w:pPr>
        <w:pStyle w:val="BodyText"/>
        <w:spacing w:before="2"/>
        <w:rPr>
          <w:sz w:val="20"/>
        </w:rPr>
      </w:pPr>
    </w:p>
    <w:p w14:paraId="4F262B77" w14:textId="77777777" w:rsidR="007002D7" w:rsidRDefault="004353C6">
      <w:pPr>
        <w:ind w:left="612" w:right="609"/>
        <w:rPr>
          <w:sz w:val="20"/>
        </w:rPr>
      </w:pPr>
      <w:r>
        <w:rPr>
          <w:sz w:val="20"/>
        </w:rPr>
        <w:t xml:space="preserve">Essex will issue no more than two penalty notices to a parent in a </w:t>
      </w:r>
      <w:proofErr w:type="gramStart"/>
      <w:r>
        <w:rPr>
          <w:sz w:val="20"/>
        </w:rPr>
        <w:t>twelve month</w:t>
      </w:r>
      <w:proofErr w:type="gramEnd"/>
      <w:r>
        <w:rPr>
          <w:sz w:val="20"/>
        </w:rPr>
        <w:t xml:space="preserve"> period for pupils identified on a school attendance</w:t>
      </w:r>
      <w:r>
        <w:rPr>
          <w:spacing w:val="-4"/>
          <w:sz w:val="20"/>
        </w:rPr>
        <w:t xml:space="preserve"> </w:t>
      </w:r>
      <w:r>
        <w:rPr>
          <w:sz w:val="20"/>
        </w:rPr>
        <w:t>and</w:t>
      </w:r>
      <w:r>
        <w:rPr>
          <w:spacing w:val="-2"/>
          <w:sz w:val="20"/>
        </w:rPr>
        <w:t xml:space="preserve"> </w:t>
      </w:r>
      <w:r>
        <w:rPr>
          <w:sz w:val="20"/>
        </w:rPr>
        <w:t>exclusion</w:t>
      </w:r>
      <w:r>
        <w:rPr>
          <w:spacing w:val="-2"/>
          <w:sz w:val="20"/>
        </w:rPr>
        <w:t xml:space="preserve"> </w:t>
      </w:r>
      <w:r>
        <w:rPr>
          <w:sz w:val="20"/>
        </w:rPr>
        <w:t>sweep.</w:t>
      </w:r>
      <w:r>
        <w:rPr>
          <w:spacing w:val="-2"/>
          <w:sz w:val="20"/>
        </w:rPr>
        <w:t xml:space="preserve"> </w:t>
      </w:r>
      <w:r>
        <w:rPr>
          <w:sz w:val="20"/>
        </w:rPr>
        <w:t>If</w:t>
      </w:r>
      <w:r>
        <w:rPr>
          <w:spacing w:val="-3"/>
          <w:sz w:val="20"/>
        </w:rPr>
        <w:t xml:space="preserve"> </w:t>
      </w:r>
      <w:r>
        <w:rPr>
          <w:sz w:val="20"/>
        </w:rPr>
        <w:t>the</w:t>
      </w:r>
      <w:r>
        <w:rPr>
          <w:spacing w:val="-3"/>
          <w:sz w:val="20"/>
        </w:rPr>
        <w:t xml:space="preserve"> </w:t>
      </w:r>
      <w:r>
        <w:rPr>
          <w:sz w:val="20"/>
        </w:rPr>
        <w:t>law</w:t>
      </w:r>
      <w:r>
        <w:rPr>
          <w:spacing w:val="-3"/>
          <w:sz w:val="20"/>
        </w:rPr>
        <w:t xml:space="preserve"> </w:t>
      </w:r>
      <w:r>
        <w:rPr>
          <w:sz w:val="20"/>
        </w:rPr>
        <w:t>continues</w:t>
      </w:r>
      <w:r>
        <w:rPr>
          <w:spacing w:val="-4"/>
          <w:sz w:val="20"/>
        </w:rPr>
        <w:t xml:space="preserve"> </w:t>
      </w:r>
      <w:r>
        <w:rPr>
          <w:sz w:val="20"/>
        </w:rPr>
        <w:t>to</w:t>
      </w:r>
      <w:r>
        <w:rPr>
          <w:spacing w:val="-2"/>
          <w:sz w:val="20"/>
        </w:rPr>
        <w:t xml:space="preserve"> </w:t>
      </w:r>
      <w:r>
        <w:rPr>
          <w:sz w:val="20"/>
        </w:rPr>
        <w:t>be</w:t>
      </w:r>
      <w:r>
        <w:rPr>
          <w:spacing w:val="-3"/>
          <w:sz w:val="20"/>
        </w:rPr>
        <w:t xml:space="preserve"> </w:t>
      </w:r>
      <w:r>
        <w:rPr>
          <w:sz w:val="20"/>
        </w:rPr>
        <w:t>broken</w:t>
      </w:r>
      <w:r>
        <w:rPr>
          <w:spacing w:val="-2"/>
          <w:sz w:val="20"/>
        </w:rPr>
        <w:t xml:space="preserve"> </w:t>
      </w:r>
      <w:r>
        <w:rPr>
          <w:sz w:val="20"/>
        </w:rPr>
        <w:t>around</w:t>
      </w:r>
      <w:r>
        <w:rPr>
          <w:spacing w:val="-2"/>
          <w:sz w:val="20"/>
        </w:rPr>
        <w:t xml:space="preserve"> </w:t>
      </w:r>
      <w:r>
        <w:rPr>
          <w:sz w:val="20"/>
        </w:rPr>
        <w:t>school</w:t>
      </w:r>
      <w:r>
        <w:rPr>
          <w:spacing w:val="-3"/>
          <w:sz w:val="20"/>
        </w:rPr>
        <w:t xml:space="preserve"> </w:t>
      </w:r>
      <w:r>
        <w:rPr>
          <w:sz w:val="20"/>
        </w:rPr>
        <w:t>attendance</w:t>
      </w:r>
      <w:r>
        <w:rPr>
          <w:spacing w:val="-4"/>
          <w:sz w:val="20"/>
        </w:rPr>
        <w:t xml:space="preserve"> </w:t>
      </w:r>
      <w:r>
        <w:rPr>
          <w:sz w:val="20"/>
        </w:rPr>
        <w:t>the</w:t>
      </w:r>
      <w:r>
        <w:rPr>
          <w:spacing w:val="-3"/>
          <w:sz w:val="20"/>
        </w:rPr>
        <w:t xml:space="preserve"> </w:t>
      </w:r>
      <w:r>
        <w:rPr>
          <w:sz w:val="20"/>
        </w:rPr>
        <w:t>Attendance</w:t>
      </w:r>
      <w:r>
        <w:rPr>
          <w:spacing w:val="-4"/>
          <w:sz w:val="20"/>
        </w:rPr>
        <w:t xml:space="preserve"> </w:t>
      </w:r>
      <w:r>
        <w:rPr>
          <w:sz w:val="20"/>
        </w:rPr>
        <w:t>Compliance Team will instigate legal proceedings.</w:t>
      </w:r>
    </w:p>
    <w:p w14:paraId="065E441C" w14:textId="77777777" w:rsidR="007002D7" w:rsidRDefault="007002D7">
      <w:pPr>
        <w:pStyle w:val="BodyText"/>
        <w:rPr>
          <w:sz w:val="20"/>
        </w:rPr>
      </w:pPr>
    </w:p>
    <w:p w14:paraId="69678B69" w14:textId="77777777" w:rsidR="007002D7" w:rsidRDefault="004353C6">
      <w:pPr>
        <w:ind w:left="612"/>
        <w:rPr>
          <w:b/>
          <w:sz w:val="20"/>
        </w:rPr>
      </w:pPr>
      <w:r>
        <w:rPr>
          <w:b/>
          <w:color w:val="538DD3"/>
          <w:spacing w:val="-2"/>
          <w:sz w:val="20"/>
          <w:u w:val="single" w:color="538DD3"/>
        </w:rPr>
        <w:t>Excluded</w:t>
      </w:r>
      <w:r>
        <w:rPr>
          <w:b/>
          <w:color w:val="538DD3"/>
          <w:spacing w:val="3"/>
          <w:sz w:val="20"/>
          <w:u w:val="single" w:color="538DD3"/>
        </w:rPr>
        <w:t xml:space="preserve"> </w:t>
      </w:r>
      <w:r>
        <w:rPr>
          <w:b/>
          <w:color w:val="538DD3"/>
          <w:spacing w:val="-2"/>
          <w:sz w:val="20"/>
          <w:u w:val="single" w:color="538DD3"/>
        </w:rPr>
        <w:t>children</w:t>
      </w:r>
    </w:p>
    <w:p w14:paraId="445C1F8C" w14:textId="77777777" w:rsidR="007002D7" w:rsidRDefault="007002D7">
      <w:pPr>
        <w:pStyle w:val="BodyText"/>
        <w:spacing w:before="1"/>
        <w:rPr>
          <w:b/>
          <w:sz w:val="15"/>
        </w:rPr>
      </w:pPr>
    </w:p>
    <w:p w14:paraId="1D3326FC" w14:textId="77777777" w:rsidR="007002D7" w:rsidRDefault="004353C6">
      <w:pPr>
        <w:spacing w:before="59"/>
        <w:ind w:left="612" w:right="873"/>
        <w:jc w:val="both"/>
        <w:rPr>
          <w:sz w:val="20"/>
        </w:rPr>
      </w:pPr>
      <w:r>
        <w:rPr>
          <w:sz w:val="20"/>
        </w:rPr>
        <w:t>When</w:t>
      </w:r>
      <w:r>
        <w:rPr>
          <w:spacing w:val="-2"/>
          <w:sz w:val="20"/>
        </w:rPr>
        <w:t xml:space="preserve"> </w:t>
      </w:r>
      <w:r>
        <w:rPr>
          <w:sz w:val="20"/>
        </w:rPr>
        <w:t>a</w:t>
      </w:r>
      <w:r>
        <w:rPr>
          <w:spacing w:val="-2"/>
          <w:sz w:val="20"/>
        </w:rPr>
        <w:t xml:space="preserve"> </w:t>
      </w:r>
      <w:r>
        <w:rPr>
          <w:sz w:val="20"/>
        </w:rPr>
        <w:t>child</w:t>
      </w:r>
      <w:r>
        <w:rPr>
          <w:spacing w:val="-1"/>
          <w:sz w:val="20"/>
        </w:rPr>
        <w:t xml:space="preserve"> </w:t>
      </w:r>
      <w:r>
        <w:rPr>
          <w:sz w:val="20"/>
        </w:rPr>
        <w:t>is</w:t>
      </w:r>
      <w:r>
        <w:rPr>
          <w:spacing w:val="-4"/>
          <w:sz w:val="20"/>
        </w:rPr>
        <w:t xml:space="preserve"> </w:t>
      </w:r>
      <w:r>
        <w:rPr>
          <w:sz w:val="20"/>
        </w:rPr>
        <w:t>excluded</w:t>
      </w:r>
      <w:r>
        <w:rPr>
          <w:spacing w:val="-2"/>
          <w:sz w:val="20"/>
        </w:rPr>
        <w:t xml:space="preserve"> </w:t>
      </w:r>
      <w:r>
        <w:rPr>
          <w:sz w:val="20"/>
        </w:rPr>
        <w:t>from</w:t>
      </w:r>
      <w:r>
        <w:rPr>
          <w:spacing w:val="-1"/>
          <w:sz w:val="20"/>
        </w:rPr>
        <w:t xml:space="preserve"> </w:t>
      </w:r>
      <w:r>
        <w:rPr>
          <w:sz w:val="20"/>
        </w:rPr>
        <w:t>school,</w:t>
      </w:r>
      <w:r>
        <w:rPr>
          <w:spacing w:val="-2"/>
          <w:sz w:val="20"/>
        </w:rPr>
        <w:t xml:space="preserve"> </w:t>
      </w:r>
      <w:r>
        <w:rPr>
          <w:sz w:val="20"/>
        </w:rPr>
        <w:t>the</w:t>
      </w:r>
      <w:r>
        <w:rPr>
          <w:spacing w:val="-3"/>
          <w:sz w:val="20"/>
        </w:rPr>
        <w:t xml:space="preserve"> </w:t>
      </w:r>
      <w:r>
        <w:rPr>
          <w:sz w:val="20"/>
        </w:rPr>
        <w:t>parent</w:t>
      </w:r>
      <w:r>
        <w:rPr>
          <w:spacing w:val="-2"/>
          <w:sz w:val="20"/>
        </w:rPr>
        <w:t xml:space="preserve"> </w:t>
      </w:r>
      <w:r>
        <w:rPr>
          <w:sz w:val="20"/>
        </w:rPr>
        <w:t>will</w:t>
      </w:r>
      <w:r>
        <w:rPr>
          <w:spacing w:val="-3"/>
          <w:sz w:val="20"/>
        </w:rPr>
        <w:t xml:space="preserve"> </w:t>
      </w:r>
      <w:r>
        <w:rPr>
          <w:sz w:val="20"/>
        </w:rPr>
        <w:t>be</w:t>
      </w:r>
      <w:r>
        <w:rPr>
          <w:spacing w:val="-3"/>
          <w:sz w:val="20"/>
        </w:rPr>
        <w:t xml:space="preserve"> </w:t>
      </w:r>
      <w:r>
        <w:rPr>
          <w:sz w:val="20"/>
        </w:rPr>
        <w:t>responsible</w:t>
      </w:r>
      <w:r>
        <w:rPr>
          <w:spacing w:val="-4"/>
          <w:sz w:val="20"/>
        </w:rPr>
        <w:t xml:space="preserve"> </w:t>
      </w:r>
      <w:r>
        <w:rPr>
          <w:sz w:val="20"/>
        </w:rPr>
        <w:t>for</w:t>
      </w:r>
      <w:r>
        <w:rPr>
          <w:spacing w:val="-2"/>
          <w:sz w:val="20"/>
        </w:rPr>
        <w:t xml:space="preserve"> </w:t>
      </w:r>
      <w:r>
        <w:rPr>
          <w:sz w:val="20"/>
        </w:rPr>
        <w:t>ensuring</w:t>
      </w:r>
      <w:r>
        <w:rPr>
          <w:spacing w:val="-3"/>
          <w:sz w:val="20"/>
        </w:rPr>
        <w:t xml:space="preserve"> </w:t>
      </w:r>
      <w:r>
        <w:rPr>
          <w:sz w:val="20"/>
        </w:rPr>
        <w:t>that</w:t>
      </w:r>
      <w:r>
        <w:rPr>
          <w:spacing w:val="-2"/>
          <w:sz w:val="20"/>
        </w:rPr>
        <w:t xml:space="preserve"> </w:t>
      </w:r>
      <w:r>
        <w:rPr>
          <w:sz w:val="20"/>
        </w:rPr>
        <w:t>their</w:t>
      </w:r>
      <w:r>
        <w:rPr>
          <w:spacing w:val="-2"/>
          <w:sz w:val="20"/>
        </w:rPr>
        <w:t xml:space="preserve"> </w:t>
      </w:r>
      <w:r>
        <w:rPr>
          <w:sz w:val="20"/>
        </w:rPr>
        <w:t>child</w:t>
      </w:r>
      <w:r>
        <w:rPr>
          <w:spacing w:val="-1"/>
          <w:sz w:val="20"/>
        </w:rPr>
        <w:t xml:space="preserve"> </w:t>
      </w:r>
      <w:r>
        <w:rPr>
          <w:sz w:val="20"/>
        </w:rPr>
        <w:t>is</w:t>
      </w:r>
      <w:r>
        <w:rPr>
          <w:spacing w:val="-4"/>
          <w:sz w:val="20"/>
        </w:rPr>
        <w:t xml:space="preserve"> </w:t>
      </w:r>
      <w:r>
        <w:rPr>
          <w:sz w:val="20"/>
        </w:rPr>
        <w:t>not</w:t>
      </w:r>
      <w:r>
        <w:rPr>
          <w:spacing w:val="-2"/>
          <w:sz w:val="20"/>
        </w:rPr>
        <w:t xml:space="preserve"> </w:t>
      </w:r>
      <w:r>
        <w:rPr>
          <w:sz w:val="20"/>
        </w:rPr>
        <w:t>found</w:t>
      </w:r>
      <w:r>
        <w:rPr>
          <w:spacing w:val="-2"/>
          <w:sz w:val="20"/>
        </w:rPr>
        <w:t xml:space="preserve"> </w:t>
      </w:r>
      <w:r>
        <w:rPr>
          <w:sz w:val="20"/>
        </w:rPr>
        <w:t>in</w:t>
      </w:r>
      <w:r>
        <w:rPr>
          <w:spacing w:val="-1"/>
          <w:sz w:val="20"/>
        </w:rPr>
        <w:t xml:space="preserve"> </w:t>
      </w:r>
      <w:r>
        <w:rPr>
          <w:sz w:val="20"/>
        </w:rPr>
        <w:t>a</w:t>
      </w:r>
      <w:r>
        <w:rPr>
          <w:spacing w:val="-2"/>
          <w:sz w:val="20"/>
        </w:rPr>
        <w:t xml:space="preserve"> </w:t>
      </w:r>
      <w:r>
        <w:rPr>
          <w:sz w:val="20"/>
        </w:rPr>
        <w:t>public place</w:t>
      </w:r>
      <w:r>
        <w:rPr>
          <w:spacing w:val="-1"/>
          <w:sz w:val="20"/>
        </w:rPr>
        <w:t xml:space="preserve"> </w:t>
      </w:r>
      <w:r>
        <w:rPr>
          <w:sz w:val="20"/>
        </w:rPr>
        <w:t>during</w:t>
      </w:r>
      <w:r>
        <w:rPr>
          <w:spacing w:val="-1"/>
          <w:sz w:val="20"/>
        </w:rPr>
        <w:t xml:space="preserve"> </w:t>
      </w:r>
      <w:r>
        <w:rPr>
          <w:sz w:val="20"/>
        </w:rPr>
        <w:t>normal school hours</w:t>
      </w:r>
      <w:r>
        <w:rPr>
          <w:spacing w:val="-2"/>
          <w:sz w:val="20"/>
        </w:rPr>
        <w:t xml:space="preserve"> </w:t>
      </w:r>
      <w:r>
        <w:rPr>
          <w:sz w:val="20"/>
        </w:rPr>
        <w:t>on the</w:t>
      </w:r>
      <w:r>
        <w:rPr>
          <w:spacing w:val="-1"/>
          <w:sz w:val="20"/>
        </w:rPr>
        <w:t xml:space="preserve"> </w:t>
      </w:r>
      <w:r>
        <w:rPr>
          <w:sz w:val="20"/>
        </w:rPr>
        <w:t>first five</w:t>
      </w:r>
      <w:r>
        <w:rPr>
          <w:spacing w:val="-1"/>
          <w:sz w:val="20"/>
        </w:rPr>
        <w:t xml:space="preserve"> </w:t>
      </w:r>
      <w:r>
        <w:rPr>
          <w:sz w:val="20"/>
        </w:rPr>
        <w:t>days</w:t>
      </w:r>
      <w:r>
        <w:rPr>
          <w:spacing w:val="-2"/>
          <w:sz w:val="20"/>
        </w:rPr>
        <w:t xml:space="preserve"> </w:t>
      </w:r>
      <w:r>
        <w:rPr>
          <w:sz w:val="20"/>
        </w:rPr>
        <w:t>of</w:t>
      </w:r>
      <w:r>
        <w:rPr>
          <w:spacing w:val="-2"/>
          <w:sz w:val="20"/>
        </w:rPr>
        <w:t xml:space="preserve"> </w:t>
      </w:r>
      <w:r>
        <w:rPr>
          <w:sz w:val="20"/>
        </w:rPr>
        <w:t>each and every fixed period or permanent exclusion. (Section 103 Education and Inspections Act)</w:t>
      </w:r>
    </w:p>
    <w:p w14:paraId="4E6B6551" w14:textId="77777777" w:rsidR="007002D7" w:rsidRDefault="007002D7">
      <w:pPr>
        <w:pStyle w:val="BodyText"/>
        <w:spacing w:before="1"/>
        <w:rPr>
          <w:sz w:val="20"/>
        </w:rPr>
      </w:pPr>
    </w:p>
    <w:p w14:paraId="091AB11E" w14:textId="77777777" w:rsidR="007002D7" w:rsidRDefault="004353C6">
      <w:pPr>
        <w:ind w:left="612" w:right="699"/>
        <w:rPr>
          <w:sz w:val="20"/>
        </w:rPr>
      </w:pPr>
      <w:r>
        <w:rPr>
          <w:sz w:val="20"/>
        </w:rPr>
        <w:t>The</w:t>
      </w:r>
      <w:r>
        <w:rPr>
          <w:spacing w:val="-3"/>
          <w:sz w:val="20"/>
        </w:rPr>
        <w:t xml:space="preserve"> </w:t>
      </w:r>
      <w:r>
        <w:rPr>
          <w:sz w:val="20"/>
        </w:rPr>
        <w:t>excluding</w:t>
      </w:r>
      <w:r>
        <w:rPr>
          <w:spacing w:val="-3"/>
          <w:sz w:val="20"/>
        </w:rPr>
        <w:t xml:space="preserve"> </w:t>
      </w:r>
      <w:r>
        <w:rPr>
          <w:sz w:val="20"/>
        </w:rPr>
        <w:t>school</w:t>
      </w:r>
      <w:r>
        <w:rPr>
          <w:spacing w:val="-2"/>
          <w:sz w:val="20"/>
        </w:rPr>
        <w:t xml:space="preserve"> </w:t>
      </w:r>
      <w:r>
        <w:rPr>
          <w:sz w:val="20"/>
        </w:rPr>
        <w:t>must</w:t>
      </w:r>
      <w:r>
        <w:rPr>
          <w:spacing w:val="-2"/>
          <w:sz w:val="20"/>
        </w:rPr>
        <w:t xml:space="preserve"> </w:t>
      </w:r>
      <w:r>
        <w:rPr>
          <w:sz w:val="20"/>
        </w:rPr>
        <w:t>have</w:t>
      </w:r>
      <w:r>
        <w:rPr>
          <w:spacing w:val="-3"/>
          <w:sz w:val="20"/>
        </w:rPr>
        <w:t xml:space="preserve"> </w:t>
      </w:r>
      <w:r>
        <w:rPr>
          <w:sz w:val="20"/>
        </w:rPr>
        <w:t>notified</w:t>
      </w:r>
      <w:r>
        <w:rPr>
          <w:spacing w:val="-2"/>
          <w:sz w:val="20"/>
        </w:rPr>
        <w:t xml:space="preserve"> </w:t>
      </w:r>
      <w:r>
        <w:rPr>
          <w:sz w:val="20"/>
        </w:rPr>
        <w:t>the</w:t>
      </w:r>
      <w:r>
        <w:rPr>
          <w:spacing w:val="-3"/>
          <w:sz w:val="20"/>
        </w:rPr>
        <w:t xml:space="preserve"> </w:t>
      </w:r>
      <w:r>
        <w:rPr>
          <w:sz w:val="20"/>
        </w:rPr>
        <w:t>parent</w:t>
      </w:r>
      <w:r>
        <w:rPr>
          <w:spacing w:val="-2"/>
          <w:sz w:val="20"/>
        </w:rPr>
        <w:t xml:space="preserve"> </w:t>
      </w:r>
      <w:r>
        <w:rPr>
          <w:sz w:val="20"/>
        </w:rPr>
        <w:t>informing</w:t>
      </w:r>
      <w:r>
        <w:rPr>
          <w:spacing w:val="-3"/>
          <w:sz w:val="20"/>
        </w:rPr>
        <w:t xml:space="preserve"> </w:t>
      </w:r>
      <w:r>
        <w:rPr>
          <w:sz w:val="20"/>
        </w:rPr>
        <w:t>them</w:t>
      </w:r>
      <w:r>
        <w:rPr>
          <w:spacing w:val="-3"/>
          <w:sz w:val="20"/>
        </w:rPr>
        <w:t xml:space="preserve"> </w:t>
      </w:r>
      <w:r>
        <w:rPr>
          <w:sz w:val="20"/>
        </w:rPr>
        <w:t>of</w:t>
      </w:r>
      <w:r>
        <w:rPr>
          <w:spacing w:val="-4"/>
          <w:sz w:val="20"/>
        </w:rPr>
        <w:t xml:space="preserve"> </w:t>
      </w:r>
      <w:r>
        <w:rPr>
          <w:sz w:val="20"/>
        </w:rPr>
        <w:t>their</w:t>
      </w:r>
      <w:r>
        <w:rPr>
          <w:spacing w:val="-2"/>
          <w:sz w:val="20"/>
        </w:rPr>
        <w:t xml:space="preserve"> </w:t>
      </w:r>
      <w:r>
        <w:rPr>
          <w:sz w:val="20"/>
        </w:rPr>
        <w:t>duty</w:t>
      </w:r>
      <w:r>
        <w:rPr>
          <w:spacing w:val="-1"/>
          <w:sz w:val="20"/>
        </w:rPr>
        <w:t xml:space="preserve"> </w:t>
      </w:r>
      <w:r>
        <w:rPr>
          <w:sz w:val="20"/>
        </w:rPr>
        <w:t>and</w:t>
      </w:r>
      <w:r>
        <w:rPr>
          <w:spacing w:val="-2"/>
          <w:sz w:val="20"/>
        </w:rPr>
        <w:t xml:space="preserve"> </w:t>
      </w:r>
      <w:r>
        <w:rPr>
          <w:sz w:val="20"/>
        </w:rPr>
        <w:t>warning</w:t>
      </w:r>
      <w:r>
        <w:rPr>
          <w:spacing w:val="-3"/>
          <w:sz w:val="20"/>
        </w:rPr>
        <w:t xml:space="preserve"> </w:t>
      </w:r>
      <w:r>
        <w:rPr>
          <w:sz w:val="20"/>
        </w:rPr>
        <w:t>that</w:t>
      </w:r>
      <w:r>
        <w:rPr>
          <w:spacing w:val="-2"/>
          <w:sz w:val="20"/>
        </w:rPr>
        <w:t xml:space="preserve"> </w:t>
      </w:r>
      <w:r>
        <w:rPr>
          <w:sz w:val="20"/>
        </w:rPr>
        <w:t>a</w:t>
      </w:r>
      <w:r>
        <w:rPr>
          <w:spacing w:val="-2"/>
          <w:sz w:val="20"/>
        </w:rPr>
        <w:t xml:space="preserve"> </w:t>
      </w:r>
      <w:r>
        <w:rPr>
          <w:sz w:val="20"/>
        </w:rPr>
        <w:t>penalty</w:t>
      </w:r>
      <w:r>
        <w:rPr>
          <w:spacing w:val="-4"/>
          <w:sz w:val="20"/>
        </w:rPr>
        <w:t xml:space="preserve"> </w:t>
      </w:r>
      <w:r>
        <w:rPr>
          <w:sz w:val="20"/>
        </w:rPr>
        <w:t>notice</w:t>
      </w:r>
      <w:r>
        <w:rPr>
          <w:spacing w:val="-3"/>
          <w:sz w:val="20"/>
        </w:rPr>
        <w:t xml:space="preserve"> </w:t>
      </w:r>
      <w:r>
        <w:rPr>
          <w:sz w:val="20"/>
        </w:rPr>
        <w:t>could be issued.</w:t>
      </w:r>
    </w:p>
    <w:p w14:paraId="60097375" w14:textId="77777777" w:rsidR="007002D7" w:rsidRDefault="007002D7">
      <w:pPr>
        <w:pStyle w:val="BodyText"/>
        <w:spacing w:before="11"/>
        <w:rPr>
          <w:sz w:val="19"/>
        </w:rPr>
      </w:pPr>
    </w:p>
    <w:p w14:paraId="659F4C1C" w14:textId="77777777" w:rsidR="007002D7" w:rsidRDefault="004353C6">
      <w:pPr>
        <w:spacing w:before="1"/>
        <w:ind w:left="612"/>
        <w:rPr>
          <w:sz w:val="20"/>
        </w:rPr>
      </w:pPr>
      <w:r>
        <w:rPr>
          <w:sz w:val="20"/>
        </w:rPr>
        <w:t>Where</w:t>
      </w:r>
      <w:r>
        <w:rPr>
          <w:spacing w:val="-5"/>
          <w:sz w:val="20"/>
        </w:rPr>
        <w:t xml:space="preserve"> </w:t>
      </w:r>
      <w:r>
        <w:rPr>
          <w:sz w:val="20"/>
        </w:rPr>
        <w:t>there</w:t>
      </w:r>
      <w:r>
        <w:rPr>
          <w:spacing w:val="-5"/>
          <w:sz w:val="20"/>
        </w:rPr>
        <w:t xml:space="preserve"> </w:t>
      </w:r>
      <w:r>
        <w:rPr>
          <w:sz w:val="20"/>
        </w:rPr>
        <w:t>is</w:t>
      </w:r>
      <w:r>
        <w:rPr>
          <w:spacing w:val="-6"/>
          <w:sz w:val="20"/>
        </w:rPr>
        <w:t xml:space="preserve"> </w:t>
      </w:r>
      <w:r>
        <w:rPr>
          <w:sz w:val="20"/>
        </w:rPr>
        <w:t>more</w:t>
      </w:r>
      <w:r>
        <w:rPr>
          <w:spacing w:val="-4"/>
          <w:sz w:val="20"/>
        </w:rPr>
        <w:t xml:space="preserve"> </w:t>
      </w:r>
      <w:r>
        <w:rPr>
          <w:sz w:val="20"/>
        </w:rPr>
        <w:t>than</w:t>
      </w:r>
      <w:r>
        <w:rPr>
          <w:spacing w:val="-3"/>
          <w:sz w:val="20"/>
        </w:rPr>
        <w:t xml:space="preserve"> </w:t>
      </w:r>
      <w:r>
        <w:rPr>
          <w:sz w:val="20"/>
        </w:rPr>
        <w:t>one</w:t>
      </w:r>
      <w:r>
        <w:rPr>
          <w:spacing w:val="-5"/>
          <w:sz w:val="20"/>
        </w:rPr>
        <w:t xml:space="preserve"> </w:t>
      </w:r>
      <w:r>
        <w:rPr>
          <w:sz w:val="20"/>
        </w:rPr>
        <w:t>person</w:t>
      </w:r>
      <w:r>
        <w:rPr>
          <w:spacing w:val="-4"/>
          <w:sz w:val="20"/>
        </w:rPr>
        <w:t xml:space="preserve"> </w:t>
      </w:r>
      <w:r>
        <w:rPr>
          <w:sz w:val="20"/>
        </w:rPr>
        <w:t>liable</w:t>
      </w:r>
      <w:r>
        <w:rPr>
          <w:spacing w:val="-3"/>
          <w:sz w:val="20"/>
        </w:rPr>
        <w:t xml:space="preserve"> </w:t>
      </w:r>
      <w:r>
        <w:rPr>
          <w:sz w:val="20"/>
        </w:rPr>
        <w:t>for</w:t>
      </w:r>
      <w:r>
        <w:rPr>
          <w:spacing w:val="-3"/>
          <w:sz w:val="20"/>
        </w:rPr>
        <w:t xml:space="preserve"> </w:t>
      </w:r>
      <w:r>
        <w:rPr>
          <w:sz w:val="20"/>
        </w:rPr>
        <w:t>the</w:t>
      </w:r>
      <w:r>
        <w:rPr>
          <w:spacing w:val="-5"/>
          <w:sz w:val="20"/>
        </w:rPr>
        <w:t xml:space="preserve"> </w:t>
      </w:r>
      <w:r>
        <w:rPr>
          <w:sz w:val="20"/>
        </w:rPr>
        <w:t>offence,</w:t>
      </w:r>
      <w:r>
        <w:rPr>
          <w:spacing w:val="-4"/>
          <w:sz w:val="20"/>
        </w:rPr>
        <w:t xml:space="preserve"> </w:t>
      </w:r>
      <w:r>
        <w:rPr>
          <w:sz w:val="20"/>
        </w:rPr>
        <w:t>a</w:t>
      </w:r>
      <w:r>
        <w:rPr>
          <w:spacing w:val="-4"/>
          <w:sz w:val="20"/>
        </w:rPr>
        <w:t xml:space="preserve"> </w:t>
      </w:r>
      <w:r>
        <w:rPr>
          <w:sz w:val="20"/>
        </w:rPr>
        <w:t>separate</w:t>
      </w:r>
      <w:r>
        <w:rPr>
          <w:spacing w:val="-5"/>
          <w:sz w:val="20"/>
        </w:rPr>
        <w:t xml:space="preserve"> </w:t>
      </w:r>
      <w:r>
        <w:rPr>
          <w:sz w:val="20"/>
        </w:rPr>
        <w:t>penalty</w:t>
      </w:r>
      <w:r>
        <w:rPr>
          <w:spacing w:val="-3"/>
          <w:sz w:val="20"/>
        </w:rPr>
        <w:t xml:space="preserve"> </w:t>
      </w:r>
      <w:r>
        <w:rPr>
          <w:sz w:val="20"/>
        </w:rPr>
        <w:t>notice</w:t>
      </w:r>
      <w:r>
        <w:rPr>
          <w:spacing w:val="-5"/>
          <w:sz w:val="20"/>
        </w:rPr>
        <w:t xml:space="preserve"> </w:t>
      </w:r>
      <w:r>
        <w:rPr>
          <w:sz w:val="20"/>
        </w:rPr>
        <w:t>may</w:t>
      </w:r>
      <w:r>
        <w:rPr>
          <w:spacing w:val="-4"/>
          <w:sz w:val="20"/>
        </w:rPr>
        <w:t xml:space="preserve"> </w:t>
      </w:r>
      <w:r>
        <w:rPr>
          <w:sz w:val="20"/>
        </w:rPr>
        <w:t>be</w:t>
      </w:r>
      <w:r>
        <w:rPr>
          <w:spacing w:val="-5"/>
          <w:sz w:val="20"/>
        </w:rPr>
        <w:t xml:space="preserve"> </w:t>
      </w:r>
      <w:r>
        <w:rPr>
          <w:sz w:val="20"/>
        </w:rPr>
        <w:t>issued</w:t>
      </w:r>
      <w:r>
        <w:rPr>
          <w:spacing w:val="-3"/>
          <w:sz w:val="20"/>
        </w:rPr>
        <w:t xml:space="preserve"> </w:t>
      </w:r>
      <w:r>
        <w:rPr>
          <w:sz w:val="20"/>
        </w:rPr>
        <w:t>to</w:t>
      </w:r>
      <w:r>
        <w:rPr>
          <w:spacing w:val="-4"/>
          <w:sz w:val="20"/>
        </w:rPr>
        <w:t xml:space="preserve"> </w:t>
      </w:r>
      <w:r>
        <w:rPr>
          <w:sz w:val="20"/>
        </w:rPr>
        <w:t>each</w:t>
      </w:r>
      <w:r>
        <w:rPr>
          <w:spacing w:val="-4"/>
          <w:sz w:val="20"/>
        </w:rPr>
        <w:t xml:space="preserve"> </w:t>
      </w:r>
      <w:r>
        <w:rPr>
          <w:spacing w:val="-2"/>
          <w:sz w:val="20"/>
        </w:rPr>
        <w:t>person.</w:t>
      </w:r>
    </w:p>
    <w:p w14:paraId="2B37AAA3" w14:textId="77777777" w:rsidR="007002D7" w:rsidRDefault="007002D7">
      <w:pPr>
        <w:pStyle w:val="BodyText"/>
        <w:spacing w:before="11"/>
        <w:rPr>
          <w:sz w:val="19"/>
        </w:rPr>
      </w:pPr>
    </w:p>
    <w:p w14:paraId="1199E83D" w14:textId="77777777" w:rsidR="007002D7" w:rsidRDefault="004353C6">
      <w:pPr>
        <w:ind w:left="612" w:right="609"/>
        <w:rPr>
          <w:sz w:val="20"/>
        </w:rPr>
      </w:pPr>
      <w:r>
        <w:rPr>
          <w:sz w:val="20"/>
        </w:rPr>
        <w:t>Where</w:t>
      </w:r>
      <w:r>
        <w:rPr>
          <w:spacing w:val="-3"/>
          <w:sz w:val="20"/>
        </w:rPr>
        <w:t xml:space="preserve"> </w:t>
      </w:r>
      <w:r>
        <w:rPr>
          <w:sz w:val="20"/>
        </w:rPr>
        <w:t>a</w:t>
      </w:r>
      <w:r>
        <w:rPr>
          <w:spacing w:val="-2"/>
          <w:sz w:val="20"/>
        </w:rPr>
        <w:t xml:space="preserve"> </w:t>
      </w:r>
      <w:r>
        <w:rPr>
          <w:sz w:val="20"/>
        </w:rPr>
        <w:t>pupil</w:t>
      </w:r>
      <w:r>
        <w:rPr>
          <w:spacing w:val="-2"/>
          <w:sz w:val="20"/>
        </w:rPr>
        <w:t xml:space="preserve"> </w:t>
      </w:r>
      <w:r>
        <w:rPr>
          <w:sz w:val="20"/>
        </w:rPr>
        <w:t>is</w:t>
      </w:r>
      <w:r>
        <w:rPr>
          <w:spacing w:val="-4"/>
          <w:sz w:val="20"/>
        </w:rPr>
        <w:t xml:space="preserve"> </w:t>
      </w:r>
      <w:r>
        <w:rPr>
          <w:sz w:val="20"/>
        </w:rPr>
        <w:t>present</w:t>
      </w:r>
      <w:r>
        <w:rPr>
          <w:spacing w:val="-2"/>
          <w:sz w:val="20"/>
        </w:rPr>
        <w:t xml:space="preserve"> </w:t>
      </w:r>
      <w:r>
        <w:rPr>
          <w:sz w:val="20"/>
        </w:rPr>
        <w:t>in</w:t>
      </w:r>
      <w:r>
        <w:rPr>
          <w:spacing w:val="-2"/>
          <w:sz w:val="20"/>
        </w:rPr>
        <w:t xml:space="preserve"> </w:t>
      </w:r>
      <w:r>
        <w:rPr>
          <w:sz w:val="20"/>
        </w:rPr>
        <w:t>a</w:t>
      </w:r>
      <w:r>
        <w:rPr>
          <w:spacing w:val="-2"/>
          <w:sz w:val="20"/>
        </w:rPr>
        <w:t xml:space="preserve"> </w:t>
      </w:r>
      <w:r>
        <w:rPr>
          <w:sz w:val="20"/>
        </w:rPr>
        <w:t>public</w:t>
      </w:r>
      <w:r>
        <w:rPr>
          <w:spacing w:val="-3"/>
          <w:sz w:val="20"/>
        </w:rPr>
        <w:t xml:space="preserve"> </w:t>
      </w:r>
      <w:r>
        <w:rPr>
          <w:sz w:val="20"/>
        </w:rPr>
        <w:t>place</w:t>
      </w:r>
      <w:r>
        <w:rPr>
          <w:spacing w:val="-3"/>
          <w:sz w:val="20"/>
        </w:rPr>
        <w:t xml:space="preserve"> </w:t>
      </w:r>
      <w:r>
        <w:rPr>
          <w:sz w:val="20"/>
        </w:rPr>
        <w:t>in</w:t>
      </w:r>
      <w:r>
        <w:rPr>
          <w:spacing w:val="-1"/>
          <w:sz w:val="20"/>
        </w:rPr>
        <w:t xml:space="preserve"> </w:t>
      </w:r>
      <w:r>
        <w:rPr>
          <w:sz w:val="20"/>
        </w:rPr>
        <w:t>the</w:t>
      </w:r>
      <w:r>
        <w:rPr>
          <w:spacing w:val="-3"/>
          <w:sz w:val="20"/>
        </w:rPr>
        <w:t xml:space="preserve"> </w:t>
      </w:r>
      <w:r>
        <w:rPr>
          <w:sz w:val="20"/>
        </w:rPr>
        <w:t>first</w:t>
      </w:r>
      <w:r>
        <w:rPr>
          <w:spacing w:val="-2"/>
          <w:sz w:val="20"/>
        </w:rPr>
        <w:t xml:space="preserve"> </w:t>
      </w:r>
      <w:r>
        <w:rPr>
          <w:sz w:val="20"/>
        </w:rPr>
        <w:t>five</w:t>
      </w:r>
      <w:r>
        <w:rPr>
          <w:spacing w:val="-3"/>
          <w:sz w:val="20"/>
        </w:rPr>
        <w:t xml:space="preserve"> </w:t>
      </w:r>
      <w:r>
        <w:rPr>
          <w:sz w:val="20"/>
        </w:rPr>
        <w:t>days</w:t>
      </w:r>
      <w:r>
        <w:rPr>
          <w:spacing w:val="-4"/>
          <w:sz w:val="20"/>
        </w:rPr>
        <w:t xml:space="preserve"> </w:t>
      </w:r>
      <w:r>
        <w:rPr>
          <w:sz w:val="20"/>
        </w:rPr>
        <w:t>of</w:t>
      </w:r>
      <w:r>
        <w:rPr>
          <w:spacing w:val="-4"/>
          <w:sz w:val="20"/>
        </w:rPr>
        <w:t xml:space="preserve"> </w:t>
      </w:r>
      <w:r>
        <w:rPr>
          <w:sz w:val="20"/>
        </w:rPr>
        <w:t>a</w:t>
      </w:r>
      <w:r>
        <w:rPr>
          <w:spacing w:val="-2"/>
          <w:sz w:val="20"/>
        </w:rPr>
        <w:t xml:space="preserve"> </w:t>
      </w:r>
      <w:r>
        <w:rPr>
          <w:sz w:val="20"/>
        </w:rPr>
        <w:t>fixed</w:t>
      </w:r>
      <w:r>
        <w:rPr>
          <w:spacing w:val="-2"/>
          <w:sz w:val="20"/>
        </w:rPr>
        <w:t xml:space="preserve"> </w:t>
      </w:r>
      <w:r>
        <w:rPr>
          <w:sz w:val="20"/>
        </w:rPr>
        <w:t>period</w:t>
      </w:r>
      <w:r>
        <w:rPr>
          <w:spacing w:val="-1"/>
          <w:sz w:val="20"/>
        </w:rPr>
        <w:t xml:space="preserve"> </w:t>
      </w:r>
      <w:r>
        <w:rPr>
          <w:sz w:val="20"/>
        </w:rPr>
        <w:t>exclusion</w:t>
      </w:r>
      <w:r>
        <w:rPr>
          <w:spacing w:val="-2"/>
          <w:sz w:val="20"/>
        </w:rPr>
        <w:t xml:space="preserve"> </w:t>
      </w:r>
      <w:r>
        <w:rPr>
          <w:sz w:val="20"/>
        </w:rPr>
        <w:t>the</w:t>
      </w:r>
      <w:r>
        <w:rPr>
          <w:spacing w:val="-3"/>
          <w:sz w:val="20"/>
        </w:rPr>
        <w:t xml:space="preserve"> </w:t>
      </w:r>
      <w:r>
        <w:rPr>
          <w:sz w:val="20"/>
        </w:rPr>
        <w:t>Essex</w:t>
      </w:r>
      <w:r>
        <w:rPr>
          <w:spacing w:val="-2"/>
          <w:sz w:val="20"/>
        </w:rPr>
        <w:t xml:space="preserve"> </w:t>
      </w:r>
      <w:r>
        <w:rPr>
          <w:sz w:val="20"/>
        </w:rPr>
        <w:t>Local</w:t>
      </w:r>
      <w:r>
        <w:rPr>
          <w:spacing w:val="-2"/>
          <w:sz w:val="20"/>
        </w:rPr>
        <w:t xml:space="preserve"> </w:t>
      </w:r>
      <w:r>
        <w:rPr>
          <w:sz w:val="20"/>
        </w:rPr>
        <w:t>Authority</w:t>
      </w:r>
      <w:r>
        <w:rPr>
          <w:spacing w:val="-2"/>
          <w:sz w:val="20"/>
        </w:rPr>
        <w:t xml:space="preserve"> </w:t>
      </w:r>
      <w:r>
        <w:rPr>
          <w:sz w:val="20"/>
        </w:rPr>
        <w:t>would issue a penalty notice if the school is in their area. Where the child has been permanently excluded, it would be the authority where the child resides.</w:t>
      </w:r>
    </w:p>
    <w:p w14:paraId="586F2867" w14:textId="77777777" w:rsidR="007002D7" w:rsidRDefault="007002D7">
      <w:pPr>
        <w:rPr>
          <w:sz w:val="20"/>
        </w:rPr>
        <w:sectPr w:rsidR="007002D7">
          <w:pgSz w:w="12240" w:h="15840"/>
          <w:pgMar w:top="1340" w:right="540" w:bottom="1620" w:left="520" w:header="0" w:footer="1370" w:gutter="0"/>
          <w:cols w:space="720"/>
        </w:sectPr>
      </w:pPr>
    </w:p>
    <w:p w14:paraId="3B6DD2C2" w14:textId="77777777" w:rsidR="007002D7" w:rsidRDefault="004353C6">
      <w:pPr>
        <w:spacing w:before="39"/>
        <w:ind w:left="612"/>
        <w:rPr>
          <w:b/>
          <w:sz w:val="20"/>
        </w:rPr>
      </w:pPr>
      <w:r>
        <w:rPr>
          <w:b/>
          <w:color w:val="538DD3"/>
          <w:sz w:val="20"/>
          <w:u w:val="single" w:color="538DD3"/>
        </w:rPr>
        <w:lastRenderedPageBreak/>
        <w:t>Number</w:t>
      </w:r>
      <w:r>
        <w:rPr>
          <w:b/>
          <w:color w:val="538DD3"/>
          <w:spacing w:val="-7"/>
          <w:sz w:val="20"/>
          <w:u w:val="single" w:color="538DD3"/>
        </w:rPr>
        <w:t xml:space="preserve"> </w:t>
      </w:r>
      <w:r>
        <w:rPr>
          <w:b/>
          <w:color w:val="538DD3"/>
          <w:sz w:val="20"/>
          <w:u w:val="single" w:color="538DD3"/>
        </w:rPr>
        <w:t>of</w:t>
      </w:r>
      <w:r>
        <w:rPr>
          <w:b/>
          <w:color w:val="538DD3"/>
          <w:spacing w:val="-5"/>
          <w:sz w:val="20"/>
          <w:u w:val="single" w:color="538DD3"/>
        </w:rPr>
        <w:t xml:space="preserve"> </w:t>
      </w:r>
      <w:r>
        <w:rPr>
          <w:b/>
          <w:color w:val="538DD3"/>
          <w:sz w:val="20"/>
          <w:u w:val="single" w:color="538DD3"/>
        </w:rPr>
        <w:t>penalty</w:t>
      </w:r>
      <w:r>
        <w:rPr>
          <w:b/>
          <w:color w:val="538DD3"/>
          <w:spacing w:val="-5"/>
          <w:sz w:val="20"/>
          <w:u w:val="single" w:color="538DD3"/>
        </w:rPr>
        <w:t xml:space="preserve"> </w:t>
      </w:r>
      <w:r>
        <w:rPr>
          <w:b/>
          <w:color w:val="538DD3"/>
          <w:sz w:val="20"/>
          <w:u w:val="single" w:color="538DD3"/>
        </w:rPr>
        <w:t>notices</w:t>
      </w:r>
      <w:r>
        <w:rPr>
          <w:b/>
          <w:color w:val="538DD3"/>
          <w:spacing w:val="-6"/>
          <w:sz w:val="20"/>
          <w:u w:val="single" w:color="538DD3"/>
        </w:rPr>
        <w:t xml:space="preserve"> </w:t>
      </w:r>
      <w:r>
        <w:rPr>
          <w:b/>
          <w:color w:val="538DD3"/>
          <w:sz w:val="20"/>
          <w:u w:val="single" w:color="538DD3"/>
        </w:rPr>
        <w:t>which</w:t>
      </w:r>
      <w:r>
        <w:rPr>
          <w:b/>
          <w:color w:val="538DD3"/>
          <w:spacing w:val="-4"/>
          <w:sz w:val="20"/>
          <w:u w:val="single" w:color="538DD3"/>
        </w:rPr>
        <w:t xml:space="preserve"> </w:t>
      </w:r>
      <w:r>
        <w:rPr>
          <w:b/>
          <w:color w:val="538DD3"/>
          <w:sz w:val="20"/>
          <w:u w:val="single" w:color="538DD3"/>
        </w:rPr>
        <w:t>can</w:t>
      </w:r>
      <w:r>
        <w:rPr>
          <w:b/>
          <w:color w:val="538DD3"/>
          <w:spacing w:val="-5"/>
          <w:sz w:val="20"/>
          <w:u w:val="single" w:color="538DD3"/>
        </w:rPr>
        <w:t xml:space="preserve"> </w:t>
      </w:r>
      <w:r>
        <w:rPr>
          <w:b/>
          <w:color w:val="538DD3"/>
          <w:sz w:val="20"/>
          <w:u w:val="single" w:color="538DD3"/>
        </w:rPr>
        <w:t>be</w:t>
      </w:r>
      <w:r>
        <w:rPr>
          <w:b/>
          <w:color w:val="538DD3"/>
          <w:spacing w:val="-4"/>
          <w:sz w:val="20"/>
          <w:u w:val="single" w:color="538DD3"/>
        </w:rPr>
        <w:t xml:space="preserve"> </w:t>
      </w:r>
      <w:r>
        <w:rPr>
          <w:b/>
          <w:color w:val="538DD3"/>
          <w:sz w:val="20"/>
          <w:u w:val="single" w:color="538DD3"/>
        </w:rPr>
        <w:t>issued</w:t>
      </w:r>
      <w:r>
        <w:rPr>
          <w:b/>
          <w:color w:val="538DD3"/>
          <w:spacing w:val="-4"/>
          <w:sz w:val="20"/>
          <w:u w:val="single" w:color="538DD3"/>
        </w:rPr>
        <w:t xml:space="preserve"> </w:t>
      </w:r>
      <w:r>
        <w:rPr>
          <w:b/>
          <w:color w:val="538DD3"/>
          <w:sz w:val="20"/>
          <w:u w:val="single" w:color="538DD3"/>
        </w:rPr>
        <w:t>for</w:t>
      </w:r>
      <w:r>
        <w:rPr>
          <w:b/>
          <w:color w:val="538DD3"/>
          <w:spacing w:val="-5"/>
          <w:sz w:val="20"/>
          <w:u w:val="single" w:color="538DD3"/>
        </w:rPr>
        <w:t xml:space="preserve"> </w:t>
      </w:r>
      <w:r>
        <w:rPr>
          <w:b/>
          <w:color w:val="538DD3"/>
          <w:spacing w:val="-2"/>
          <w:sz w:val="20"/>
          <w:u w:val="single" w:color="538DD3"/>
        </w:rPr>
        <w:t>exclusion</w:t>
      </w:r>
    </w:p>
    <w:p w14:paraId="7F3B200F" w14:textId="77777777" w:rsidR="007002D7" w:rsidRDefault="007002D7">
      <w:pPr>
        <w:pStyle w:val="BodyText"/>
        <w:spacing w:before="1"/>
        <w:rPr>
          <w:b/>
          <w:sz w:val="15"/>
        </w:rPr>
      </w:pPr>
    </w:p>
    <w:p w14:paraId="1A49D983" w14:textId="77777777" w:rsidR="007002D7" w:rsidRDefault="004353C6">
      <w:pPr>
        <w:spacing w:before="59"/>
        <w:ind w:left="612"/>
        <w:rPr>
          <w:sz w:val="20"/>
        </w:rPr>
      </w:pPr>
      <w:r>
        <w:rPr>
          <w:sz w:val="20"/>
        </w:rPr>
        <w:t>Essex</w:t>
      </w:r>
      <w:r>
        <w:rPr>
          <w:spacing w:val="-3"/>
          <w:sz w:val="20"/>
        </w:rPr>
        <w:t xml:space="preserve"> </w:t>
      </w:r>
      <w:r>
        <w:rPr>
          <w:sz w:val="20"/>
        </w:rPr>
        <w:t>will</w:t>
      </w:r>
      <w:r>
        <w:rPr>
          <w:spacing w:val="-5"/>
          <w:sz w:val="20"/>
        </w:rPr>
        <w:t xml:space="preserve"> </w:t>
      </w:r>
      <w:r>
        <w:rPr>
          <w:sz w:val="20"/>
        </w:rPr>
        <w:t>issue</w:t>
      </w:r>
      <w:r>
        <w:rPr>
          <w:spacing w:val="-5"/>
          <w:sz w:val="20"/>
        </w:rPr>
        <w:t xml:space="preserve"> </w:t>
      </w:r>
      <w:r>
        <w:rPr>
          <w:sz w:val="20"/>
        </w:rPr>
        <w:t>a</w:t>
      </w:r>
      <w:r>
        <w:rPr>
          <w:spacing w:val="-4"/>
          <w:sz w:val="20"/>
        </w:rPr>
        <w:t xml:space="preserve"> </w:t>
      </w:r>
      <w:r>
        <w:rPr>
          <w:sz w:val="20"/>
        </w:rPr>
        <w:t>maximum</w:t>
      </w:r>
      <w:r>
        <w:rPr>
          <w:spacing w:val="-5"/>
          <w:sz w:val="20"/>
        </w:rPr>
        <w:t xml:space="preserve"> </w:t>
      </w:r>
      <w:r>
        <w:rPr>
          <w:sz w:val="20"/>
        </w:rPr>
        <w:t>of</w:t>
      </w:r>
      <w:r>
        <w:rPr>
          <w:spacing w:val="-3"/>
          <w:sz w:val="20"/>
        </w:rPr>
        <w:t xml:space="preserve"> </w:t>
      </w:r>
      <w:r>
        <w:rPr>
          <w:sz w:val="20"/>
        </w:rPr>
        <w:t>2</w:t>
      </w:r>
      <w:r>
        <w:rPr>
          <w:spacing w:val="-4"/>
          <w:sz w:val="20"/>
        </w:rPr>
        <w:t xml:space="preserve"> </w:t>
      </w:r>
      <w:r>
        <w:rPr>
          <w:sz w:val="20"/>
        </w:rPr>
        <w:t>penalty</w:t>
      </w:r>
      <w:r>
        <w:rPr>
          <w:spacing w:val="-4"/>
          <w:sz w:val="20"/>
        </w:rPr>
        <w:t xml:space="preserve"> </w:t>
      </w:r>
      <w:r>
        <w:rPr>
          <w:sz w:val="20"/>
        </w:rPr>
        <w:t>notices</w:t>
      </w:r>
      <w:r>
        <w:rPr>
          <w:spacing w:val="-6"/>
          <w:sz w:val="20"/>
        </w:rPr>
        <w:t xml:space="preserve"> </w:t>
      </w:r>
      <w:r>
        <w:rPr>
          <w:sz w:val="20"/>
        </w:rPr>
        <w:t>per</w:t>
      </w:r>
      <w:r>
        <w:rPr>
          <w:spacing w:val="-4"/>
          <w:sz w:val="20"/>
        </w:rPr>
        <w:t xml:space="preserve"> </w:t>
      </w:r>
      <w:r>
        <w:rPr>
          <w:sz w:val="20"/>
        </w:rPr>
        <w:t>parent</w:t>
      </w:r>
      <w:r>
        <w:rPr>
          <w:spacing w:val="-4"/>
          <w:sz w:val="20"/>
        </w:rPr>
        <w:t xml:space="preserve"> </w:t>
      </w:r>
      <w:r>
        <w:rPr>
          <w:sz w:val="20"/>
        </w:rPr>
        <w:t>for</w:t>
      </w:r>
      <w:r>
        <w:rPr>
          <w:spacing w:val="-4"/>
          <w:sz w:val="20"/>
        </w:rPr>
        <w:t xml:space="preserve"> </w:t>
      </w:r>
      <w:r>
        <w:rPr>
          <w:sz w:val="20"/>
        </w:rPr>
        <w:t>each</w:t>
      </w:r>
      <w:r>
        <w:rPr>
          <w:spacing w:val="-3"/>
          <w:sz w:val="20"/>
        </w:rPr>
        <w:t xml:space="preserve"> </w:t>
      </w:r>
      <w:r>
        <w:rPr>
          <w:sz w:val="20"/>
        </w:rPr>
        <w:t>child</w:t>
      </w:r>
      <w:r>
        <w:rPr>
          <w:spacing w:val="-3"/>
          <w:sz w:val="20"/>
        </w:rPr>
        <w:t xml:space="preserve"> </w:t>
      </w:r>
      <w:r>
        <w:rPr>
          <w:sz w:val="20"/>
        </w:rPr>
        <w:t>during</w:t>
      </w:r>
      <w:r>
        <w:rPr>
          <w:spacing w:val="-5"/>
          <w:sz w:val="20"/>
        </w:rPr>
        <w:t xml:space="preserve"> </w:t>
      </w:r>
      <w:r>
        <w:rPr>
          <w:sz w:val="20"/>
        </w:rPr>
        <w:t>a</w:t>
      </w:r>
      <w:r>
        <w:rPr>
          <w:spacing w:val="-4"/>
          <w:sz w:val="20"/>
        </w:rPr>
        <w:t xml:space="preserve"> </w:t>
      </w:r>
      <w:proofErr w:type="gramStart"/>
      <w:r>
        <w:rPr>
          <w:sz w:val="20"/>
        </w:rPr>
        <w:t>12</w:t>
      </w:r>
      <w:r>
        <w:rPr>
          <w:spacing w:val="-4"/>
          <w:sz w:val="20"/>
        </w:rPr>
        <w:t xml:space="preserve"> </w:t>
      </w:r>
      <w:r>
        <w:rPr>
          <w:sz w:val="20"/>
        </w:rPr>
        <w:t>month</w:t>
      </w:r>
      <w:proofErr w:type="gramEnd"/>
      <w:r>
        <w:rPr>
          <w:spacing w:val="-3"/>
          <w:sz w:val="20"/>
        </w:rPr>
        <w:t xml:space="preserve"> </w:t>
      </w:r>
      <w:r>
        <w:rPr>
          <w:spacing w:val="-2"/>
          <w:sz w:val="20"/>
        </w:rPr>
        <w:t>period.</w:t>
      </w:r>
    </w:p>
    <w:p w14:paraId="1E2A2606" w14:textId="77777777" w:rsidR="007002D7" w:rsidRDefault="007002D7">
      <w:pPr>
        <w:pStyle w:val="BodyText"/>
        <w:spacing w:before="1"/>
        <w:rPr>
          <w:sz w:val="20"/>
        </w:rPr>
      </w:pPr>
    </w:p>
    <w:p w14:paraId="520166D5" w14:textId="77777777" w:rsidR="007002D7" w:rsidRDefault="004353C6">
      <w:pPr>
        <w:spacing w:before="1"/>
        <w:ind w:left="612"/>
        <w:rPr>
          <w:b/>
          <w:sz w:val="20"/>
        </w:rPr>
      </w:pPr>
      <w:r>
        <w:rPr>
          <w:b/>
          <w:color w:val="538DD3"/>
          <w:sz w:val="20"/>
          <w:u w:val="single" w:color="538DD3"/>
        </w:rPr>
        <w:t>Number</w:t>
      </w:r>
      <w:r>
        <w:rPr>
          <w:b/>
          <w:color w:val="538DD3"/>
          <w:spacing w:val="-6"/>
          <w:sz w:val="20"/>
          <w:u w:val="single" w:color="538DD3"/>
        </w:rPr>
        <w:t xml:space="preserve"> </w:t>
      </w:r>
      <w:r>
        <w:rPr>
          <w:b/>
          <w:color w:val="538DD3"/>
          <w:sz w:val="20"/>
          <w:u w:val="single" w:color="538DD3"/>
        </w:rPr>
        <w:t>of</w:t>
      </w:r>
      <w:r>
        <w:rPr>
          <w:b/>
          <w:color w:val="538DD3"/>
          <w:spacing w:val="-6"/>
          <w:sz w:val="20"/>
          <w:u w:val="single" w:color="538DD3"/>
        </w:rPr>
        <w:t xml:space="preserve"> </w:t>
      </w:r>
      <w:r>
        <w:rPr>
          <w:b/>
          <w:color w:val="538DD3"/>
          <w:sz w:val="20"/>
          <w:u w:val="single" w:color="538DD3"/>
        </w:rPr>
        <w:t>penalty</w:t>
      </w:r>
      <w:r>
        <w:rPr>
          <w:b/>
          <w:color w:val="538DD3"/>
          <w:spacing w:val="-6"/>
          <w:sz w:val="20"/>
          <w:u w:val="single" w:color="538DD3"/>
        </w:rPr>
        <w:t xml:space="preserve"> </w:t>
      </w:r>
      <w:r>
        <w:rPr>
          <w:b/>
          <w:color w:val="538DD3"/>
          <w:sz w:val="20"/>
          <w:u w:val="single" w:color="538DD3"/>
        </w:rPr>
        <w:t>notices</w:t>
      </w:r>
      <w:r>
        <w:rPr>
          <w:b/>
          <w:color w:val="538DD3"/>
          <w:spacing w:val="-6"/>
          <w:sz w:val="20"/>
          <w:u w:val="single" w:color="538DD3"/>
        </w:rPr>
        <w:t xml:space="preserve"> </w:t>
      </w:r>
      <w:r>
        <w:rPr>
          <w:b/>
          <w:color w:val="538DD3"/>
          <w:sz w:val="20"/>
          <w:u w:val="single" w:color="538DD3"/>
        </w:rPr>
        <w:t>which</w:t>
      </w:r>
      <w:r>
        <w:rPr>
          <w:b/>
          <w:color w:val="538DD3"/>
          <w:spacing w:val="-5"/>
          <w:sz w:val="20"/>
          <w:u w:val="single" w:color="538DD3"/>
        </w:rPr>
        <w:t xml:space="preserve"> </w:t>
      </w:r>
      <w:r>
        <w:rPr>
          <w:b/>
          <w:color w:val="538DD3"/>
          <w:sz w:val="20"/>
          <w:u w:val="single" w:color="538DD3"/>
        </w:rPr>
        <w:t>can</w:t>
      </w:r>
      <w:r>
        <w:rPr>
          <w:b/>
          <w:color w:val="538DD3"/>
          <w:spacing w:val="-5"/>
          <w:sz w:val="20"/>
          <w:u w:val="single" w:color="538DD3"/>
        </w:rPr>
        <w:t xml:space="preserve"> </w:t>
      </w:r>
      <w:r>
        <w:rPr>
          <w:b/>
          <w:color w:val="538DD3"/>
          <w:sz w:val="20"/>
          <w:u w:val="single" w:color="538DD3"/>
        </w:rPr>
        <w:t>be</w:t>
      </w:r>
      <w:r>
        <w:rPr>
          <w:b/>
          <w:color w:val="538DD3"/>
          <w:spacing w:val="-5"/>
          <w:sz w:val="20"/>
          <w:u w:val="single" w:color="538DD3"/>
        </w:rPr>
        <w:t xml:space="preserve"> </w:t>
      </w:r>
      <w:r>
        <w:rPr>
          <w:b/>
          <w:color w:val="538DD3"/>
          <w:sz w:val="20"/>
          <w:u w:val="single" w:color="538DD3"/>
        </w:rPr>
        <w:t>issued</w:t>
      </w:r>
      <w:r>
        <w:rPr>
          <w:b/>
          <w:color w:val="538DD3"/>
          <w:spacing w:val="-6"/>
          <w:sz w:val="20"/>
          <w:u w:val="single" w:color="538DD3"/>
        </w:rPr>
        <w:t xml:space="preserve"> </w:t>
      </w:r>
      <w:r>
        <w:rPr>
          <w:b/>
          <w:color w:val="538DD3"/>
          <w:sz w:val="20"/>
          <w:u w:val="single" w:color="538DD3"/>
        </w:rPr>
        <w:t>for</w:t>
      </w:r>
      <w:r>
        <w:rPr>
          <w:b/>
          <w:color w:val="538DD3"/>
          <w:spacing w:val="-7"/>
          <w:sz w:val="20"/>
          <w:u w:val="single" w:color="538DD3"/>
        </w:rPr>
        <w:t xml:space="preserve"> </w:t>
      </w:r>
      <w:proofErr w:type="spellStart"/>
      <w:r>
        <w:rPr>
          <w:b/>
          <w:color w:val="538DD3"/>
          <w:sz w:val="20"/>
          <w:u w:val="single" w:color="538DD3"/>
        </w:rPr>
        <w:t>unauthorised</w:t>
      </w:r>
      <w:proofErr w:type="spellEnd"/>
      <w:r>
        <w:rPr>
          <w:b/>
          <w:color w:val="538DD3"/>
          <w:spacing w:val="-4"/>
          <w:sz w:val="20"/>
          <w:u w:val="single" w:color="538DD3"/>
        </w:rPr>
        <w:t xml:space="preserve"> </w:t>
      </w:r>
      <w:r>
        <w:rPr>
          <w:b/>
          <w:color w:val="538DD3"/>
          <w:sz w:val="20"/>
          <w:u w:val="single" w:color="538DD3"/>
        </w:rPr>
        <w:t>leave</w:t>
      </w:r>
      <w:r>
        <w:rPr>
          <w:b/>
          <w:color w:val="538DD3"/>
          <w:spacing w:val="-5"/>
          <w:sz w:val="20"/>
          <w:u w:val="single" w:color="538DD3"/>
        </w:rPr>
        <w:t xml:space="preserve"> </w:t>
      </w:r>
      <w:r>
        <w:rPr>
          <w:b/>
          <w:color w:val="538DD3"/>
          <w:sz w:val="20"/>
          <w:u w:val="single" w:color="538DD3"/>
        </w:rPr>
        <w:t>of</w:t>
      </w:r>
      <w:r>
        <w:rPr>
          <w:b/>
          <w:color w:val="538DD3"/>
          <w:spacing w:val="-6"/>
          <w:sz w:val="20"/>
          <w:u w:val="single" w:color="538DD3"/>
        </w:rPr>
        <w:t xml:space="preserve"> </w:t>
      </w:r>
      <w:r>
        <w:rPr>
          <w:b/>
          <w:color w:val="538DD3"/>
          <w:spacing w:val="-2"/>
          <w:sz w:val="20"/>
          <w:u w:val="single" w:color="538DD3"/>
        </w:rPr>
        <w:t>absence</w:t>
      </w:r>
    </w:p>
    <w:p w14:paraId="1AD2CB21" w14:textId="77777777" w:rsidR="007002D7" w:rsidRDefault="007002D7">
      <w:pPr>
        <w:pStyle w:val="BodyText"/>
        <w:rPr>
          <w:b/>
          <w:sz w:val="15"/>
        </w:rPr>
      </w:pPr>
    </w:p>
    <w:p w14:paraId="23C76AFC" w14:textId="77777777" w:rsidR="007002D7" w:rsidRDefault="004353C6">
      <w:pPr>
        <w:spacing w:before="59"/>
        <w:ind w:left="612" w:right="648"/>
        <w:rPr>
          <w:sz w:val="20"/>
        </w:rPr>
      </w:pPr>
      <w:r>
        <w:rPr>
          <w:sz w:val="20"/>
        </w:rPr>
        <w:t>Essex</w:t>
      </w:r>
      <w:r>
        <w:rPr>
          <w:spacing w:val="-1"/>
          <w:sz w:val="20"/>
        </w:rPr>
        <w:t xml:space="preserve"> </w:t>
      </w:r>
      <w:r>
        <w:rPr>
          <w:sz w:val="20"/>
        </w:rPr>
        <w:t>will</w:t>
      </w:r>
      <w:r>
        <w:rPr>
          <w:spacing w:val="-4"/>
          <w:sz w:val="20"/>
        </w:rPr>
        <w:t xml:space="preserve"> </w:t>
      </w:r>
      <w:r>
        <w:rPr>
          <w:sz w:val="20"/>
        </w:rPr>
        <w:t>issue</w:t>
      </w:r>
      <w:r>
        <w:rPr>
          <w:spacing w:val="-4"/>
          <w:sz w:val="20"/>
        </w:rPr>
        <w:t xml:space="preserve"> </w:t>
      </w:r>
      <w:r>
        <w:rPr>
          <w:sz w:val="20"/>
        </w:rPr>
        <w:t>no</w:t>
      </w:r>
      <w:r>
        <w:rPr>
          <w:spacing w:val="-3"/>
          <w:sz w:val="20"/>
        </w:rPr>
        <w:t xml:space="preserve"> </w:t>
      </w:r>
      <w:r>
        <w:rPr>
          <w:sz w:val="20"/>
        </w:rPr>
        <w:t>more</w:t>
      </w:r>
      <w:r>
        <w:rPr>
          <w:spacing w:val="-4"/>
          <w:sz w:val="20"/>
        </w:rPr>
        <w:t xml:space="preserve"> </w:t>
      </w:r>
      <w:r>
        <w:rPr>
          <w:sz w:val="20"/>
        </w:rPr>
        <w:t>than</w:t>
      </w:r>
      <w:r>
        <w:rPr>
          <w:spacing w:val="-2"/>
          <w:sz w:val="20"/>
        </w:rPr>
        <w:t xml:space="preserve"> </w:t>
      </w:r>
      <w:r>
        <w:rPr>
          <w:sz w:val="20"/>
        </w:rPr>
        <w:t>two</w:t>
      </w:r>
      <w:r>
        <w:rPr>
          <w:spacing w:val="-3"/>
          <w:sz w:val="20"/>
        </w:rPr>
        <w:t xml:space="preserve"> </w:t>
      </w:r>
      <w:r>
        <w:rPr>
          <w:sz w:val="20"/>
        </w:rPr>
        <w:t>penalty</w:t>
      </w:r>
      <w:r>
        <w:rPr>
          <w:spacing w:val="-3"/>
          <w:sz w:val="20"/>
        </w:rPr>
        <w:t xml:space="preserve"> </w:t>
      </w:r>
      <w:r>
        <w:rPr>
          <w:sz w:val="20"/>
        </w:rPr>
        <w:t>notices</w:t>
      </w:r>
      <w:r>
        <w:rPr>
          <w:spacing w:val="-5"/>
          <w:sz w:val="20"/>
        </w:rPr>
        <w:t xml:space="preserve"> </w:t>
      </w:r>
      <w:r>
        <w:rPr>
          <w:sz w:val="20"/>
        </w:rPr>
        <w:t>to</w:t>
      </w:r>
      <w:r>
        <w:rPr>
          <w:spacing w:val="-3"/>
          <w:sz w:val="20"/>
        </w:rPr>
        <w:t xml:space="preserve"> </w:t>
      </w:r>
      <w:r>
        <w:rPr>
          <w:sz w:val="20"/>
        </w:rPr>
        <w:t>a</w:t>
      </w:r>
      <w:r>
        <w:rPr>
          <w:spacing w:val="-3"/>
          <w:sz w:val="20"/>
        </w:rPr>
        <w:t xml:space="preserve"> </w:t>
      </w:r>
      <w:r>
        <w:rPr>
          <w:sz w:val="20"/>
        </w:rPr>
        <w:t>parent</w:t>
      </w:r>
      <w:r>
        <w:rPr>
          <w:spacing w:val="-3"/>
          <w:sz w:val="20"/>
        </w:rPr>
        <w:t xml:space="preserve"> </w:t>
      </w:r>
      <w:r>
        <w:rPr>
          <w:sz w:val="20"/>
        </w:rPr>
        <w:t>in</w:t>
      </w:r>
      <w:r>
        <w:rPr>
          <w:spacing w:val="-3"/>
          <w:sz w:val="20"/>
        </w:rPr>
        <w:t xml:space="preserve"> </w:t>
      </w:r>
      <w:r>
        <w:rPr>
          <w:sz w:val="20"/>
        </w:rPr>
        <w:t>a</w:t>
      </w:r>
      <w:r>
        <w:rPr>
          <w:spacing w:val="-3"/>
          <w:sz w:val="20"/>
        </w:rPr>
        <w:t xml:space="preserve"> </w:t>
      </w:r>
      <w:proofErr w:type="gramStart"/>
      <w:r>
        <w:rPr>
          <w:sz w:val="20"/>
        </w:rPr>
        <w:t>twelve</w:t>
      </w:r>
      <w:r>
        <w:rPr>
          <w:spacing w:val="-2"/>
          <w:sz w:val="20"/>
        </w:rPr>
        <w:t xml:space="preserve"> </w:t>
      </w:r>
      <w:r>
        <w:rPr>
          <w:sz w:val="20"/>
        </w:rPr>
        <w:t>month</w:t>
      </w:r>
      <w:proofErr w:type="gramEnd"/>
      <w:r>
        <w:rPr>
          <w:spacing w:val="-2"/>
          <w:sz w:val="20"/>
        </w:rPr>
        <w:t xml:space="preserve"> </w:t>
      </w:r>
      <w:r>
        <w:rPr>
          <w:sz w:val="20"/>
        </w:rPr>
        <w:t>period</w:t>
      </w:r>
      <w:r>
        <w:rPr>
          <w:spacing w:val="-2"/>
          <w:sz w:val="20"/>
        </w:rPr>
        <w:t xml:space="preserve"> </w:t>
      </w:r>
      <w:r>
        <w:rPr>
          <w:sz w:val="20"/>
        </w:rPr>
        <w:t>for</w:t>
      </w:r>
      <w:r>
        <w:rPr>
          <w:spacing w:val="-3"/>
          <w:sz w:val="20"/>
        </w:rPr>
        <w:t xml:space="preserve"> </w:t>
      </w:r>
      <w:proofErr w:type="spellStart"/>
      <w:r>
        <w:rPr>
          <w:sz w:val="20"/>
        </w:rPr>
        <w:t>unauthorised</w:t>
      </w:r>
      <w:proofErr w:type="spellEnd"/>
      <w:r>
        <w:rPr>
          <w:spacing w:val="-3"/>
          <w:sz w:val="20"/>
        </w:rPr>
        <w:t xml:space="preserve"> </w:t>
      </w:r>
      <w:r>
        <w:rPr>
          <w:sz w:val="20"/>
        </w:rPr>
        <w:t>leave</w:t>
      </w:r>
      <w:r>
        <w:rPr>
          <w:spacing w:val="-4"/>
          <w:sz w:val="20"/>
        </w:rPr>
        <w:t xml:space="preserve"> </w:t>
      </w:r>
      <w:r>
        <w:rPr>
          <w:sz w:val="20"/>
        </w:rPr>
        <w:t>of</w:t>
      </w:r>
      <w:r>
        <w:rPr>
          <w:spacing w:val="-5"/>
          <w:sz w:val="20"/>
        </w:rPr>
        <w:t xml:space="preserve"> </w:t>
      </w:r>
      <w:r>
        <w:rPr>
          <w:sz w:val="20"/>
        </w:rPr>
        <w:t xml:space="preserve">absence. If the law continues to be broken around school attendance, the Attendance Compliance Team will consider further legal </w:t>
      </w:r>
      <w:r>
        <w:rPr>
          <w:spacing w:val="-2"/>
          <w:sz w:val="20"/>
        </w:rPr>
        <w:t>interventions.</w:t>
      </w:r>
    </w:p>
    <w:p w14:paraId="34600FA7" w14:textId="77777777" w:rsidR="007002D7" w:rsidRDefault="007002D7">
      <w:pPr>
        <w:pStyle w:val="BodyText"/>
        <w:rPr>
          <w:sz w:val="20"/>
        </w:rPr>
      </w:pPr>
    </w:p>
    <w:p w14:paraId="644545CB" w14:textId="77777777" w:rsidR="007002D7" w:rsidRDefault="00805E4D">
      <w:pPr>
        <w:pStyle w:val="BodyText"/>
        <w:spacing w:before="5"/>
        <w:rPr>
          <w:sz w:val="14"/>
        </w:rPr>
      </w:pPr>
      <w:r>
        <w:rPr>
          <w:noProof/>
        </w:rPr>
        <mc:AlternateContent>
          <mc:Choice Requires="wps">
            <w:drawing>
              <wp:anchor distT="0" distB="0" distL="0" distR="0" simplePos="0" relativeHeight="487594496" behindDoc="1" locked="0" layoutInCell="1" allowOverlap="1" wp14:anchorId="3C54DBD2" wp14:editId="1E81E3AE">
                <wp:simplePos x="0" y="0"/>
                <wp:positionH relativeFrom="page">
                  <wp:posOffset>647700</wp:posOffset>
                </wp:positionH>
                <wp:positionV relativeFrom="paragraph">
                  <wp:posOffset>130810</wp:posOffset>
                </wp:positionV>
                <wp:extent cx="6477000" cy="186055"/>
                <wp:effectExtent l="0" t="0" r="0" b="0"/>
                <wp:wrapTopAndBottom/>
                <wp:docPr id="1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86055"/>
                        </a:xfrm>
                        <a:prstGeom prst="rect">
                          <a:avLst/>
                        </a:prstGeom>
                        <a:solidFill>
                          <a:srgbClr val="DBE4F0"/>
                        </a:solidFill>
                        <a:ln w="6096">
                          <a:solidFill>
                            <a:srgbClr val="000000"/>
                          </a:solidFill>
                          <a:prstDash val="solid"/>
                          <a:miter lim="800000"/>
                          <a:headEnd/>
                          <a:tailEnd/>
                        </a:ln>
                      </wps:spPr>
                      <wps:txbx>
                        <w:txbxContent>
                          <w:p w14:paraId="23FB1A8A" w14:textId="77777777" w:rsidR="007002D7" w:rsidRDefault="004353C6">
                            <w:pPr>
                              <w:spacing w:before="18"/>
                              <w:ind w:left="108"/>
                              <w:rPr>
                                <w:b/>
                                <w:color w:val="000000"/>
                                <w:sz w:val="20"/>
                              </w:rPr>
                            </w:pPr>
                            <w:r>
                              <w:rPr>
                                <w:b/>
                                <w:color w:val="4F81BC"/>
                                <w:sz w:val="20"/>
                              </w:rPr>
                              <w:t>PAYMENT</w:t>
                            </w:r>
                            <w:r>
                              <w:rPr>
                                <w:b/>
                                <w:color w:val="4F81BC"/>
                                <w:spacing w:val="-8"/>
                                <w:sz w:val="20"/>
                              </w:rPr>
                              <w:t xml:space="preserve"> </w:t>
                            </w:r>
                            <w:r>
                              <w:rPr>
                                <w:b/>
                                <w:color w:val="4F81BC"/>
                                <w:sz w:val="20"/>
                              </w:rPr>
                              <w:t>OF</w:t>
                            </w:r>
                            <w:r>
                              <w:rPr>
                                <w:b/>
                                <w:color w:val="4F81BC"/>
                                <w:spacing w:val="-7"/>
                                <w:sz w:val="20"/>
                              </w:rPr>
                              <w:t xml:space="preserve"> </w:t>
                            </w:r>
                            <w:r>
                              <w:rPr>
                                <w:b/>
                                <w:color w:val="4F81BC"/>
                                <w:sz w:val="20"/>
                              </w:rPr>
                              <w:t>PENALTY</w:t>
                            </w:r>
                            <w:r>
                              <w:rPr>
                                <w:b/>
                                <w:color w:val="4F81BC"/>
                                <w:spacing w:val="-8"/>
                                <w:sz w:val="20"/>
                              </w:rPr>
                              <w:t xml:space="preserve"> </w:t>
                            </w:r>
                            <w:r>
                              <w:rPr>
                                <w:b/>
                                <w:color w:val="4F81BC"/>
                                <w:spacing w:val="-2"/>
                                <w:sz w:val="20"/>
                              </w:rPr>
                              <w:t>NOTICE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 o:spid="_x0000_s1031" type="#_x0000_t202" style="position:absolute;margin-left:51pt;margin-top:10.3pt;width:510pt;height:14.6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" fillcolor="#dbe4f0" strokeweight=".48pt">
                <v:textbox inset="0,0,0,0">
                  <w:txbxContent>
                    <w:p w:rsidR="007002D7" w:rsidRDefault="004353C6">
                      <w:pPr>
                        <w:spacing w:before="18"/>
                        <w:ind w:left="108"/>
                        <w:rPr>
                          <w:b/>
                          <w:color w:val="000000"/>
                          <w:sz w:val="20"/>
                        </w:rPr>
                      </w:pPr>
                      <w:r>
                        <w:rPr>
                          <w:b/>
                          <w:color w:val="4F81BC"/>
                          <w:sz w:val="20"/>
                        </w:rPr>
                        <w:t>PAYMENT</w:t>
                      </w:r>
                      <w:r>
                        <w:rPr>
                          <w:b/>
                          <w:color w:val="4F81BC"/>
                          <w:spacing w:val="-8"/>
                          <w:sz w:val="20"/>
                        </w:rPr>
                        <w:t xml:space="preserve"> </w:t>
                      </w:r>
                      <w:r>
                        <w:rPr>
                          <w:b/>
                          <w:color w:val="4F81BC"/>
                          <w:sz w:val="20"/>
                        </w:rPr>
                        <w:t>OF</w:t>
                      </w:r>
                      <w:r>
                        <w:rPr>
                          <w:b/>
                          <w:color w:val="4F81BC"/>
                          <w:spacing w:val="-7"/>
                          <w:sz w:val="20"/>
                        </w:rPr>
                        <w:t xml:space="preserve"> </w:t>
                      </w:r>
                      <w:r>
                        <w:rPr>
                          <w:b/>
                          <w:color w:val="4F81BC"/>
                          <w:sz w:val="20"/>
                        </w:rPr>
                        <w:t>PENALTY</w:t>
                      </w:r>
                      <w:r>
                        <w:rPr>
                          <w:b/>
                          <w:color w:val="4F81BC"/>
                          <w:spacing w:val="-8"/>
                          <w:sz w:val="20"/>
                        </w:rPr>
                        <w:t xml:space="preserve"> </w:t>
                      </w:r>
                      <w:r>
                        <w:rPr>
                          <w:b/>
                          <w:color w:val="4F81BC"/>
                          <w:spacing w:val="-2"/>
                          <w:sz w:val="20"/>
                        </w:rPr>
                        <w:t>NOTICE</w:t>
                      </w:r>
                    </w:p>
                  </w:txbxContent>
                </v:textbox>
                <w10:wrap type="topAndBottom" anchorx="page"/>
              </v:shape>
            </w:pict>
          </mc:Fallback>
        </mc:AlternateContent>
      </w:r>
    </w:p>
    <w:p w14:paraId="50936B90" w14:textId="77777777" w:rsidR="007002D7" w:rsidRDefault="007002D7">
      <w:pPr>
        <w:pStyle w:val="BodyText"/>
        <w:spacing w:before="9"/>
        <w:rPr>
          <w:sz w:val="15"/>
        </w:rPr>
      </w:pPr>
    </w:p>
    <w:p w14:paraId="429265F4" w14:textId="77777777" w:rsidR="007002D7" w:rsidRDefault="004353C6">
      <w:pPr>
        <w:spacing w:before="59"/>
        <w:ind w:left="612" w:right="437"/>
        <w:rPr>
          <w:sz w:val="20"/>
        </w:rPr>
      </w:pPr>
      <w:r>
        <w:rPr>
          <w:sz w:val="20"/>
        </w:rPr>
        <w:t>The</w:t>
      </w:r>
      <w:r>
        <w:rPr>
          <w:spacing w:val="-3"/>
          <w:sz w:val="20"/>
        </w:rPr>
        <w:t xml:space="preserve"> </w:t>
      </w:r>
      <w:r>
        <w:rPr>
          <w:sz w:val="20"/>
        </w:rPr>
        <w:t>penalty</w:t>
      </w:r>
      <w:r>
        <w:rPr>
          <w:spacing w:val="-2"/>
          <w:sz w:val="20"/>
        </w:rPr>
        <w:t xml:space="preserve"> </w:t>
      </w:r>
      <w:r>
        <w:rPr>
          <w:sz w:val="20"/>
        </w:rPr>
        <w:t>for</w:t>
      </w:r>
      <w:r>
        <w:rPr>
          <w:spacing w:val="-2"/>
          <w:sz w:val="20"/>
        </w:rPr>
        <w:t xml:space="preserve"> </w:t>
      </w:r>
      <w:r>
        <w:rPr>
          <w:sz w:val="20"/>
        </w:rPr>
        <w:t>each</w:t>
      </w:r>
      <w:r>
        <w:rPr>
          <w:spacing w:val="-1"/>
          <w:sz w:val="20"/>
        </w:rPr>
        <w:t xml:space="preserve"> </w:t>
      </w:r>
      <w:r>
        <w:rPr>
          <w:sz w:val="20"/>
        </w:rPr>
        <w:t>parent</w:t>
      </w:r>
      <w:r>
        <w:rPr>
          <w:spacing w:val="-2"/>
          <w:sz w:val="20"/>
        </w:rPr>
        <w:t xml:space="preserve"> </w:t>
      </w:r>
      <w:r>
        <w:rPr>
          <w:sz w:val="20"/>
        </w:rPr>
        <w:t>issued</w:t>
      </w:r>
      <w:r>
        <w:rPr>
          <w:spacing w:val="-2"/>
          <w:sz w:val="20"/>
        </w:rPr>
        <w:t xml:space="preserve"> </w:t>
      </w:r>
      <w:r>
        <w:rPr>
          <w:sz w:val="20"/>
        </w:rPr>
        <w:t>with</w:t>
      </w:r>
      <w:r>
        <w:rPr>
          <w:spacing w:val="-2"/>
          <w:sz w:val="20"/>
        </w:rPr>
        <w:t xml:space="preserve"> </w:t>
      </w:r>
      <w:r>
        <w:rPr>
          <w:sz w:val="20"/>
        </w:rPr>
        <w:t>a</w:t>
      </w:r>
      <w:r>
        <w:rPr>
          <w:spacing w:val="-2"/>
          <w:sz w:val="20"/>
        </w:rPr>
        <w:t xml:space="preserve"> </w:t>
      </w:r>
      <w:r>
        <w:rPr>
          <w:sz w:val="20"/>
        </w:rPr>
        <w:t>Penalty</w:t>
      </w:r>
      <w:r>
        <w:rPr>
          <w:spacing w:val="-2"/>
          <w:sz w:val="20"/>
        </w:rPr>
        <w:t xml:space="preserve"> </w:t>
      </w:r>
      <w:r>
        <w:rPr>
          <w:sz w:val="20"/>
        </w:rPr>
        <w:t>Notice</w:t>
      </w:r>
      <w:r>
        <w:rPr>
          <w:spacing w:val="-3"/>
          <w:sz w:val="20"/>
        </w:rPr>
        <w:t xml:space="preserve"> </w:t>
      </w:r>
      <w:r>
        <w:rPr>
          <w:sz w:val="20"/>
        </w:rPr>
        <w:t>is</w:t>
      </w:r>
      <w:r>
        <w:rPr>
          <w:spacing w:val="-1"/>
          <w:sz w:val="20"/>
        </w:rPr>
        <w:t xml:space="preserve"> </w:t>
      </w:r>
      <w:r>
        <w:rPr>
          <w:sz w:val="20"/>
        </w:rPr>
        <w:t>£120</w:t>
      </w:r>
      <w:r>
        <w:rPr>
          <w:spacing w:val="-3"/>
          <w:sz w:val="20"/>
        </w:rPr>
        <w:t xml:space="preserve"> </w:t>
      </w:r>
      <w:r>
        <w:rPr>
          <w:sz w:val="20"/>
        </w:rPr>
        <w:t>for each</w:t>
      </w:r>
      <w:r>
        <w:rPr>
          <w:spacing w:val="-1"/>
          <w:sz w:val="20"/>
        </w:rPr>
        <w:t xml:space="preserve"> </w:t>
      </w:r>
      <w:r>
        <w:rPr>
          <w:sz w:val="20"/>
        </w:rPr>
        <w:t>child,</w:t>
      </w:r>
      <w:r>
        <w:rPr>
          <w:spacing w:val="-2"/>
          <w:sz w:val="20"/>
        </w:rPr>
        <w:t xml:space="preserve"> </w:t>
      </w:r>
      <w:r>
        <w:rPr>
          <w:sz w:val="20"/>
        </w:rPr>
        <w:t>however</w:t>
      </w:r>
      <w:r>
        <w:rPr>
          <w:spacing w:val="-2"/>
          <w:sz w:val="20"/>
        </w:rPr>
        <w:t xml:space="preserve"> </w:t>
      </w:r>
      <w:r>
        <w:rPr>
          <w:sz w:val="20"/>
        </w:rPr>
        <w:t>if</w:t>
      </w:r>
      <w:r>
        <w:rPr>
          <w:spacing w:val="-4"/>
          <w:sz w:val="20"/>
        </w:rPr>
        <w:t xml:space="preserve"> </w:t>
      </w:r>
      <w:r>
        <w:rPr>
          <w:sz w:val="20"/>
        </w:rPr>
        <w:t>paid</w:t>
      </w:r>
      <w:r>
        <w:rPr>
          <w:spacing w:val="-1"/>
          <w:sz w:val="20"/>
        </w:rPr>
        <w:t xml:space="preserve"> </w:t>
      </w:r>
      <w:r>
        <w:rPr>
          <w:sz w:val="20"/>
        </w:rPr>
        <w:t>within</w:t>
      </w:r>
      <w:r>
        <w:rPr>
          <w:spacing w:val="-2"/>
          <w:sz w:val="20"/>
        </w:rPr>
        <w:t xml:space="preserve"> </w:t>
      </w:r>
      <w:r>
        <w:rPr>
          <w:sz w:val="20"/>
        </w:rPr>
        <w:t>21</w:t>
      </w:r>
      <w:r>
        <w:rPr>
          <w:spacing w:val="-2"/>
          <w:sz w:val="20"/>
        </w:rPr>
        <w:t xml:space="preserve"> </w:t>
      </w:r>
      <w:r>
        <w:rPr>
          <w:sz w:val="20"/>
        </w:rPr>
        <w:t>days</w:t>
      </w:r>
      <w:r>
        <w:rPr>
          <w:spacing w:val="-4"/>
          <w:sz w:val="20"/>
        </w:rPr>
        <w:t xml:space="preserve"> </w:t>
      </w:r>
      <w:r>
        <w:rPr>
          <w:sz w:val="20"/>
        </w:rPr>
        <w:t>of</w:t>
      </w:r>
      <w:r>
        <w:rPr>
          <w:spacing w:val="-4"/>
          <w:sz w:val="20"/>
        </w:rPr>
        <w:t xml:space="preserve"> </w:t>
      </w:r>
      <w:r>
        <w:rPr>
          <w:sz w:val="20"/>
        </w:rPr>
        <w:t>receipt</w:t>
      </w:r>
      <w:r>
        <w:rPr>
          <w:spacing w:val="-2"/>
          <w:sz w:val="20"/>
        </w:rPr>
        <w:t xml:space="preserve"> </w:t>
      </w:r>
      <w:r>
        <w:rPr>
          <w:sz w:val="20"/>
        </w:rPr>
        <w:t xml:space="preserve">of the notice, it is reduced to £60. (Service by post is deemed to have been </w:t>
      </w:r>
      <w:proofErr w:type="gramStart"/>
      <w:r>
        <w:rPr>
          <w:sz w:val="20"/>
        </w:rPr>
        <w:t>effected</w:t>
      </w:r>
      <w:proofErr w:type="gramEnd"/>
      <w:r>
        <w:rPr>
          <w:sz w:val="20"/>
        </w:rPr>
        <w:t>, unless the contrary is proved, on the second working day after posting the notice by first class post).</w:t>
      </w:r>
    </w:p>
    <w:p w14:paraId="055E1809" w14:textId="77777777" w:rsidR="007002D7" w:rsidRDefault="004353C6">
      <w:pPr>
        <w:ind w:left="612"/>
        <w:rPr>
          <w:sz w:val="20"/>
        </w:rPr>
      </w:pPr>
      <w:r>
        <w:rPr>
          <w:sz w:val="20"/>
        </w:rPr>
        <w:t>All</w:t>
      </w:r>
      <w:r>
        <w:rPr>
          <w:spacing w:val="-3"/>
          <w:sz w:val="20"/>
        </w:rPr>
        <w:t xml:space="preserve"> </w:t>
      </w:r>
      <w:r>
        <w:rPr>
          <w:sz w:val="20"/>
        </w:rPr>
        <w:t>penalties</w:t>
      </w:r>
      <w:r>
        <w:rPr>
          <w:spacing w:val="-4"/>
          <w:sz w:val="20"/>
        </w:rPr>
        <w:t xml:space="preserve"> </w:t>
      </w:r>
      <w:r>
        <w:rPr>
          <w:sz w:val="20"/>
        </w:rPr>
        <w:t>are</w:t>
      </w:r>
      <w:r>
        <w:rPr>
          <w:spacing w:val="-3"/>
          <w:sz w:val="20"/>
        </w:rPr>
        <w:t xml:space="preserve"> </w:t>
      </w:r>
      <w:r>
        <w:rPr>
          <w:sz w:val="20"/>
        </w:rPr>
        <w:t>paid</w:t>
      </w:r>
      <w:r>
        <w:rPr>
          <w:spacing w:val="-1"/>
          <w:sz w:val="20"/>
        </w:rPr>
        <w:t xml:space="preserve"> </w:t>
      </w:r>
      <w:r>
        <w:rPr>
          <w:sz w:val="20"/>
        </w:rPr>
        <w:t>to</w:t>
      </w:r>
      <w:r>
        <w:rPr>
          <w:spacing w:val="-2"/>
          <w:sz w:val="20"/>
        </w:rPr>
        <w:t xml:space="preserve"> </w:t>
      </w:r>
      <w:r>
        <w:rPr>
          <w:sz w:val="20"/>
        </w:rPr>
        <w:t>the</w:t>
      </w:r>
      <w:r>
        <w:rPr>
          <w:spacing w:val="-3"/>
          <w:sz w:val="20"/>
        </w:rPr>
        <w:t xml:space="preserve"> </w:t>
      </w:r>
      <w:r>
        <w:rPr>
          <w:sz w:val="20"/>
        </w:rPr>
        <w:t>LA</w:t>
      </w:r>
      <w:r>
        <w:rPr>
          <w:spacing w:val="-3"/>
          <w:sz w:val="20"/>
        </w:rPr>
        <w:t xml:space="preserve"> </w:t>
      </w:r>
      <w:r>
        <w:rPr>
          <w:sz w:val="20"/>
        </w:rPr>
        <w:t>and</w:t>
      </w:r>
      <w:r>
        <w:rPr>
          <w:spacing w:val="-2"/>
          <w:sz w:val="20"/>
        </w:rPr>
        <w:t xml:space="preserve"> </w:t>
      </w:r>
      <w:r>
        <w:rPr>
          <w:sz w:val="20"/>
        </w:rPr>
        <w:t>revenue</w:t>
      </w:r>
      <w:r>
        <w:rPr>
          <w:spacing w:val="-3"/>
          <w:sz w:val="20"/>
        </w:rPr>
        <w:t xml:space="preserve"> </w:t>
      </w:r>
      <w:r>
        <w:rPr>
          <w:sz w:val="20"/>
        </w:rPr>
        <w:t>generated</w:t>
      </w:r>
      <w:r>
        <w:rPr>
          <w:spacing w:val="-2"/>
          <w:sz w:val="20"/>
        </w:rPr>
        <w:t xml:space="preserve"> </w:t>
      </w:r>
      <w:r>
        <w:rPr>
          <w:sz w:val="20"/>
        </w:rPr>
        <w:t>is</w:t>
      </w:r>
      <w:r>
        <w:rPr>
          <w:spacing w:val="-4"/>
          <w:sz w:val="20"/>
        </w:rPr>
        <w:t xml:space="preserve"> </w:t>
      </w:r>
      <w:r>
        <w:rPr>
          <w:sz w:val="20"/>
        </w:rPr>
        <w:t>retained</w:t>
      </w:r>
      <w:r>
        <w:rPr>
          <w:spacing w:val="-2"/>
          <w:sz w:val="20"/>
        </w:rPr>
        <w:t xml:space="preserve"> </w:t>
      </w:r>
      <w:r>
        <w:rPr>
          <w:sz w:val="20"/>
        </w:rPr>
        <w:t>to</w:t>
      </w:r>
      <w:r>
        <w:rPr>
          <w:spacing w:val="-2"/>
          <w:sz w:val="20"/>
        </w:rPr>
        <w:t xml:space="preserve"> </w:t>
      </w:r>
      <w:r>
        <w:rPr>
          <w:sz w:val="20"/>
        </w:rPr>
        <w:t>administer</w:t>
      </w:r>
      <w:r>
        <w:rPr>
          <w:spacing w:val="-3"/>
          <w:sz w:val="20"/>
        </w:rPr>
        <w:t xml:space="preserve"> </w:t>
      </w:r>
      <w:r>
        <w:rPr>
          <w:sz w:val="20"/>
        </w:rPr>
        <w:t>the</w:t>
      </w:r>
      <w:r>
        <w:rPr>
          <w:spacing w:val="-3"/>
          <w:sz w:val="20"/>
        </w:rPr>
        <w:t xml:space="preserve"> </w:t>
      </w:r>
      <w:r>
        <w:rPr>
          <w:sz w:val="20"/>
        </w:rPr>
        <w:t>system</w:t>
      </w:r>
      <w:r>
        <w:rPr>
          <w:spacing w:val="-3"/>
          <w:sz w:val="20"/>
        </w:rPr>
        <w:t xml:space="preserve"> </w:t>
      </w:r>
      <w:r>
        <w:rPr>
          <w:sz w:val="20"/>
        </w:rPr>
        <w:t>and</w:t>
      </w:r>
      <w:r>
        <w:rPr>
          <w:spacing w:val="-2"/>
          <w:sz w:val="20"/>
        </w:rPr>
        <w:t xml:space="preserve"> </w:t>
      </w:r>
      <w:r>
        <w:rPr>
          <w:sz w:val="20"/>
        </w:rPr>
        <w:t>contribute</w:t>
      </w:r>
      <w:r>
        <w:rPr>
          <w:spacing w:val="-3"/>
          <w:sz w:val="20"/>
        </w:rPr>
        <w:t xml:space="preserve"> </w:t>
      </w:r>
      <w:r>
        <w:rPr>
          <w:sz w:val="20"/>
        </w:rPr>
        <w:t>towards</w:t>
      </w:r>
      <w:r>
        <w:rPr>
          <w:spacing w:val="-4"/>
          <w:sz w:val="20"/>
        </w:rPr>
        <w:t xml:space="preserve"> </w:t>
      </w:r>
      <w:r>
        <w:rPr>
          <w:sz w:val="20"/>
        </w:rPr>
        <w:t>s444 prosecutions following the non-payment of the Penalty Notice.</w:t>
      </w:r>
    </w:p>
    <w:p w14:paraId="05CCD54F" w14:textId="77777777" w:rsidR="007002D7" w:rsidRDefault="004353C6">
      <w:pPr>
        <w:spacing w:before="1"/>
        <w:ind w:left="612" w:right="648"/>
        <w:rPr>
          <w:sz w:val="20"/>
        </w:rPr>
      </w:pPr>
      <w:r>
        <w:rPr>
          <w:sz w:val="20"/>
        </w:rPr>
        <w:t>If</w:t>
      </w:r>
      <w:r>
        <w:rPr>
          <w:spacing w:val="-3"/>
          <w:sz w:val="20"/>
        </w:rPr>
        <w:t xml:space="preserve"> </w:t>
      </w:r>
      <w:r>
        <w:rPr>
          <w:sz w:val="20"/>
        </w:rPr>
        <w:t>the</w:t>
      </w:r>
      <w:r>
        <w:rPr>
          <w:spacing w:val="-3"/>
          <w:sz w:val="20"/>
        </w:rPr>
        <w:t xml:space="preserve"> </w:t>
      </w:r>
      <w:r>
        <w:rPr>
          <w:sz w:val="20"/>
        </w:rPr>
        <w:t>penalty is</w:t>
      </w:r>
      <w:r>
        <w:rPr>
          <w:spacing w:val="-4"/>
          <w:sz w:val="20"/>
        </w:rPr>
        <w:t xml:space="preserve"> </w:t>
      </w:r>
      <w:r>
        <w:rPr>
          <w:sz w:val="20"/>
        </w:rPr>
        <w:t>not</w:t>
      </w:r>
      <w:r>
        <w:rPr>
          <w:spacing w:val="-2"/>
          <w:sz w:val="20"/>
        </w:rPr>
        <w:t xml:space="preserve"> </w:t>
      </w:r>
      <w:r>
        <w:rPr>
          <w:sz w:val="20"/>
        </w:rPr>
        <w:t>paid</w:t>
      </w:r>
      <w:r>
        <w:rPr>
          <w:spacing w:val="-1"/>
          <w:sz w:val="20"/>
        </w:rPr>
        <w:t xml:space="preserve"> </w:t>
      </w:r>
      <w:r>
        <w:rPr>
          <w:sz w:val="20"/>
        </w:rPr>
        <w:t>in</w:t>
      </w:r>
      <w:r>
        <w:rPr>
          <w:spacing w:val="-1"/>
          <w:sz w:val="20"/>
        </w:rPr>
        <w:t xml:space="preserve"> </w:t>
      </w:r>
      <w:r>
        <w:rPr>
          <w:sz w:val="20"/>
        </w:rPr>
        <w:t>full</w:t>
      </w:r>
      <w:r>
        <w:rPr>
          <w:spacing w:val="-2"/>
          <w:sz w:val="20"/>
        </w:rPr>
        <w:t xml:space="preserve"> </w:t>
      </w:r>
      <w:r>
        <w:rPr>
          <w:sz w:val="20"/>
        </w:rPr>
        <w:t>by</w:t>
      </w:r>
      <w:r>
        <w:rPr>
          <w:spacing w:val="-2"/>
          <w:sz w:val="20"/>
        </w:rPr>
        <w:t xml:space="preserve"> </w:t>
      </w:r>
      <w:r>
        <w:rPr>
          <w:sz w:val="20"/>
        </w:rPr>
        <w:t>the</w:t>
      </w:r>
      <w:r>
        <w:rPr>
          <w:spacing w:val="-3"/>
          <w:sz w:val="20"/>
        </w:rPr>
        <w:t xml:space="preserve"> </w:t>
      </w:r>
      <w:r>
        <w:rPr>
          <w:sz w:val="20"/>
        </w:rPr>
        <w:t>end</w:t>
      </w:r>
      <w:r>
        <w:rPr>
          <w:spacing w:val="-2"/>
          <w:sz w:val="20"/>
        </w:rPr>
        <w:t xml:space="preserve"> </w:t>
      </w:r>
      <w:r>
        <w:rPr>
          <w:sz w:val="20"/>
        </w:rPr>
        <w:t>of</w:t>
      </w:r>
      <w:r>
        <w:rPr>
          <w:spacing w:val="-4"/>
          <w:sz w:val="20"/>
        </w:rPr>
        <w:t xml:space="preserve"> </w:t>
      </w:r>
      <w:r>
        <w:rPr>
          <w:sz w:val="20"/>
        </w:rPr>
        <w:t>the</w:t>
      </w:r>
      <w:r>
        <w:rPr>
          <w:spacing w:val="-3"/>
          <w:sz w:val="20"/>
        </w:rPr>
        <w:t xml:space="preserve"> </w:t>
      </w:r>
      <w:proofErr w:type="gramStart"/>
      <w:r>
        <w:rPr>
          <w:sz w:val="20"/>
        </w:rPr>
        <w:t>28</w:t>
      </w:r>
      <w:r>
        <w:rPr>
          <w:spacing w:val="-2"/>
          <w:sz w:val="20"/>
        </w:rPr>
        <w:t xml:space="preserve"> </w:t>
      </w:r>
      <w:r>
        <w:rPr>
          <w:sz w:val="20"/>
        </w:rPr>
        <w:t>day</w:t>
      </w:r>
      <w:proofErr w:type="gramEnd"/>
      <w:r>
        <w:rPr>
          <w:spacing w:val="-1"/>
          <w:sz w:val="20"/>
        </w:rPr>
        <w:t xml:space="preserve"> </w:t>
      </w:r>
      <w:r>
        <w:rPr>
          <w:sz w:val="20"/>
        </w:rPr>
        <w:t>period,</w:t>
      </w:r>
      <w:r>
        <w:rPr>
          <w:spacing w:val="-2"/>
          <w:sz w:val="20"/>
        </w:rPr>
        <w:t xml:space="preserve"> </w:t>
      </w:r>
      <w:r>
        <w:rPr>
          <w:sz w:val="20"/>
        </w:rPr>
        <w:t>the</w:t>
      </w:r>
      <w:r>
        <w:rPr>
          <w:spacing w:val="-3"/>
          <w:sz w:val="20"/>
        </w:rPr>
        <w:t xml:space="preserve"> </w:t>
      </w:r>
      <w:r>
        <w:rPr>
          <w:sz w:val="20"/>
        </w:rPr>
        <w:t>Attendance</w:t>
      </w:r>
      <w:r>
        <w:rPr>
          <w:spacing w:val="-4"/>
          <w:sz w:val="20"/>
        </w:rPr>
        <w:t xml:space="preserve"> </w:t>
      </w:r>
      <w:r>
        <w:rPr>
          <w:sz w:val="20"/>
        </w:rPr>
        <w:t>Compliance</w:t>
      </w:r>
      <w:r>
        <w:rPr>
          <w:spacing w:val="-4"/>
          <w:sz w:val="20"/>
        </w:rPr>
        <w:t xml:space="preserve"> </w:t>
      </w:r>
      <w:r>
        <w:rPr>
          <w:sz w:val="20"/>
        </w:rPr>
        <w:t>Team will</w:t>
      </w:r>
      <w:r>
        <w:rPr>
          <w:spacing w:val="-3"/>
          <w:sz w:val="20"/>
        </w:rPr>
        <w:t xml:space="preserve"> </w:t>
      </w:r>
      <w:r>
        <w:rPr>
          <w:sz w:val="20"/>
        </w:rPr>
        <w:t>either</w:t>
      </w:r>
      <w:r>
        <w:rPr>
          <w:spacing w:val="-2"/>
          <w:sz w:val="20"/>
        </w:rPr>
        <w:t xml:space="preserve"> </w:t>
      </w:r>
      <w:r>
        <w:rPr>
          <w:sz w:val="20"/>
        </w:rPr>
        <w:t>prosecute for the offence to which the notice applies or withdraw the notice. The prosecution is not for non-payment of the notice but is a prosecution for irregular school attendance – Education Act 1996 Section 4441.</w:t>
      </w:r>
    </w:p>
    <w:p w14:paraId="1E1FE87B" w14:textId="77777777" w:rsidR="007002D7" w:rsidRDefault="007002D7">
      <w:pPr>
        <w:pStyle w:val="BodyText"/>
        <w:rPr>
          <w:sz w:val="20"/>
        </w:rPr>
      </w:pPr>
    </w:p>
    <w:p w14:paraId="492673AD" w14:textId="77777777" w:rsidR="007002D7" w:rsidRDefault="004353C6">
      <w:pPr>
        <w:ind w:left="612"/>
        <w:rPr>
          <w:sz w:val="20"/>
        </w:rPr>
      </w:pPr>
      <w:r>
        <w:rPr>
          <w:sz w:val="20"/>
        </w:rPr>
        <w:t>There</w:t>
      </w:r>
      <w:r>
        <w:rPr>
          <w:spacing w:val="-6"/>
          <w:sz w:val="20"/>
        </w:rPr>
        <w:t xml:space="preserve"> </w:t>
      </w:r>
      <w:r>
        <w:rPr>
          <w:sz w:val="20"/>
        </w:rPr>
        <w:t>is</w:t>
      </w:r>
      <w:r>
        <w:rPr>
          <w:spacing w:val="-6"/>
          <w:sz w:val="20"/>
        </w:rPr>
        <w:t xml:space="preserve"> </w:t>
      </w:r>
      <w:r>
        <w:rPr>
          <w:sz w:val="20"/>
        </w:rPr>
        <w:t>no</w:t>
      </w:r>
      <w:r>
        <w:rPr>
          <w:spacing w:val="-4"/>
          <w:sz w:val="20"/>
        </w:rPr>
        <w:t xml:space="preserve"> </w:t>
      </w:r>
      <w:r>
        <w:rPr>
          <w:sz w:val="20"/>
        </w:rPr>
        <w:t>statutory</w:t>
      </w:r>
      <w:r>
        <w:rPr>
          <w:spacing w:val="-4"/>
          <w:sz w:val="20"/>
        </w:rPr>
        <w:t xml:space="preserve"> </w:t>
      </w:r>
      <w:r>
        <w:rPr>
          <w:sz w:val="20"/>
        </w:rPr>
        <w:t>right</w:t>
      </w:r>
      <w:r>
        <w:rPr>
          <w:spacing w:val="-4"/>
          <w:sz w:val="20"/>
        </w:rPr>
        <w:t xml:space="preserve"> </w:t>
      </w:r>
      <w:r>
        <w:rPr>
          <w:sz w:val="20"/>
        </w:rPr>
        <w:t>of</w:t>
      </w:r>
      <w:r>
        <w:rPr>
          <w:spacing w:val="-6"/>
          <w:sz w:val="20"/>
        </w:rPr>
        <w:t xml:space="preserve"> </w:t>
      </w:r>
      <w:r>
        <w:rPr>
          <w:sz w:val="20"/>
        </w:rPr>
        <w:t>appeal</w:t>
      </w:r>
      <w:r>
        <w:rPr>
          <w:spacing w:val="-5"/>
          <w:sz w:val="20"/>
        </w:rPr>
        <w:t xml:space="preserve"> </w:t>
      </w:r>
      <w:r>
        <w:rPr>
          <w:sz w:val="20"/>
        </w:rPr>
        <w:t>against</w:t>
      </w:r>
      <w:r>
        <w:rPr>
          <w:spacing w:val="-4"/>
          <w:sz w:val="20"/>
        </w:rPr>
        <w:t xml:space="preserve"> </w:t>
      </w:r>
      <w:r>
        <w:rPr>
          <w:sz w:val="20"/>
        </w:rPr>
        <w:t>the</w:t>
      </w:r>
      <w:r>
        <w:rPr>
          <w:spacing w:val="-5"/>
          <w:sz w:val="20"/>
        </w:rPr>
        <w:t xml:space="preserve"> </w:t>
      </w:r>
      <w:r>
        <w:rPr>
          <w:sz w:val="20"/>
        </w:rPr>
        <w:t>issuing</w:t>
      </w:r>
      <w:r>
        <w:rPr>
          <w:spacing w:val="-5"/>
          <w:sz w:val="20"/>
        </w:rPr>
        <w:t xml:space="preserve"> </w:t>
      </w:r>
      <w:r>
        <w:rPr>
          <w:sz w:val="20"/>
        </w:rPr>
        <w:t>of</w:t>
      </w:r>
      <w:r>
        <w:rPr>
          <w:spacing w:val="-6"/>
          <w:sz w:val="20"/>
        </w:rPr>
        <w:t xml:space="preserve"> </w:t>
      </w:r>
      <w:r>
        <w:rPr>
          <w:sz w:val="20"/>
        </w:rPr>
        <w:t>a</w:t>
      </w:r>
      <w:r>
        <w:rPr>
          <w:spacing w:val="-4"/>
          <w:sz w:val="20"/>
        </w:rPr>
        <w:t xml:space="preserve"> </w:t>
      </w:r>
      <w:r>
        <w:rPr>
          <w:sz w:val="20"/>
        </w:rPr>
        <w:t>penalty</w:t>
      </w:r>
      <w:r>
        <w:rPr>
          <w:spacing w:val="-5"/>
          <w:sz w:val="20"/>
        </w:rPr>
        <w:t xml:space="preserve"> </w:t>
      </w:r>
      <w:r>
        <w:rPr>
          <w:spacing w:val="-2"/>
          <w:sz w:val="20"/>
        </w:rPr>
        <w:t>notice.</w:t>
      </w:r>
    </w:p>
    <w:p w14:paraId="63308824" w14:textId="77777777" w:rsidR="007002D7" w:rsidRDefault="00805E4D">
      <w:pPr>
        <w:pStyle w:val="BodyText"/>
        <w:spacing w:before="6"/>
        <w:rPr>
          <w:sz w:val="14"/>
        </w:rPr>
      </w:pPr>
      <w:r>
        <w:rPr>
          <w:noProof/>
        </w:rPr>
        <mc:AlternateContent>
          <mc:Choice Requires="wps">
            <w:drawing>
              <wp:anchor distT="0" distB="0" distL="0" distR="0" simplePos="0" relativeHeight="487595008" behindDoc="1" locked="0" layoutInCell="1" allowOverlap="1" wp14:anchorId="78083C43" wp14:editId="6EFCBD10">
                <wp:simplePos x="0" y="0"/>
                <wp:positionH relativeFrom="page">
                  <wp:posOffset>647700</wp:posOffset>
                </wp:positionH>
                <wp:positionV relativeFrom="paragraph">
                  <wp:posOffset>130810</wp:posOffset>
                </wp:positionV>
                <wp:extent cx="6477000" cy="184785"/>
                <wp:effectExtent l="0" t="0" r="0" b="0"/>
                <wp:wrapTopAndBottom/>
                <wp:docPr id="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84785"/>
                        </a:xfrm>
                        <a:prstGeom prst="rect">
                          <a:avLst/>
                        </a:prstGeom>
                        <a:solidFill>
                          <a:srgbClr val="DBE4F0"/>
                        </a:solidFill>
                        <a:ln w="6096">
                          <a:solidFill>
                            <a:srgbClr val="000000"/>
                          </a:solidFill>
                          <a:prstDash val="solid"/>
                          <a:miter lim="800000"/>
                          <a:headEnd/>
                          <a:tailEnd/>
                        </a:ln>
                      </wps:spPr>
                      <wps:txbx>
                        <w:txbxContent>
                          <w:p w14:paraId="73E6EF20" w14:textId="77777777" w:rsidR="007002D7" w:rsidRDefault="004353C6">
                            <w:pPr>
                              <w:spacing w:before="18"/>
                              <w:ind w:left="108"/>
                              <w:rPr>
                                <w:b/>
                                <w:color w:val="000000"/>
                                <w:sz w:val="20"/>
                              </w:rPr>
                            </w:pPr>
                            <w:r>
                              <w:rPr>
                                <w:b/>
                                <w:color w:val="4F81BC"/>
                                <w:sz w:val="20"/>
                              </w:rPr>
                              <w:t>WITHDRAWAL</w:t>
                            </w:r>
                            <w:r>
                              <w:rPr>
                                <w:b/>
                                <w:color w:val="4F81BC"/>
                                <w:spacing w:val="-9"/>
                                <w:sz w:val="20"/>
                              </w:rPr>
                              <w:t xml:space="preserve"> </w:t>
                            </w:r>
                            <w:r>
                              <w:rPr>
                                <w:b/>
                                <w:color w:val="4F81BC"/>
                                <w:sz w:val="20"/>
                              </w:rPr>
                              <w:t>OF</w:t>
                            </w:r>
                            <w:r>
                              <w:rPr>
                                <w:b/>
                                <w:color w:val="4F81BC"/>
                                <w:spacing w:val="-9"/>
                                <w:sz w:val="20"/>
                              </w:rPr>
                              <w:t xml:space="preserve"> </w:t>
                            </w:r>
                            <w:r>
                              <w:rPr>
                                <w:b/>
                                <w:color w:val="4F81BC"/>
                                <w:sz w:val="20"/>
                              </w:rPr>
                              <w:t>PENALTY</w:t>
                            </w:r>
                            <w:r>
                              <w:rPr>
                                <w:b/>
                                <w:color w:val="4F81BC"/>
                                <w:spacing w:val="-8"/>
                                <w:sz w:val="20"/>
                              </w:rPr>
                              <w:t xml:space="preserve"> </w:t>
                            </w:r>
                            <w:r>
                              <w:rPr>
                                <w:b/>
                                <w:color w:val="4F81BC"/>
                                <w:spacing w:val="-2"/>
                                <w:sz w:val="20"/>
                              </w:rPr>
                              <w:t>NOTICE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 o:spid="_x0000_s1032" type="#_x0000_t202" style="position:absolute;margin-left:51pt;margin-top:10.3pt;width:510pt;height:14.5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" fillcolor="#dbe4f0" strokeweight=".48pt">
                <v:textbox inset="0,0,0,0">
                  <w:txbxContent>
                    <w:p w:rsidR="007002D7" w:rsidRDefault="004353C6">
                      <w:pPr>
                        <w:spacing w:before="18"/>
                        <w:ind w:left="108"/>
                        <w:rPr>
                          <w:b/>
                          <w:color w:val="000000"/>
                          <w:sz w:val="20"/>
                        </w:rPr>
                      </w:pPr>
                      <w:r>
                        <w:rPr>
                          <w:b/>
                          <w:color w:val="4F81BC"/>
                          <w:sz w:val="20"/>
                        </w:rPr>
                        <w:t>WITHDRAWAL</w:t>
                      </w:r>
                      <w:r>
                        <w:rPr>
                          <w:b/>
                          <w:color w:val="4F81BC"/>
                          <w:spacing w:val="-9"/>
                          <w:sz w:val="20"/>
                        </w:rPr>
                        <w:t xml:space="preserve"> </w:t>
                      </w:r>
                      <w:r>
                        <w:rPr>
                          <w:b/>
                          <w:color w:val="4F81BC"/>
                          <w:sz w:val="20"/>
                        </w:rPr>
                        <w:t>OF</w:t>
                      </w:r>
                      <w:r>
                        <w:rPr>
                          <w:b/>
                          <w:color w:val="4F81BC"/>
                          <w:spacing w:val="-9"/>
                          <w:sz w:val="20"/>
                        </w:rPr>
                        <w:t xml:space="preserve"> </w:t>
                      </w:r>
                      <w:r>
                        <w:rPr>
                          <w:b/>
                          <w:color w:val="4F81BC"/>
                          <w:sz w:val="20"/>
                        </w:rPr>
                        <w:t>PENALTY</w:t>
                      </w:r>
                      <w:r>
                        <w:rPr>
                          <w:b/>
                          <w:color w:val="4F81BC"/>
                          <w:spacing w:val="-8"/>
                          <w:sz w:val="20"/>
                        </w:rPr>
                        <w:t xml:space="preserve"> </w:t>
                      </w:r>
                      <w:r>
                        <w:rPr>
                          <w:b/>
                          <w:color w:val="4F81BC"/>
                          <w:spacing w:val="-2"/>
                          <w:sz w:val="20"/>
                        </w:rPr>
                        <w:t>NOTICE</w:t>
                      </w:r>
                    </w:p>
                  </w:txbxContent>
                </v:textbox>
                <w10:wrap type="topAndBottom" anchorx="page"/>
              </v:shape>
            </w:pict>
          </mc:Fallback>
        </mc:AlternateContent>
      </w:r>
    </w:p>
    <w:p w14:paraId="57E3B42E" w14:textId="77777777" w:rsidR="007002D7" w:rsidRDefault="007002D7">
      <w:pPr>
        <w:pStyle w:val="BodyText"/>
        <w:spacing w:before="9"/>
        <w:rPr>
          <w:sz w:val="15"/>
        </w:rPr>
      </w:pPr>
    </w:p>
    <w:p w14:paraId="55842027" w14:textId="77777777" w:rsidR="007002D7" w:rsidRDefault="004353C6">
      <w:pPr>
        <w:spacing w:before="59" w:line="243" w:lineRule="exact"/>
        <w:ind w:left="612"/>
        <w:rPr>
          <w:sz w:val="20"/>
        </w:rPr>
      </w:pPr>
      <w:r>
        <w:rPr>
          <w:sz w:val="20"/>
        </w:rPr>
        <w:t>A</w:t>
      </w:r>
      <w:r>
        <w:rPr>
          <w:spacing w:val="-5"/>
          <w:sz w:val="20"/>
        </w:rPr>
        <w:t xml:space="preserve"> </w:t>
      </w:r>
      <w:r>
        <w:rPr>
          <w:sz w:val="20"/>
        </w:rPr>
        <w:t>penalty</w:t>
      </w:r>
      <w:r>
        <w:rPr>
          <w:spacing w:val="-4"/>
          <w:sz w:val="20"/>
        </w:rPr>
        <w:t xml:space="preserve"> </w:t>
      </w:r>
      <w:r>
        <w:rPr>
          <w:sz w:val="20"/>
        </w:rPr>
        <w:t>notice</w:t>
      </w:r>
      <w:r>
        <w:rPr>
          <w:spacing w:val="-5"/>
          <w:sz w:val="20"/>
        </w:rPr>
        <w:t xml:space="preserve"> </w:t>
      </w:r>
      <w:r>
        <w:rPr>
          <w:sz w:val="20"/>
        </w:rPr>
        <w:t>may</w:t>
      </w:r>
      <w:r>
        <w:rPr>
          <w:spacing w:val="-3"/>
          <w:sz w:val="20"/>
        </w:rPr>
        <w:t xml:space="preserve"> </w:t>
      </w:r>
      <w:r>
        <w:rPr>
          <w:sz w:val="20"/>
        </w:rPr>
        <w:t>be</w:t>
      </w:r>
      <w:r>
        <w:rPr>
          <w:spacing w:val="-5"/>
          <w:sz w:val="20"/>
        </w:rPr>
        <w:t xml:space="preserve"> </w:t>
      </w:r>
      <w:r>
        <w:rPr>
          <w:sz w:val="20"/>
        </w:rPr>
        <w:t>withdrawn</w:t>
      </w:r>
      <w:r>
        <w:rPr>
          <w:spacing w:val="-3"/>
          <w:sz w:val="20"/>
        </w:rPr>
        <w:t xml:space="preserve"> </w:t>
      </w:r>
      <w:r>
        <w:rPr>
          <w:sz w:val="20"/>
        </w:rPr>
        <w:t>by</w:t>
      </w:r>
      <w:r>
        <w:rPr>
          <w:spacing w:val="-4"/>
          <w:sz w:val="20"/>
        </w:rPr>
        <w:t xml:space="preserve"> </w:t>
      </w:r>
      <w:r>
        <w:rPr>
          <w:sz w:val="20"/>
        </w:rPr>
        <w:t>the</w:t>
      </w:r>
      <w:r>
        <w:rPr>
          <w:spacing w:val="-5"/>
          <w:sz w:val="20"/>
        </w:rPr>
        <w:t xml:space="preserve"> </w:t>
      </w:r>
      <w:r>
        <w:rPr>
          <w:sz w:val="20"/>
        </w:rPr>
        <w:t>local</w:t>
      </w:r>
      <w:r>
        <w:rPr>
          <w:spacing w:val="-4"/>
          <w:sz w:val="20"/>
        </w:rPr>
        <w:t xml:space="preserve"> </w:t>
      </w:r>
      <w:r>
        <w:rPr>
          <w:sz w:val="20"/>
        </w:rPr>
        <w:t>authority</w:t>
      </w:r>
      <w:r>
        <w:rPr>
          <w:spacing w:val="-5"/>
          <w:sz w:val="20"/>
        </w:rPr>
        <w:t xml:space="preserve"> </w:t>
      </w:r>
      <w:r>
        <w:rPr>
          <w:sz w:val="20"/>
        </w:rPr>
        <w:t>named</w:t>
      </w:r>
      <w:r>
        <w:rPr>
          <w:spacing w:val="-3"/>
          <w:sz w:val="20"/>
        </w:rPr>
        <w:t xml:space="preserve"> </w:t>
      </w:r>
      <w:r>
        <w:rPr>
          <w:sz w:val="20"/>
        </w:rPr>
        <w:t>in</w:t>
      </w:r>
      <w:r>
        <w:rPr>
          <w:spacing w:val="-3"/>
          <w:sz w:val="20"/>
        </w:rPr>
        <w:t xml:space="preserve"> </w:t>
      </w:r>
      <w:r>
        <w:rPr>
          <w:sz w:val="20"/>
        </w:rPr>
        <w:t>the</w:t>
      </w:r>
      <w:r>
        <w:rPr>
          <w:spacing w:val="-5"/>
          <w:sz w:val="20"/>
        </w:rPr>
        <w:t xml:space="preserve"> </w:t>
      </w:r>
      <w:r>
        <w:rPr>
          <w:sz w:val="20"/>
        </w:rPr>
        <w:t>notice</w:t>
      </w:r>
      <w:r>
        <w:rPr>
          <w:spacing w:val="-5"/>
          <w:sz w:val="20"/>
        </w:rPr>
        <w:t xml:space="preserve"> </w:t>
      </w:r>
      <w:r>
        <w:rPr>
          <w:sz w:val="20"/>
        </w:rPr>
        <w:t>under</w:t>
      </w:r>
      <w:r>
        <w:rPr>
          <w:spacing w:val="-4"/>
          <w:sz w:val="20"/>
        </w:rPr>
        <w:t xml:space="preserve"> </w:t>
      </w:r>
      <w:r>
        <w:rPr>
          <w:sz w:val="20"/>
        </w:rPr>
        <w:t>the</w:t>
      </w:r>
      <w:r>
        <w:rPr>
          <w:spacing w:val="-4"/>
          <w:sz w:val="20"/>
        </w:rPr>
        <w:t xml:space="preserve"> </w:t>
      </w:r>
      <w:r>
        <w:rPr>
          <w:sz w:val="20"/>
        </w:rPr>
        <w:t>following</w:t>
      </w:r>
      <w:r>
        <w:rPr>
          <w:spacing w:val="-5"/>
          <w:sz w:val="20"/>
        </w:rPr>
        <w:t xml:space="preserve"> </w:t>
      </w:r>
      <w:r>
        <w:rPr>
          <w:spacing w:val="-2"/>
          <w:sz w:val="20"/>
        </w:rPr>
        <w:t>circumstances:</w:t>
      </w:r>
    </w:p>
    <w:p w14:paraId="48D25108" w14:textId="77777777" w:rsidR="007002D7" w:rsidRDefault="004353C6">
      <w:pPr>
        <w:pStyle w:val="ListParagraph"/>
        <w:numPr>
          <w:ilvl w:val="0"/>
          <w:numId w:val="1"/>
        </w:numPr>
        <w:tabs>
          <w:tab w:val="left" w:pos="1334"/>
        </w:tabs>
        <w:ind w:right="665"/>
        <w:jc w:val="both"/>
      </w:pPr>
      <w:r>
        <w:t>Where</w:t>
      </w:r>
      <w:r>
        <w:rPr>
          <w:spacing w:val="-4"/>
        </w:rPr>
        <w:t xml:space="preserve"> </w:t>
      </w:r>
      <w:r>
        <w:t>the</w:t>
      </w:r>
      <w:r>
        <w:rPr>
          <w:spacing w:val="-2"/>
        </w:rPr>
        <w:t xml:space="preserve"> </w:t>
      </w:r>
      <w:r>
        <w:t>local</w:t>
      </w:r>
      <w:r>
        <w:rPr>
          <w:spacing w:val="-2"/>
        </w:rPr>
        <w:t xml:space="preserve"> </w:t>
      </w:r>
      <w:r>
        <w:t>authority</w:t>
      </w:r>
      <w:r>
        <w:rPr>
          <w:spacing w:val="-4"/>
        </w:rPr>
        <w:t xml:space="preserve"> </w:t>
      </w:r>
      <w:r>
        <w:t>deems</w:t>
      </w:r>
      <w:r>
        <w:rPr>
          <w:spacing w:val="-2"/>
        </w:rPr>
        <w:t xml:space="preserve"> </w:t>
      </w:r>
      <w:r>
        <w:t>it</w:t>
      </w:r>
      <w:r>
        <w:rPr>
          <w:spacing w:val="-3"/>
        </w:rPr>
        <w:t xml:space="preserve"> </w:t>
      </w:r>
      <w:r>
        <w:t>ought</w:t>
      </w:r>
      <w:r>
        <w:rPr>
          <w:spacing w:val="-2"/>
        </w:rPr>
        <w:t xml:space="preserve"> </w:t>
      </w:r>
      <w:r>
        <w:t>not</w:t>
      </w:r>
      <w:r>
        <w:rPr>
          <w:spacing w:val="-2"/>
        </w:rPr>
        <w:t xml:space="preserve"> </w:t>
      </w:r>
      <w:r>
        <w:t>to</w:t>
      </w:r>
      <w:r>
        <w:rPr>
          <w:spacing w:val="-1"/>
        </w:rPr>
        <w:t xml:space="preserve"> </w:t>
      </w:r>
      <w:r>
        <w:t>have</w:t>
      </w:r>
      <w:r>
        <w:rPr>
          <w:spacing w:val="-4"/>
        </w:rPr>
        <w:t xml:space="preserve"> </w:t>
      </w:r>
      <w:r>
        <w:t>been</w:t>
      </w:r>
      <w:r>
        <w:rPr>
          <w:spacing w:val="-3"/>
        </w:rPr>
        <w:t xml:space="preserve"> </w:t>
      </w:r>
      <w:r>
        <w:t>issued</w:t>
      </w:r>
      <w:r>
        <w:rPr>
          <w:spacing w:val="-5"/>
        </w:rPr>
        <w:t xml:space="preserve"> </w:t>
      </w:r>
      <w:r>
        <w:t>i.e.</w:t>
      </w:r>
      <w:r>
        <w:rPr>
          <w:spacing w:val="-2"/>
        </w:rPr>
        <w:t xml:space="preserve"> </w:t>
      </w:r>
      <w:r>
        <w:t>where</w:t>
      </w:r>
      <w:r>
        <w:rPr>
          <w:spacing w:val="-1"/>
        </w:rPr>
        <w:t xml:space="preserve"> </w:t>
      </w:r>
      <w:r>
        <w:t>it</w:t>
      </w:r>
      <w:r>
        <w:rPr>
          <w:spacing w:val="-2"/>
        </w:rPr>
        <w:t xml:space="preserve"> </w:t>
      </w:r>
      <w:r>
        <w:t>has</w:t>
      </w:r>
      <w:r>
        <w:rPr>
          <w:spacing w:val="-2"/>
        </w:rPr>
        <w:t xml:space="preserve"> </w:t>
      </w:r>
      <w:r>
        <w:t>been</w:t>
      </w:r>
      <w:r>
        <w:rPr>
          <w:spacing w:val="-2"/>
        </w:rPr>
        <w:t xml:space="preserve"> </w:t>
      </w:r>
      <w:r>
        <w:t>issued</w:t>
      </w:r>
      <w:r>
        <w:rPr>
          <w:spacing w:val="-2"/>
        </w:rPr>
        <w:t xml:space="preserve"> </w:t>
      </w:r>
      <w:r>
        <w:t>outside the</w:t>
      </w:r>
      <w:r>
        <w:rPr>
          <w:spacing w:val="-1"/>
        </w:rPr>
        <w:t xml:space="preserve"> </w:t>
      </w:r>
      <w:r>
        <w:t>terms</w:t>
      </w:r>
      <w:r>
        <w:rPr>
          <w:spacing w:val="-4"/>
        </w:rPr>
        <w:t xml:space="preserve"> </w:t>
      </w:r>
      <w:r>
        <w:t>of</w:t>
      </w:r>
      <w:r>
        <w:rPr>
          <w:spacing w:val="-4"/>
        </w:rPr>
        <w:t xml:space="preserve"> </w:t>
      </w:r>
      <w:r>
        <w:t>the local</w:t>
      </w:r>
      <w:r>
        <w:rPr>
          <w:spacing w:val="-4"/>
        </w:rPr>
        <w:t xml:space="preserve"> </w:t>
      </w:r>
      <w:r>
        <w:t>code</w:t>
      </w:r>
      <w:r>
        <w:rPr>
          <w:spacing w:val="-3"/>
        </w:rPr>
        <w:t xml:space="preserve"> </w:t>
      </w:r>
      <w:r>
        <w:t>of</w:t>
      </w:r>
      <w:r>
        <w:rPr>
          <w:spacing w:val="-1"/>
        </w:rPr>
        <w:t xml:space="preserve"> </w:t>
      </w:r>
      <w:r>
        <w:t>conduct</w:t>
      </w:r>
      <w:r>
        <w:rPr>
          <w:spacing w:val="-3"/>
        </w:rPr>
        <w:t xml:space="preserve"> </w:t>
      </w:r>
      <w:r>
        <w:t>or</w:t>
      </w:r>
      <w:r>
        <w:rPr>
          <w:spacing w:val="-3"/>
        </w:rPr>
        <w:t xml:space="preserve"> </w:t>
      </w:r>
      <w:r>
        <w:t>where</w:t>
      </w:r>
      <w:r>
        <w:rPr>
          <w:spacing w:val="-3"/>
        </w:rPr>
        <w:t xml:space="preserve"> </w:t>
      </w:r>
      <w:r>
        <w:t>the</w:t>
      </w:r>
      <w:r>
        <w:rPr>
          <w:spacing w:val="-3"/>
        </w:rPr>
        <w:t xml:space="preserve"> </w:t>
      </w:r>
      <w:r>
        <w:t>evidence does not</w:t>
      </w:r>
      <w:r>
        <w:rPr>
          <w:spacing w:val="-1"/>
        </w:rPr>
        <w:t xml:space="preserve"> </w:t>
      </w:r>
      <w:r>
        <w:t>support</w:t>
      </w:r>
      <w:r>
        <w:rPr>
          <w:spacing w:val="-1"/>
        </w:rPr>
        <w:t xml:space="preserve"> </w:t>
      </w:r>
      <w:r>
        <w:t>the issuing</w:t>
      </w:r>
      <w:r>
        <w:rPr>
          <w:spacing w:val="-2"/>
        </w:rPr>
        <w:t xml:space="preserve"> </w:t>
      </w:r>
      <w:r>
        <w:t>of</w:t>
      </w:r>
      <w:r>
        <w:rPr>
          <w:spacing w:val="-4"/>
        </w:rPr>
        <w:t xml:space="preserve"> </w:t>
      </w:r>
      <w:r>
        <w:t>a</w:t>
      </w:r>
      <w:r>
        <w:rPr>
          <w:spacing w:val="-1"/>
        </w:rPr>
        <w:t xml:space="preserve"> </w:t>
      </w:r>
      <w:r>
        <w:t xml:space="preserve">penalty </w:t>
      </w:r>
      <w:r>
        <w:rPr>
          <w:spacing w:val="-2"/>
        </w:rPr>
        <w:t>notice</w:t>
      </w:r>
    </w:p>
    <w:p w14:paraId="477B8A14" w14:textId="77777777" w:rsidR="007002D7" w:rsidRDefault="004353C6">
      <w:pPr>
        <w:pStyle w:val="ListParagraph"/>
        <w:numPr>
          <w:ilvl w:val="0"/>
          <w:numId w:val="1"/>
        </w:numPr>
        <w:tabs>
          <w:tab w:val="left" w:pos="1334"/>
        </w:tabs>
        <w:spacing w:line="279" w:lineRule="exact"/>
        <w:ind w:hanging="361"/>
        <w:jc w:val="both"/>
      </w:pPr>
      <w:r>
        <w:t>It</w:t>
      </w:r>
      <w:r>
        <w:rPr>
          <w:spacing w:val="-3"/>
        </w:rPr>
        <w:t xml:space="preserve"> </w:t>
      </w:r>
      <w:r>
        <w:t>appears</w:t>
      </w:r>
      <w:r>
        <w:rPr>
          <w:spacing w:val="-2"/>
        </w:rPr>
        <w:t xml:space="preserve"> </w:t>
      </w:r>
      <w:r>
        <w:t>to</w:t>
      </w:r>
      <w:r>
        <w:rPr>
          <w:spacing w:val="-5"/>
        </w:rPr>
        <w:t xml:space="preserve"> </w:t>
      </w:r>
      <w:r>
        <w:t>the</w:t>
      </w:r>
      <w:r>
        <w:rPr>
          <w:spacing w:val="-2"/>
        </w:rPr>
        <w:t xml:space="preserve"> </w:t>
      </w:r>
      <w:r>
        <w:t>local</w:t>
      </w:r>
      <w:r>
        <w:rPr>
          <w:spacing w:val="-3"/>
        </w:rPr>
        <w:t xml:space="preserve"> </w:t>
      </w:r>
      <w:r>
        <w:t>authority</w:t>
      </w:r>
      <w:r>
        <w:rPr>
          <w:spacing w:val="-4"/>
        </w:rPr>
        <w:t xml:space="preserve"> </w:t>
      </w:r>
      <w:r>
        <w:t>that</w:t>
      </w:r>
      <w:r>
        <w:rPr>
          <w:spacing w:val="-6"/>
        </w:rPr>
        <w:t xml:space="preserve"> </w:t>
      </w:r>
      <w:r>
        <w:t>the</w:t>
      </w:r>
      <w:r>
        <w:rPr>
          <w:spacing w:val="-1"/>
        </w:rPr>
        <w:t xml:space="preserve"> </w:t>
      </w:r>
      <w:r>
        <w:t>notice</w:t>
      </w:r>
      <w:r>
        <w:rPr>
          <w:spacing w:val="-2"/>
        </w:rPr>
        <w:t xml:space="preserve"> </w:t>
      </w:r>
      <w:r>
        <w:t>contains</w:t>
      </w:r>
      <w:r>
        <w:rPr>
          <w:spacing w:val="-2"/>
        </w:rPr>
        <w:t xml:space="preserve"> </w:t>
      </w:r>
      <w:r>
        <w:t>material</w:t>
      </w:r>
      <w:r>
        <w:rPr>
          <w:spacing w:val="-5"/>
        </w:rPr>
        <w:t xml:space="preserve"> </w:t>
      </w:r>
      <w:r>
        <w:rPr>
          <w:spacing w:val="-2"/>
        </w:rPr>
        <w:t>errors</w:t>
      </w:r>
    </w:p>
    <w:p w14:paraId="696D09DD" w14:textId="77777777" w:rsidR="007002D7" w:rsidRDefault="004353C6">
      <w:pPr>
        <w:pStyle w:val="ListParagraph"/>
        <w:numPr>
          <w:ilvl w:val="0"/>
          <w:numId w:val="1"/>
        </w:numPr>
        <w:tabs>
          <w:tab w:val="left" w:pos="1334"/>
        </w:tabs>
        <w:ind w:hanging="361"/>
        <w:jc w:val="both"/>
      </w:pPr>
      <w:r>
        <w:t>Where</w:t>
      </w:r>
      <w:r>
        <w:rPr>
          <w:spacing w:val="-5"/>
        </w:rPr>
        <w:t xml:space="preserve"> </w:t>
      </w:r>
      <w:r>
        <w:t>it</w:t>
      </w:r>
      <w:r>
        <w:rPr>
          <w:spacing w:val="-2"/>
        </w:rPr>
        <w:t xml:space="preserve"> </w:t>
      </w:r>
      <w:r>
        <w:t>has</w:t>
      </w:r>
      <w:r>
        <w:rPr>
          <w:spacing w:val="-2"/>
        </w:rPr>
        <w:t xml:space="preserve"> </w:t>
      </w:r>
      <w:r>
        <w:t>been</w:t>
      </w:r>
      <w:r>
        <w:rPr>
          <w:spacing w:val="-2"/>
        </w:rPr>
        <w:t xml:space="preserve"> </w:t>
      </w:r>
      <w:r>
        <w:t>issued</w:t>
      </w:r>
      <w:r>
        <w:rPr>
          <w:spacing w:val="-5"/>
        </w:rPr>
        <w:t xml:space="preserve"> </w:t>
      </w:r>
      <w:r>
        <w:t>to</w:t>
      </w:r>
      <w:r>
        <w:rPr>
          <w:spacing w:val="-1"/>
        </w:rPr>
        <w:t xml:space="preserve"> </w:t>
      </w:r>
      <w:r>
        <w:t>the</w:t>
      </w:r>
      <w:r>
        <w:rPr>
          <w:spacing w:val="-4"/>
        </w:rPr>
        <w:t xml:space="preserve"> </w:t>
      </w:r>
      <w:r>
        <w:t>wrong</w:t>
      </w:r>
      <w:r>
        <w:rPr>
          <w:spacing w:val="-3"/>
        </w:rPr>
        <w:t xml:space="preserve"> </w:t>
      </w:r>
      <w:r>
        <w:t>person</w:t>
      </w:r>
      <w:r>
        <w:rPr>
          <w:spacing w:val="-3"/>
        </w:rPr>
        <w:t xml:space="preserve"> </w:t>
      </w:r>
      <w:r>
        <w:t>named</w:t>
      </w:r>
      <w:r>
        <w:rPr>
          <w:spacing w:val="-5"/>
        </w:rPr>
        <w:t xml:space="preserve"> </w:t>
      </w:r>
      <w:r>
        <w:t>as</w:t>
      </w:r>
      <w:r>
        <w:rPr>
          <w:spacing w:val="-2"/>
        </w:rPr>
        <w:t xml:space="preserve"> </w:t>
      </w:r>
      <w:r>
        <w:t>the</w:t>
      </w:r>
      <w:r>
        <w:rPr>
          <w:spacing w:val="-4"/>
        </w:rPr>
        <w:t xml:space="preserve"> </w:t>
      </w:r>
      <w:r>
        <w:rPr>
          <w:spacing w:val="-2"/>
        </w:rPr>
        <w:t>recipient.</w:t>
      </w:r>
    </w:p>
    <w:p w14:paraId="17205302" w14:textId="77777777" w:rsidR="007002D7" w:rsidRDefault="007002D7">
      <w:pPr>
        <w:pStyle w:val="BodyText"/>
        <w:rPr>
          <w:sz w:val="20"/>
        </w:rPr>
      </w:pPr>
    </w:p>
    <w:p w14:paraId="4E1D2088" w14:textId="77777777" w:rsidR="007002D7" w:rsidRDefault="00805E4D">
      <w:pPr>
        <w:pStyle w:val="BodyText"/>
        <w:spacing w:before="8"/>
        <w:rPr>
          <w:sz w:val="14"/>
        </w:rPr>
      </w:pPr>
      <w:r>
        <w:rPr>
          <w:noProof/>
        </w:rPr>
        <mc:AlternateContent>
          <mc:Choice Requires="wps">
            <w:drawing>
              <wp:anchor distT="0" distB="0" distL="0" distR="0" simplePos="0" relativeHeight="487595520" behindDoc="1" locked="0" layoutInCell="1" allowOverlap="1" wp14:anchorId="70EE1036" wp14:editId="77F0DC21">
                <wp:simplePos x="0" y="0"/>
                <wp:positionH relativeFrom="page">
                  <wp:posOffset>647700</wp:posOffset>
                </wp:positionH>
                <wp:positionV relativeFrom="paragraph">
                  <wp:posOffset>132080</wp:posOffset>
                </wp:positionV>
                <wp:extent cx="6477000" cy="184785"/>
                <wp:effectExtent l="0" t="0" r="0" b="0"/>
                <wp:wrapTopAndBottom/>
                <wp:docPr id="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84785"/>
                        </a:xfrm>
                        <a:prstGeom prst="rect">
                          <a:avLst/>
                        </a:prstGeom>
                        <a:solidFill>
                          <a:srgbClr val="DBE4F0"/>
                        </a:solidFill>
                        <a:ln w="6096">
                          <a:solidFill>
                            <a:srgbClr val="000000"/>
                          </a:solidFill>
                          <a:prstDash val="solid"/>
                          <a:miter lim="800000"/>
                          <a:headEnd/>
                          <a:tailEnd/>
                        </a:ln>
                      </wps:spPr>
                      <wps:txbx>
                        <w:txbxContent>
                          <w:p w14:paraId="61AFDD9C" w14:textId="77777777" w:rsidR="007002D7" w:rsidRDefault="004353C6">
                            <w:pPr>
                              <w:spacing w:before="18"/>
                              <w:ind w:left="108"/>
                              <w:rPr>
                                <w:b/>
                                <w:color w:val="000000"/>
                                <w:sz w:val="20"/>
                              </w:rPr>
                            </w:pPr>
                            <w:r>
                              <w:rPr>
                                <w:b/>
                                <w:color w:val="4F81BC"/>
                                <w:sz w:val="20"/>
                              </w:rPr>
                              <w:t>CO-ORDINATION</w:t>
                            </w:r>
                            <w:r>
                              <w:rPr>
                                <w:b/>
                                <w:color w:val="4F81BC"/>
                                <w:spacing w:val="-7"/>
                                <w:sz w:val="20"/>
                              </w:rPr>
                              <w:t xml:space="preserve"> </w:t>
                            </w:r>
                            <w:r>
                              <w:rPr>
                                <w:b/>
                                <w:color w:val="4F81BC"/>
                                <w:sz w:val="20"/>
                              </w:rPr>
                              <w:t>BETWEEN</w:t>
                            </w:r>
                            <w:r>
                              <w:rPr>
                                <w:b/>
                                <w:color w:val="4F81BC"/>
                                <w:spacing w:val="-7"/>
                                <w:sz w:val="20"/>
                              </w:rPr>
                              <w:t xml:space="preserve"> </w:t>
                            </w:r>
                            <w:r>
                              <w:rPr>
                                <w:b/>
                                <w:color w:val="4F81BC"/>
                                <w:sz w:val="20"/>
                              </w:rPr>
                              <w:t>THE</w:t>
                            </w:r>
                            <w:r>
                              <w:rPr>
                                <w:b/>
                                <w:color w:val="4F81BC"/>
                                <w:spacing w:val="-9"/>
                                <w:sz w:val="20"/>
                              </w:rPr>
                              <w:t xml:space="preserve"> </w:t>
                            </w:r>
                            <w:r>
                              <w:rPr>
                                <w:b/>
                                <w:color w:val="4F81BC"/>
                                <w:sz w:val="20"/>
                              </w:rPr>
                              <w:t>LOCAL</w:t>
                            </w:r>
                            <w:r>
                              <w:rPr>
                                <w:b/>
                                <w:color w:val="4F81BC"/>
                                <w:spacing w:val="-7"/>
                                <w:sz w:val="20"/>
                              </w:rPr>
                              <w:t xml:space="preserve"> </w:t>
                            </w:r>
                            <w:r>
                              <w:rPr>
                                <w:b/>
                                <w:color w:val="4F81BC"/>
                                <w:sz w:val="20"/>
                              </w:rPr>
                              <w:t>AUTHORITY</w:t>
                            </w:r>
                            <w:r>
                              <w:rPr>
                                <w:b/>
                                <w:color w:val="4F81BC"/>
                                <w:spacing w:val="-6"/>
                                <w:sz w:val="20"/>
                              </w:rPr>
                              <w:t xml:space="preserve"> </w:t>
                            </w:r>
                            <w:r>
                              <w:rPr>
                                <w:b/>
                                <w:color w:val="4F81BC"/>
                                <w:sz w:val="20"/>
                              </w:rPr>
                              <w:t>AND</w:t>
                            </w:r>
                            <w:r>
                              <w:rPr>
                                <w:b/>
                                <w:color w:val="4F81BC"/>
                                <w:spacing w:val="-8"/>
                                <w:sz w:val="20"/>
                              </w:rPr>
                              <w:t xml:space="preserve"> </w:t>
                            </w:r>
                            <w:r>
                              <w:rPr>
                                <w:b/>
                                <w:color w:val="4F81BC"/>
                                <w:sz w:val="20"/>
                              </w:rPr>
                              <w:t>ITS</w:t>
                            </w:r>
                            <w:r>
                              <w:rPr>
                                <w:b/>
                                <w:color w:val="4F81BC"/>
                                <w:spacing w:val="-8"/>
                                <w:sz w:val="20"/>
                              </w:rPr>
                              <w:t xml:space="preserve"> </w:t>
                            </w:r>
                            <w:r>
                              <w:rPr>
                                <w:b/>
                                <w:color w:val="4F81BC"/>
                                <w:sz w:val="20"/>
                              </w:rPr>
                              <w:t>LOCAL</w:t>
                            </w:r>
                            <w:r>
                              <w:rPr>
                                <w:b/>
                                <w:color w:val="4F81BC"/>
                                <w:spacing w:val="-8"/>
                                <w:sz w:val="20"/>
                              </w:rPr>
                              <w:t xml:space="preserve"> </w:t>
                            </w:r>
                            <w:r>
                              <w:rPr>
                                <w:b/>
                                <w:color w:val="4F81BC"/>
                                <w:spacing w:val="-2"/>
                                <w:sz w:val="20"/>
                              </w:rPr>
                              <w:t>PARTNERS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 o:spid="_x0000_s1033" type="#_x0000_t202" style="position:absolute;margin-left:51pt;margin-top:10.4pt;width:510pt;height:14.5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" fillcolor="#dbe4f0" strokeweight=".48pt">
                <v:textbox inset="0,0,0,0">
                  <w:txbxContent>
                    <w:p w:rsidR="007002D7" w:rsidRDefault="004353C6">
                      <w:pPr>
                        <w:spacing w:before="18"/>
                        <w:ind w:left="108"/>
                        <w:rPr>
                          <w:b/>
                          <w:color w:val="000000"/>
                          <w:sz w:val="20"/>
                        </w:rPr>
                      </w:pPr>
                      <w:r>
                        <w:rPr>
                          <w:b/>
                          <w:color w:val="4F81BC"/>
                          <w:sz w:val="20"/>
                        </w:rPr>
                        <w:t>CO-ORDINATION</w:t>
                      </w:r>
                      <w:r>
                        <w:rPr>
                          <w:b/>
                          <w:color w:val="4F81BC"/>
                          <w:spacing w:val="-7"/>
                          <w:sz w:val="20"/>
                        </w:rPr>
                        <w:t xml:space="preserve"> </w:t>
                      </w:r>
                      <w:r>
                        <w:rPr>
                          <w:b/>
                          <w:color w:val="4F81BC"/>
                          <w:sz w:val="20"/>
                        </w:rPr>
                        <w:t>BETWEEN</w:t>
                      </w:r>
                      <w:r>
                        <w:rPr>
                          <w:b/>
                          <w:color w:val="4F81BC"/>
                          <w:spacing w:val="-7"/>
                          <w:sz w:val="20"/>
                        </w:rPr>
                        <w:t xml:space="preserve"> </w:t>
                      </w:r>
                      <w:r>
                        <w:rPr>
                          <w:b/>
                          <w:color w:val="4F81BC"/>
                          <w:sz w:val="20"/>
                        </w:rPr>
                        <w:t>THE</w:t>
                      </w:r>
                      <w:r>
                        <w:rPr>
                          <w:b/>
                          <w:color w:val="4F81BC"/>
                          <w:spacing w:val="-9"/>
                          <w:sz w:val="20"/>
                        </w:rPr>
                        <w:t xml:space="preserve"> </w:t>
                      </w:r>
                      <w:r>
                        <w:rPr>
                          <w:b/>
                          <w:color w:val="4F81BC"/>
                          <w:sz w:val="20"/>
                        </w:rPr>
                        <w:t>LOCAL</w:t>
                      </w:r>
                      <w:r>
                        <w:rPr>
                          <w:b/>
                          <w:color w:val="4F81BC"/>
                          <w:spacing w:val="-7"/>
                          <w:sz w:val="20"/>
                        </w:rPr>
                        <w:t xml:space="preserve"> </w:t>
                      </w:r>
                      <w:r>
                        <w:rPr>
                          <w:b/>
                          <w:color w:val="4F81BC"/>
                          <w:sz w:val="20"/>
                        </w:rPr>
                        <w:t>AUTHORITY</w:t>
                      </w:r>
                      <w:r>
                        <w:rPr>
                          <w:b/>
                          <w:color w:val="4F81BC"/>
                          <w:spacing w:val="-6"/>
                          <w:sz w:val="20"/>
                        </w:rPr>
                        <w:t xml:space="preserve"> </w:t>
                      </w:r>
                      <w:r>
                        <w:rPr>
                          <w:b/>
                          <w:color w:val="4F81BC"/>
                          <w:sz w:val="20"/>
                        </w:rPr>
                        <w:t>AND</w:t>
                      </w:r>
                      <w:r>
                        <w:rPr>
                          <w:b/>
                          <w:color w:val="4F81BC"/>
                          <w:spacing w:val="-8"/>
                          <w:sz w:val="20"/>
                        </w:rPr>
                        <w:t xml:space="preserve"> </w:t>
                      </w:r>
                      <w:r>
                        <w:rPr>
                          <w:b/>
                          <w:color w:val="4F81BC"/>
                          <w:sz w:val="20"/>
                        </w:rPr>
                        <w:t>ITS</w:t>
                      </w:r>
                      <w:r>
                        <w:rPr>
                          <w:b/>
                          <w:color w:val="4F81BC"/>
                          <w:spacing w:val="-8"/>
                          <w:sz w:val="20"/>
                        </w:rPr>
                        <w:t xml:space="preserve"> </w:t>
                      </w:r>
                      <w:r>
                        <w:rPr>
                          <w:b/>
                          <w:color w:val="4F81BC"/>
                          <w:sz w:val="20"/>
                        </w:rPr>
                        <w:t>LOCAL</w:t>
                      </w:r>
                      <w:r>
                        <w:rPr>
                          <w:b/>
                          <w:color w:val="4F81BC"/>
                          <w:spacing w:val="-8"/>
                          <w:sz w:val="20"/>
                        </w:rPr>
                        <w:t xml:space="preserve"> </w:t>
                      </w:r>
                      <w:r>
                        <w:rPr>
                          <w:b/>
                          <w:color w:val="4F81BC"/>
                          <w:spacing w:val="-2"/>
                          <w:sz w:val="20"/>
                        </w:rPr>
                        <w:t>PARTNERS</w:t>
                      </w:r>
                    </w:p>
                  </w:txbxContent>
                </v:textbox>
                <w10:wrap type="topAndBottom" anchorx="page"/>
              </v:shape>
            </w:pict>
          </mc:Fallback>
        </mc:AlternateContent>
      </w:r>
    </w:p>
    <w:p w14:paraId="4E75F312" w14:textId="77777777" w:rsidR="007002D7" w:rsidRDefault="007002D7">
      <w:pPr>
        <w:pStyle w:val="BodyText"/>
        <w:spacing w:before="9"/>
        <w:rPr>
          <w:sz w:val="15"/>
        </w:rPr>
      </w:pPr>
    </w:p>
    <w:p w14:paraId="1DFAE86F" w14:textId="77777777" w:rsidR="007002D7" w:rsidRDefault="004353C6">
      <w:pPr>
        <w:spacing w:before="59"/>
        <w:ind w:left="612" w:right="609"/>
        <w:rPr>
          <w:sz w:val="20"/>
        </w:rPr>
      </w:pPr>
      <w:r>
        <w:rPr>
          <w:sz w:val="20"/>
        </w:rPr>
        <w:t>The</w:t>
      </w:r>
      <w:r>
        <w:rPr>
          <w:spacing w:val="-3"/>
          <w:sz w:val="20"/>
        </w:rPr>
        <w:t xml:space="preserve"> </w:t>
      </w:r>
      <w:r>
        <w:rPr>
          <w:sz w:val="20"/>
        </w:rPr>
        <w:t>Attendance</w:t>
      </w:r>
      <w:r>
        <w:rPr>
          <w:spacing w:val="-4"/>
          <w:sz w:val="20"/>
        </w:rPr>
        <w:t xml:space="preserve"> </w:t>
      </w:r>
      <w:r>
        <w:rPr>
          <w:sz w:val="20"/>
        </w:rPr>
        <w:t>Compliance</w:t>
      </w:r>
      <w:r>
        <w:rPr>
          <w:spacing w:val="-1"/>
          <w:sz w:val="20"/>
        </w:rPr>
        <w:t xml:space="preserve"> </w:t>
      </w:r>
      <w:r>
        <w:rPr>
          <w:sz w:val="20"/>
        </w:rPr>
        <w:t>Team</w:t>
      </w:r>
      <w:r>
        <w:rPr>
          <w:spacing w:val="-3"/>
          <w:sz w:val="20"/>
        </w:rPr>
        <w:t xml:space="preserve"> </w:t>
      </w:r>
      <w:r>
        <w:rPr>
          <w:sz w:val="20"/>
        </w:rPr>
        <w:t>and</w:t>
      </w:r>
      <w:r>
        <w:rPr>
          <w:spacing w:val="-2"/>
          <w:sz w:val="20"/>
        </w:rPr>
        <w:t xml:space="preserve"> </w:t>
      </w:r>
      <w:r>
        <w:rPr>
          <w:sz w:val="20"/>
        </w:rPr>
        <w:t>its</w:t>
      </w:r>
      <w:r>
        <w:rPr>
          <w:spacing w:val="-4"/>
          <w:sz w:val="20"/>
        </w:rPr>
        <w:t xml:space="preserve"> </w:t>
      </w:r>
      <w:r>
        <w:rPr>
          <w:sz w:val="20"/>
        </w:rPr>
        <w:t>local</w:t>
      </w:r>
      <w:r>
        <w:rPr>
          <w:spacing w:val="-2"/>
          <w:sz w:val="20"/>
        </w:rPr>
        <w:t xml:space="preserve"> </w:t>
      </w:r>
      <w:r>
        <w:rPr>
          <w:sz w:val="20"/>
        </w:rPr>
        <w:t>partners</w:t>
      </w:r>
      <w:r>
        <w:rPr>
          <w:spacing w:val="-1"/>
          <w:sz w:val="20"/>
        </w:rPr>
        <w:t xml:space="preserve"> </w:t>
      </w:r>
      <w:r>
        <w:rPr>
          <w:sz w:val="20"/>
        </w:rPr>
        <w:t>will</w:t>
      </w:r>
      <w:r>
        <w:rPr>
          <w:spacing w:val="-1"/>
          <w:sz w:val="20"/>
        </w:rPr>
        <w:t xml:space="preserve"> </w:t>
      </w:r>
      <w:r>
        <w:rPr>
          <w:sz w:val="20"/>
        </w:rPr>
        <w:t>review</w:t>
      </w:r>
      <w:r>
        <w:rPr>
          <w:spacing w:val="-3"/>
          <w:sz w:val="20"/>
        </w:rPr>
        <w:t xml:space="preserve"> </w:t>
      </w:r>
      <w:r>
        <w:rPr>
          <w:sz w:val="20"/>
        </w:rPr>
        <w:t>this</w:t>
      </w:r>
      <w:r>
        <w:rPr>
          <w:spacing w:val="-1"/>
          <w:sz w:val="20"/>
        </w:rPr>
        <w:t xml:space="preserve"> </w:t>
      </w:r>
      <w:r>
        <w:rPr>
          <w:sz w:val="20"/>
        </w:rPr>
        <w:t>Code</w:t>
      </w:r>
      <w:r>
        <w:rPr>
          <w:spacing w:val="-3"/>
          <w:sz w:val="20"/>
        </w:rPr>
        <w:t xml:space="preserve"> </w:t>
      </w:r>
      <w:r>
        <w:rPr>
          <w:sz w:val="20"/>
        </w:rPr>
        <w:t>of</w:t>
      </w:r>
      <w:r>
        <w:rPr>
          <w:spacing w:val="-4"/>
          <w:sz w:val="20"/>
        </w:rPr>
        <w:t xml:space="preserve"> </w:t>
      </w:r>
      <w:r>
        <w:rPr>
          <w:sz w:val="20"/>
        </w:rPr>
        <w:t>Conduct bi-annually</w:t>
      </w:r>
      <w:r>
        <w:rPr>
          <w:spacing w:val="-2"/>
          <w:sz w:val="20"/>
        </w:rPr>
        <w:t xml:space="preserve"> </w:t>
      </w:r>
      <w:r>
        <w:rPr>
          <w:sz w:val="20"/>
        </w:rPr>
        <w:t>unless</w:t>
      </w:r>
      <w:r>
        <w:rPr>
          <w:spacing w:val="-4"/>
          <w:sz w:val="20"/>
        </w:rPr>
        <w:t xml:space="preserve"> </w:t>
      </w:r>
      <w:r>
        <w:rPr>
          <w:sz w:val="20"/>
        </w:rPr>
        <w:t>local</w:t>
      </w:r>
      <w:r>
        <w:rPr>
          <w:spacing w:val="-2"/>
          <w:sz w:val="20"/>
        </w:rPr>
        <w:t xml:space="preserve"> </w:t>
      </w:r>
      <w:r>
        <w:rPr>
          <w:sz w:val="20"/>
        </w:rPr>
        <w:t>needs require otherwise.</w:t>
      </w:r>
    </w:p>
    <w:p w14:paraId="3DB3BD92" w14:textId="77777777" w:rsidR="007002D7" w:rsidRDefault="007002D7">
      <w:pPr>
        <w:pStyle w:val="BodyText"/>
        <w:rPr>
          <w:sz w:val="20"/>
        </w:rPr>
      </w:pPr>
    </w:p>
    <w:p w14:paraId="337C5C50" w14:textId="77777777" w:rsidR="007002D7" w:rsidRDefault="00805E4D">
      <w:pPr>
        <w:pStyle w:val="BodyText"/>
        <w:spacing w:before="6"/>
        <w:rPr>
          <w:sz w:val="14"/>
        </w:rPr>
      </w:pPr>
      <w:r>
        <w:rPr>
          <w:noProof/>
        </w:rPr>
        <mc:AlternateContent>
          <mc:Choice Requires="wps">
            <w:drawing>
              <wp:anchor distT="0" distB="0" distL="0" distR="0" simplePos="0" relativeHeight="487596032" behindDoc="1" locked="0" layoutInCell="1" allowOverlap="1" wp14:anchorId="6E39C935" wp14:editId="39E8F3C2">
                <wp:simplePos x="0" y="0"/>
                <wp:positionH relativeFrom="page">
                  <wp:posOffset>647700</wp:posOffset>
                </wp:positionH>
                <wp:positionV relativeFrom="paragraph">
                  <wp:posOffset>131445</wp:posOffset>
                </wp:positionV>
                <wp:extent cx="6477000" cy="184785"/>
                <wp:effectExtent l="0" t="0" r="0" b="0"/>
                <wp:wrapTopAndBottom/>
                <wp:docPr id="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84785"/>
                        </a:xfrm>
                        <a:prstGeom prst="rect">
                          <a:avLst/>
                        </a:prstGeom>
                        <a:solidFill>
                          <a:srgbClr val="DBE4F0"/>
                        </a:solidFill>
                        <a:ln w="6096">
                          <a:solidFill>
                            <a:srgbClr val="000000"/>
                          </a:solidFill>
                          <a:prstDash val="solid"/>
                          <a:miter lim="800000"/>
                          <a:headEnd/>
                          <a:tailEnd/>
                        </a:ln>
                      </wps:spPr>
                      <wps:txbx>
                        <w:txbxContent>
                          <w:p w14:paraId="46C3AC00" w14:textId="77777777" w:rsidR="007002D7" w:rsidRDefault="004353C6">
                            <w:pPr>
                              <w:spacing w:before="18"/>
                              <w:ind w:left="108"/>
                              <w:rPr>
                                <w:b/>
                                <w:color w:val="000000"/>
                                <w:sz w:val="20"/>
                              </w:rPr>
                            </w:pPr>
                            <w:r>
                              <w:rPr>
                                <w:b/>
                                <w:color w:val="4F81BC"/>
                                <w:spacing w:val="-2"/>
                                <w:sz w:val="20"/>
                              </w:rPr>
                              <w:t>VERSIONS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 o:spid="_x0000_s1034" type="#_x0000_t202" style="position:absolute;margin-left:51pt;margin-top:10.35pt;width:510pt;height:14.5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" fillcolor="#dbe4f0" strokeweight=".48pt">
                <v:textbox inset="0,0,0,0">
                  <w:txbxContent>
                    <w:p w:rsidR="007002D7" w:rsidRDefault="004353C6">
                      <w:pPr>
                        <w:spacing w:before="18"/>
                        <w:ind w:left="108"/>
                        <w:rPr>
                          <w:b/>
                          <w:color w:val="000000"/>
                          <w:sz w:val="20"/>
                        </w:rPr>
                      </w:pPr>
                      <w:r>
                        <w:rPr>
                          <w:b/>
                          <w:color w:val="4F81BC"/>
                          <w:spacing w:val="-2"/>
                          <w:sz w:val="20"/>
                        </w:rPr>
                        <w:t>VERSIONS</w:t>
                      </w:r>
                    </w:p>
                  </w:txbxContent>
                </v:textbox>
                <w10:wrap type="topAndBottom" anchorx="page"/>
              </v:shape>
            </w:pict>
          </mc:Fallback>
        </mc:AlternateContent>
      </w:r>
    </w:p>
    <w:p w14:paraId="44EE2D79" w14:textId="77777777" w:rsidR="007002D7" w:rsidRDefault="007002D7">
      <w:pPr>
        <w:pStyle w:val="BodyText"/>
        <w:spacing w:before="9"/>
        <w:rPr>
          <w:sz w:val="15"/>
        </w:rPr>
      </w:pPr>
    </w:p>
    <w:p w14:paraId="00534E95" w14:textId="77777777" w:rsidR="007002D7" w:rsidRDefault="004353C6">
      <w:pPr>
        <w:spacing w:before="59"/>
        <w:ind w:left="612" w:right="5239"/>
        <w:rPr>
          <w:sz w:val="20"/>
        </w:rPr>
      </w:pPr>
      <w:r>
        <w:rPr>
          <w:sz w:val="20"/>
        </w:rPr>
        <w:t>Original</w:t>
      </w:r>
      <w:r>
        <w:rPr>
          <w:spacing w:val="-6"/>
          <w:sz w:val="20"/>
        </w:rPr>
        <w:t xml:space="preserve"> </w:t>
      </w:r>
      <w:r>
        <w:rPr>
          <w:sz w:val="20"/>
        </w:rPr>
        <w:t>Code</w:t>
      </w:r>
      <w:r>
        <w:rPr>
          <w:spacing w:val="-7"/>
          <w:sz w:val="20"/>
        </w:rPr>
        <w:t xml:space="preserve"> </w:t>
      </w:r>
      <w:r>
        <w:rPr>
          <w:sz w:val="20"/>
        </w:rPr>
        <w:t>of</w:t>
      </w:r>
      <w:r>
        <w:rPr>
          <w:spacing w:val="-5"/>
          <w:sz w:val="20"/>
        </w:rPr>
        <w:t xml:space="preserve"> </w:t>
      </w:r>
      <w:r>
        <w:rPr>
          <w:sz w:val="20"/>
        </w:rPr>
        <w:t>Conduct</w:t>
      </w:r>
      <w:r>
        <w:rPr>
          <w:spacing w:val="-6"/>
          <w:sz w:val="20"/>
        </w:rPr>
        <w:t xml:space="preserve"> </w:t>
      </w:r>
      <w:r>
        <w:rPr>
          <w:sz w:val="20"/>
        </w:rPr>
        <w:t>was</w:t>
      </w:r>
      <w:r>
        <w:rPr>
          <w:spacing w:val="-4"/>
          <w:sz w:val="20"/>
        </w:rPr>
        <w:t xml:space="preserve"> </w:t>
      </w:r>
      <w:r>
        <w:rPr>
          <w:sz w:val="20"/>
        </w:rPr>
        <w:t>introduced</w:t>
      </w:r>
      <w:r>
        <w:rPr>
          <w:spacing w:val="-6"/>
          <w:sz w:val="20"/>
        </w:rPr>
        <w:t xml:space="preserve"> </w:t>
      </w:r>
      <w:r>
        <w:rPr>
          <w:sz w:val="20"/>
        </w:rPr>
        <w:t>in</w:t>
      </w:r>
      <w:r>
        <w:rPr>
          <w:spacing w:val="-5"/>
          <w:sz w:val="20"/>
        </w:rPr>
        <w:t xml:space="preserve"> </w:t>
      </w:r>
      <w:r>
        <w:rPr>
          <w:sz w:val="20"/>
        </w:rPr>
        <w:t>September</w:t>
      </w:r>
      <w:r>
        <w:rPr>
          <w:spacing w:val="-6"/>
          <w:sz w:val="20"/>
        </w:rPr>
        <w:t xml:space="preserve"> </w:t>
      </w:r>
      <w:r>
        <w:rPr>
          <w:sz w:val="20"/>
        </w:rPr>
        <w:t>2004. Most recent revision - November 2017</w:t>
      </w:r>
    </w:p>
    <w:p w14:paraId="16FA5285" w14:textId="77777777" w:rsidR="007002D7" w:rsidRDefault="004353C6">
      <w:pPr>
        <w:spacing w:before="2"/>
        <w:ind w:left="612"/>
        <w:rPr>
          <w:sz w:val="20"/>
        </w:rPr>
      </w:pPr>
      <w:r>
        <w:rPr>
          <w:sz w:val="20"/>
        </w:rPr>
        <w:t>Revised</w:t>
      </w:r>
      <w:r>
        <w:rPr>
          <w:spacing w:val="-7"/>
          <w:sz w:val="20"/>
        </w:rPr>
        <w:t xml:space="preserve"> </w:t>
      </w:r>
      <w:r>
        <w:rPr>
          <w:sz w:val="20"/>
        </w:rPr>
        <w:t>March</w:t>
      </w:r>
      <w:r>
        <w:rPr>
          <w:spacing w:val="-6"/>
          <w:sz w:val="20"/>
        </w:rPr>
        <w:t xml:space="preserve"> </w:t>
      </w:r>
      <w:r>
        <w:rPr>
          <w:sz w:val="20"/>
        </w:rPr>
        <w:t>2019</w:t>
      </w:r>
      <w:r>
        <w:rPr>
          <w:spacing w:val="-5"/>
          <w:sz w:val="20"/>
        </w:rPr>
        <w:t xml:space="preserve"> </w:t>
      </w:r>
      <w:r>
        <w:rPr>
          <w:sz w:val="20"/>
        </w:rPr>
        <w:t>for</w:t>
      </w:r>
      <w:r>
        <w:rPr>
          <w:spacing w:val="-6"/>
          <w:sz w:val="20"/>
        </w:rPr>
        <w:t xml:space="preserve"> </w:t>
      </w:r>
      <w:r>
        <w:rPr>
          <w:sz w:val="20"/>
        </w:rPr>
        <w:t>implementation</w:t>
      </w:r>
      <w:r>
        <w:rPr>
          <w:spacing w:val="-6"/>
          <w:sz w:val="20"/>
        </w:rPr>
        <w:t xml:space="preserve"> </w:t>
      </w:r>
      <w:r>
        <w:rPr>
          <w:sz w:val="20"/>
        </w:rPr>
        <w:t>from</w:t>
      </w:r>
      <w:r>
        <w:rPr>
          <w:spacing w:val="-8"/>
          <w:sz w:val="20"/>
        </w:rPr>
        <w:t xml:space="preserve"> </w:t>
      </w:r>
      <w:r>
        <w:rPr>
          <w:sz w:val="20"/>
        </w:rPr>
        <w:t>April</w:t>
      </w:r>
      <w:r>
        <w:rPr>
          <w:spacing w:val="-4"/>
          <w:sz w:val="20"/>
        </w:rPr>
        <w:t xml:space="preserve"> 2019</w:t>
      </w:r>
    </w:p>
    <w:p w14:paraId="1C3C6820" w14:textId="77777777" w:rsidR="007002D7" w:rsidRDefault="007002D7">
      <w:pPr>
        <w:rPr>
          <w:sz w:val="20"/>
        </w:rPr>
        <w:sectPr w:rsidR="007002D7">
          <w:pgSz w:w="12240" w:h="15840"/>
          <w:pgMar w:top="1340" w:right="540" w:bottom="1620" w:left="520" w:header="0" w:footer="1370" w:gutter="0"/>
          <w:cols w:space="720"/>
        </w:sectPr>
      </w:pPr>
    </w:p>
    <w:p w14:paraId="5473511F" w14:textId="77777777" w:rsidR="007002D7" w:rsidRDefault="004353C6">
      <w:pPr>
        <w:spacing w:before="16"/>
        <w:ind w:left="612"/>
        <w:jc w:val="both"/>
        <w:rPr>
          <w:b/>
          <w:sz w:val="28"/>
        </w:rPr>
      </w:pPr>
      <w:r>
        <w:rPr>
          <w:b/>
          <w:sz w:val="28"/>
        </w:rPr>
        <w:lastRenderedPageBreak/>
        <w:t>Annex</w:t>
      </w:r>
      <w:r>
        <w:rPr>
          <w:b/>
          <w:spacing w:val="-3"/>
          <w:sz w:val="28"/>
        </w:rPr>
        <w:t xml:space="preserve"> </w:t>
      </w:r>
      <w:r>
        <w:rPr>
          <w:b/>
          <w:spacing w:val="-10"/>
          <w:sz w:val="28"/>
        </w:rPr>
        <w:t>C</w:t>
      </w:r>
    </w:p>
    <w:p w14:paraId="66FBF8D6" w14:textId="77777777" w:rsidR="007002D7" w:rsidRDefault="007002D7">
      <w:pPr>
        <w:pStyle w:val="BodyText"/>
        <w:rPr>
          <w:b/>
          <w:sz w:val="28"/>
        </w:rPr>
      </w:pPr>
    </w:p>
    <w:p w14:paraId="6B861D21" w14:textId="77777777" w:rsidR="007002D7" w:rsidRDefault="004353C6">
      <w:pPr>
        <w:pStyle w:val="BodyText"/>
        <w:ind w:left="612"/>
        <w:jc w:val="both"/>
      </w:pPr>
      <w:r>
        <w:t>DfE</w:t>
      </w:r>
      <w:r>
        <w:rPr>
          <w:spacing w:val="-7"/>
        </w:rPr>
        <w:t xml:space="preserve"> </w:t>
      </w:r>
      <w:r>
        <w:t>“The</w:t>
      </w:r>
      <w:r>
        <w:rPr>
          <w:spacing w:val="-1"/>
        </w:rPr>
        <w:t xml:space="preserve"> </w:t>
      </w:r>
      <w:r>
        <w:t>link</w:t>
      </w:r>
      <w:r>
        <w:rPr>
          <w:spacing w:val="-4"/>
        </w:rPr>
        <w:t xml:space="preserve"> </w:t>
      </w:r>
      <w:r>
        <w:t>between</w:t>
      </w:r>
      <w:r>
        <w:rPr>
          <w:spacing w:val="-3"/>
        </w:rPr>
        <w:t xml:space="preserve"> </w:t>
      </w:r>
      <w:r>
        <w:t>absence</w:t>
      </w:r>
      <w:r>
        <w:rPr>
          <w:spacing w:val="-1"/>
        </w:rPr>
        <w:t xml:space="preserve"> </w:t>
      </w:r>
      <w:r>
        <w:t>and</w:t>
      </w:r>
      <w:r>
        <w:rPr>
          <w:spacing w:val="-4"/>
        </w:rPr>
        <w:t xml:space="preserve"> </w:t>
      </w:r>
      <w:r>
        <w:t>attainment</w:t>
      </w:r>
      <w:r>
        <w:rPr>
          <w:spacing w:val="-1"/>
        </w:rPr>
        <w:t xml:space="preserve"> </w:t>
      </w:r>
      <w:r>
        <w:t>at</w:t>
      </w:r>
      <w:r>
        <w:rPr>
          <w:spacing w:val="-2"/>
        </w:rPr>
        <w:t xml:space="preserve"> </w:t>
      </w:r>
      <w:r>
        <w:t>KS2</w:t>
      </w:r>
      <w:r>
        <w:rPr>
          <w:spacing w:val="2"/>
        </w:rPr>
        <w:t xml:space="preserve"> </w:t>
      </w:r>
      <w:r>
        <w:t>-</w:t>
      </w:r>
      <w:r>
        <w:rPr>
          <w:spacing w:val="-4"/>
        </w:rPr>
        <w:t xml:space="preserve"> </w:t>
      </w:r>
      <w:r>
        <w:t>2013/14</w:t>
      </w:r>
      <w:r>
        <w:rPr>
          <w:spacing w:val="-1"/>
        </w:rPr>
        <w:t xml:space="preserve"> </w:t>
      </w:r>
      <w:r>
        <w:t>academic</w:t>
      </w:r>
      <w:r>
        <w:rPr>
          <w:spacing w:val="-2"/>
        </w:rPr>
        <w:t xml:space="preserve"> year”</w:t>
      </w:r>
    </w:p>
    <w:p w14:paraId="131870B4" w14:textId="77777777" w:rsidR="007002D7" w:rsidRDefault="007002D7">
      <w:pPr>
        <w:pStyle w:val="BodyText"/>
        <w:spacing w:before="11"/>
        <w:rPr>
          <w:sz w:val="27"/>
        </w:rPr>
      </w:pPr>
    </w:p>
    <w:p w14:paraId="2BA86AA8" w14:textId="77777777" w:rsidR="007002D7" w:rsidRDefault="004353C6">
      <w:pPr>
        <w:pStyle w:val="BodyText"/>
        <w:ind w:left="612" w:right="734"/>
        <w:jc w:val="both"/>
      </w:pPr>
      <w:r>
        <w:t>The</w:t>
      </w:r>
      <w:r>
        <w:rPr>
          <w:spacing w:val="-2"/>
        </w:rPr>
        <w:t xml:space="preserve"> </w:t>
      </w:r>
      <w:r>
        <w:t>analysis</w:t>
      </w:r>
      <w:r>
        <w:rPr>
          <w:spacing w:val="-3"/>
        </w:rPr>
        <w:t xml:space="preserve"> </w:t>
      </w:r>
      <w:r>
        <w:t>of</w:t>
      </w:r>
      <w:r>
        <w:rPr>
          <w:spacing w:val="-4"/>
        </w:rPr>
        <w:t xml:space="preserve"> </w:t>
      </w:r>
      <w:r>
        <w:t>the</w:t>
      </w:r>
      <w:r>
        <w:rPr>
          <w:spacing w:val="-5"/>
        </w:rPr>
        <w:t xml:space="preserve"> </w:t>
      </w:r>
      <w:r>
        <w:t>link</w:t>
      </w:r>
      <w:r>
        <w:rPr>
          <w:spacing w:val="-6"/>
        </w:rPr>
        <w:t xml:space="preserve"> </w:t>
      </w:r>
      <w:r>
        <w:t>between</w:t>
      </w:r>
      <w:r>
        <w:rPr>
          <w:spacing w:val="-4"/>
        </w:rPr>
        <w:t xml:space="preserve"> </w:t>
      </w:r>
      <w:r>
        <w:t>overall</w:t>
      </w:r>
      <w:r>
        <w:rPr>
          <w:spacing w:val="-5"/>
        </w:rPr>
        <w:t xml:space="preserve"> </w:t>
      </w:r>
      <w:r>
        <w:t>absence</w:t>
      </w:r>
      <w:r>
        <w:rPr>
          <w:spacing w:val="-4"/>
        </w:rPr>
        <w:t xml:space="preserve"> </w:t>
      </w:r>
      <w:r>
        <w:t>….and</w:t>
      </w:r>
      <w:r>
        <w:rPr>
          <w:spacing w:val="-2"/>
        </w:rPr>
        <w:t xml:space="preserve"> </w:t>
      </w:r>
      <w:r>
        <w:t>attainment</w:t>
      </w:r>
      <w:r>
        <w:rPr>
          <w:spacing w:val="-4"/>
        </w:rPr>
        <w:t xml:space="preserve"> </w:t>
      </w:r>
      <w:r>
        <w:t>when</w:t>
      </w:r>
      <w:r>
        <w:rPr>
          <w:spacing w:val="-6"/>
        </w:rPr>
        <w:t xml:space="preserve"> </w:t>
      </w:r>
      <w:r>
        <w:t>taking</w:t>
      </w:r>
      <w:r>
        <w:rPr>
          <w:spacing w:val="-3"/>
        </w:rPr>
        <w:t xml:space="preserve"> </w:t>
      </w:r>
      <w:r>
        <w:t>prior</w:t>
      </w:r>
      <w:r>
        <w:rPr>
          <w:spacing w:val="-2"/>
        </w:rPr>
        <w:t xml:space="preserve"> </w:t>
      </w:r>
      <w:r>
        <w:t>attainment</w:t>
      </w:r>
      <w:r>
        <w:rPr>
          <w:spacing w:val="-4"/>
        </w:rPr>
        <w:t xml:space="preserve"> </w:t>
      </w:r>
      <w:r>
        <w:t>and pupil</w:t>
      </w:r>
      <w:r>
        <w:rPr>
          <w:spacing w:val="-1"/>
        </w:rPr>
        <w:t xml:space="preserve"> </w:t>
      </w:r>
      <w:r>
        <w:t>characteristics into account showed that,</w:t>
      </w:r>
      <w:r>
        <w:rPr>
          <w:spacing w:val="-1"/>
        </w:rPr>
        <w:t xml:space="preserve"> </w:t>
      </w:r>
      <w:r>
        <w:t>for each KS2 and KS4 measure,</w:t>
      </w:r>
      <w:r>
        <w:rPr>
          <w:spacing w:val="-1"/>
        </w:rPr>
        <w:t xml:space="preserve"> </w:t>
      </w:r>
      <w:r>
        <w:t>overall absence</w:t>
      </w:r>
      <w:r>
        <w:rPr>
          <w:spacing w:val="-1"/>
        </w:rPr>
        <w:t xml:space="preserve"> </w:t>
      </w:r>
      <w:r>
        <w:t>had a statistically</w:t>
      </w:r>
      <w:r>
        <w:rPr>
          <w:spacing w:val="-3"/>
        </w:rPr>
        <w:t xml:space="preserve"> </w:t>
      </w:r>
      <w:r>
        <w:t>significant</w:t>
      </w:r>
      <w:r>
        <w:rPr>
          <w:spacing w:val="-3"/>
        </w:rPr>
        <w:t xml:space="preserve"> </w:t>
      </w:r>
      <w:r>
        <w:t>negative</w:t>
      </w:r>
      <w:r>
        <w:rPr>
          <w:spacing w:val="-2"/>
        </w:rPr>
        <w:t xml:space="preserve"> </w:t>
      </w:r>
      <w:r>
        <w:t>link</w:t>
      </w:r>
      <w:r>
        <w:rPr>
          <w:spacing w:val="-3"/>
        </w:rPr>
        <w:t xml:space="preserve"> </w:t>
      </w:r>
      <w:r>
        <w:t>to</w:t>
      </w:r>
      <w:r>
        <w:rPr>
          <w:spacing w:val="-4"/>
        </w:rPr>
        <w:t xml:space="preserve"> </w:t>
      </w:r>
      <w:r>
        <w:t>attainment –</w:t>
      </w:r>
      <w:r>
        <w:rPr>
          <w:spacing w:val="-1"/>
        </w:rPr>
        <w:t xml:space="preserve"> </w:t>
      </w:r>
      <w:r>
        <w:t>i.e.</w:t>
      </w:r>
      <w:r>
        <w:rPr>
          <w:spacing w:val="-3"/>
        </w:rPr>
        <w:t xml:space="preserve"> </w:t>
      </w:r>
      <w:r>
        <w:t>every</w:t>
      </w:r>
      <w:r>
        <w:rPr>
          <w:spacing w:val="-4"/>
        </w:rPr>
        <w:t xml:space="preserve"> </w:t>
      </w:r>
      <w:r>
        <w:t>extra</w:t>
      </w:r>
      <w:r>
        <w:rPr>
          <w:spacing w:val="-3"/>
        </w:rPr>
        <w:t xml:space="preserve"> </w:t>
      </w:r>
      <w:r>
        <w:t>day</w:t>
      </w:r>
      <w:r>
        <w:rPr>
          <w:spacing w:val="-3"/>
        </w:rPr>
        <w:t xml:space="preserve"> </w:t>
      </w:r>
      <w:r>
        <w:t>missed</w:t>
      </w:r>
      <w:r>
        <w:rPr>
          <w:spacing w:val="-1"/>
        </w:rPr>
        <w:t xml:space="preserve"> </w:t>
      </w:r>
      <w:r>
        <w:t>was</w:t>
      </w:r>
      <w:r>
        <w:rPr>
          <w:spacing w:val="-2"/>
        </w:rPr>
        <w:t xml:space="preserve"> </w:t>
      </w:r>
      <w:r>
        <w:t>associated with</w:t>
      </w:r>
      <w:r>
        <w:rPr>
          <w:spacing w:val="-3"/>
        </w:rPr>
        <w:t xml:space="preserve"> </w:t>
      </w:r>
      <w:r>
        <w:t>a lower attainment outcome.</w:t>
      </w:r>
    </w:p>
    <w:p w14:paraId="77106A85" w14:textId="77777777" w:rsidR="007002D7" w:rsidRDefault="007002D7">
      <w:pPr>
        <w:pStyle w:val="BodyText"/>
        <w:rPr>
          <w:sz w:val="20"/>
        </w:rPr>
      </w:pPr>
    </w:p>
    <w:p w14:paraId="4BD3790F" w14:textId="77777777" w:rsidR="007002D7" w:rsidRDefault="007002D7">
      <w:pPr>
        <w:pStyle w:val="BodyText"/>
        <w:rPr>
          <w:sz w:val="20"/>
        </w:rPr>
      </w:pPr>
    </w:p>
    <w:p w14:paraId="0AD82153" w14:textId="77777777" w:rsidR="007002D7" w:rsidRDefault="007002D7">
      <w:pPr>
        <w:pStyle w:val="BodyText"/>
        <w:rPr>
          <w:sz w:val="20"/>
        </w:rPr>
      </w:pPr>
    </w:p>
    <w:p w14:paraId="20831DB5" w14:textId="77777777" w:rsidR="007002D7" w:rsidRDefault="007002D7">
      <w:pPr>
        <w:pStyle w:val="BodyText"/>
        <w:rPr>
          <w:sz w:val="20"/>
        </w:rPr>
      </w:pPr>
    </w:p>
    <w:p w14:paraId="61177734" w14:textId="77777777" w:rsidR="007002D7" w:rsidRDefault="004353C6">
      <w:pPr>
        <w:pStyle w:val="BodyText"/>
        <w:spacing w:before="2"/>
        <w:rPr>
          <w:sz w:val="11"/>
        </w:rPr>
      </w:pPr>
      <w:r>
        <w:rPr>
          <w:noProof/>
        </w:rPr>
        <w:drawing>
          <wp:anchor distT="0" distB="0" distL="0" distR="0" simplePos="0" relativeHeight="17" behindDoc="0" locked="0" layoutInCell="1" allowOverlap="1" wp14:anchorId="38DC3CE8" wp14:editId="74196B8B">
            <wp:simplePos x="0" y="0"/>
            <wp:positionH relativeFrom="page">
              <wp:posOffset>811598</wp:posOffset>
            </wp:positionH>
            <wp:positionV relativeFrom="paragraph">
              <wp:posOffset>102370</wp:posOffset>
            </wp:positionV>
            <wp:extent cx="6400226" cy="3118104"/>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7" cstate="print"/>
                    <a:stretch>
                      <a:fillRect/>
                    </a:stretch>
                  </pic:blipFill>
                  <pic:spPr>
                    <a:xfrm>
                      <a:off x="0" y="0"/>
                      <a:ext cx="6400226" cy="3118104"/>
                    </a:xfrm>
                    <a:prstGeom prst="rect">
                      <a:avLst/>
                    </a:prstGeom>
                  </pic:spPr>
                </pic:pic>
              </a:graphicData>
            </a:graphic>
          </wp:anchor>
        </w:drawing>
      </w:r>
    </w:p>
    <w:p w14:paraId="5C44E68C" w14:textId="77777777" w:rsidR="007002D7" w:rsidRDefault="007002D7">
      <w:pPr>
        <w:pStyle w:val="BodyText"/>
      </w:pPr>
    </w:p>
    <w:p w14:paraId="76E2826C" w14:textId="77777777" w:rsidR="00AE1964" w:rsidRDefault="00AE1964">
      <w:pPr>
        <w:spacing w:before="149"/>
        <w:ind w:left="1341" w:right="1323"/>
        <w:jc w:val="center"/>
        <w:rPr>
          <w:b/>
          <w:sz w:val="28"/>
        </w:rPr>
      </w:pPr>
    </w:p>
    <w:p w14:paraId="59054520" w14:textId="77777777" w:rsidR="00AE1964" w:rsidRDefault="00AE1964">
      <w:pPr>
        <w:spacing w:before="149"/>
        <w:ind w:left="1341" w:right="1323"/>
        <w:jc w:val="center"/>
        <w:rPr>
          <w:b/>
          <w:sz w:val="28"/>
        </w:rPr>
      </w:pPr>
    </w:p>
    <w:p w14:paraId="52816BC1" w14:textId="77777777" w:rsidR="00AE1964" w:rsidRDefault="00AE1964">
      <w:pPr>
        <w:spacing w:before="149"/>
        <w:ind w:left="1341" w:right="1323"/>
        <w:jc w:val="center"/>
        <w:rPr>
          <w:b/>
          <w:sz w:val="28"/>
        </w:rPr>
      </w:pPr>
    </w:p>
    <w:p w14:paraId="5923292D" w14:textId="77777777" w:rsidR="00AE1964" w:rsidRDefault="00AE1964">
      <w:pPr>
        <w:spacing w:before="149"/>
        <w:ind w:left="1341" w:right="1323"/>
        <w:jc w:val="center"/>
        <w:rPr>
          <w:b/>
          <w:sz w:val="28"/>
        </w:rPr>
      </w:pPr>
    </w:p>
    <w:p w14:paraId="657F6B21" w14:textId="77777777" w:rsidR="00AE1964" w:rsidRDefault="00AE1964">
      <w:pPr>
        <w:spacing w:before="149"/>
        <w:ind w:left="1341" w:right="1323"/>
        <w:jc w:val="center"/>
        <w:rPr>
          <w:b/>
          <w:sz w:val="28"/>
        </w:rPr>
      </w:pPr>
    </w:p>
    <w:p w14:paraId="303C113F" w14:textId="77777777" w:rsidR="00AE1964" w:rsidRDefault="00AE1964">
      <w:pPr>
        <w:spacing w:before="149"/>
        <w:ind w:left="1341" w:right="1323"/>
        <w:jc w:val="center"/>
        <w:rPr>
          <w:b/>
          <w:sz w:val="28"/>
        </w:rPr>
      </w:pPr>
    </w:p>
    <w:p w14:paraId="237EBF96" w14:textId="77777777" w:rsidR="00AE1964" w:rsidRDefault="00AE1964">
      <w:pPr>
        <w:spacing w:before="149"/>
        <w:ind w:left="1341" w:right="1323"/>
        <w:jc w:val="center"/>
        <w:rPr>
          <w:b/>
          <w:sz w:val="28"/>
        </w:rPr>
      </w:pPr>
    </w:p>
    <w:p w14:paraId="5A4D6ED6" w14:textId="0B6E59FC" w:rsidR="007002D7" w:rsidRDefault="004353C6">
      <w:pPr>
        <w:spacing w:before="149"/>
        <w:ind w:left="1341" w:right="1323"/>
        <w:jc w:val="center"/>
        <w:rPr>
          <w:b/>
          <w:sz w:val="28"/>
        </w:rPr>
      </w:pPr>
      <w:r>
        <w:rPr>
          <w:b/>
          <w:sz w:val="28"/>
        </w:rPr>
        <w:lastRenderedPageBreak/>
        <w:t>Appendix</w:t>
      </w:r>
      <w:r>
        <w:rPr>
          <w:b/>
          <w:spacing w:val="-6"/>
          <w:sz w:val="28"/>
        </w:rPr>
        <w:t xml:space="preserve"> </w:t>
      </w:r>
      <w:r>
        <w:rPr>
          <w:b/>
          <w:spacing w:val="-10"/>
          <w:sz w:val="28"/>
        </w:rPr>
        <w:t>D</w:t>
      </w:r>
    </w:p>
    <w:p w14:paraId="67A1E9BF" w14:textId="77777777" w:rsidR="007002D7" w:rsidRDefault="007002D7">
      <w:pPr>
        <w:pStyle w:val="BodyText"/>
        <w:rPr>
          <w:b/>
          <w:sz w:val="28"/>
        </w:rPr>
      </w:pPr>
    </w:p>
    <w:p w14:paraId="499134B4" w14:textId="77777777" w:rsidR="007002D7" w:rsidRDefault="004353C6">
      <w:pPr>
        <w:pStyle w:val="Heading1"/>
        <w:spacing w:before="174"/>
        <w:ind w:right="437"/>
      </w:pPr>
      <w:r>
        <w:t>The</w:t>
      </w:r>
      <w:r>
        <w:rPr>
          <w:spacing w:val="-12"/>
        </w:rPr>
        <w:t xml:space="preserve"> </w:t>
      </w:r>
      <w:r>
        <w:t>name</w:t>
      </w:r>
      <w:r>
        <w:rPr>
          <w:spacing w:val="-12"/>
        </w:rPr>
        <w:t xml:space="preserve"> </w:t>
      </w:r>
      <w:r>
        <w:t>and</w:t>
      </w:r>
      <w:r>
        <w:rPr>
          <w:spacing w:val="-13"/>
        </w:rPr>
        <w:t xml:space="preserve"> </w:t>
      </w:r>
      <w:r>
        <w:t>contact</w:t>
      </w:r>
      <w:r>
        <w:rPr>
          <w:spacing w:val="-13"/>
        </w:rPr>
        <w:t xml:space="preserve"> </w:t>
      </w:r>
      <w:r>
        <w:t>details</w:t>
      </w:r>
      <w:r>
        <w:rPr>
          <w:spacing w:val="-12"/>
        </w:rPr>
        <w:t xml:space="preserve"> </w:t>
      </w:r>
      <w:r>
        <w:t>of</w:t>
      </w:r>
      <w:r>
        <w:rPr>
          <w:spacing w:val="-13"/>
        </w:rPr>
        <w:t xml:space="preserve"> </w:t>
      </w:r>
      <w:r>
        <w:t>the</w:t>
      </w:r>
      <w:r>
        <w:rPr>
          <w:spacing w:val="-12"/>
        </w:rPr>
        <w:t xml:space="preserve"> </w:t>
      </w:r>
      <w:r>
        <w:t>senior</w:t>
      </w:r>
      <w:r>
        <w:rPr>
          <w:spacing w:val="-12"/>
        </w:rPr>
        <w:t xml:space="preserve"> </w:t>
      </w:r>
      <w:r>
        <w:t>leader</w:t>
      </w:r>
      <w:r>
        <w:rPr>
          <w:spacing w:val="-12"/>
        </w:rPr>
        <w:t xml:space="preserve"> </w:t>
      </w:r>
      <w:r>
        <w:t>responsible</w:t>
      </w:r>
      <w:r>
        <w:rPr>
          <w:spacing w:val="-12"/>
        </w:rPr>
        <w:t xml:space="preserve"> </w:t>
      </w:r>
      <w:r>
        <w:t>for</w:t>
      </w:r>
      <w:r>
        <w:rPr>
          <w:spacing w:val="-12"/>
        </w:rPr>
        <w:t xml:space="preserve"> </w:t>
      </w:r>
      <w:r>
        <w:t>the</w:t>
      </w:r>
      <w:r>
        <w:rPr>
          <w:spacing w:val="-12"/>
        </w:rPr>
        <w:t xml:space="preserve"> </w:t>
      </w:r>
      <w:r>
        <w:t>strategic</w:t>
      </w:r>
      <w:r>
        <w:rPr>
          <w:spacing w:val="-5"/>
        </w:rPr>
        <w:t xml:space="preserve"> </w:t>
      </w:r>
      <w:r>
        <w:t>approach to attendance in our school is:</w:t>
      </w:r>
    </w:p>
    <w:p w14:paraId="5466363F" w14:textId="77777777" w:rsidR="00A2217C" w:rsidRDefault="00A2217C">
      <w:pPr>
        <w:pStyle w:val="Heading1"/>
        <w:spacing w:before="174"/>
        <w:ind w:right="437"/>
      </w:pPr>
    </w:p>
    <w:p w14:paraId="25E0319D" w14:textId="673B8A15" w:rsidR="007002D7" w:rsidRDefault="00420AEA">
      <w:pPr>
        <w:pStyle w:val="BodyText"/>
        <w:spacing w:before="3"/>
        <w:rPr>
          <w:rFonts w:ascii="Arial"/>
          <w:sz w:val="23"/>
        </w:rPr>
      </w:pPr>
      <w:r w:rsidRPr="00420AEA">
        <w:rPr>
          <w:rFonts w:ascii="Arial"/>
          <w:sz w:val="23"/>
          <w:highlight w:val="yellow"/>
        </w:rPr>
        <w:t xml:space="preserve">Add name role and contact as </w:t>
      </w:r>
      <w:proofErr w:type="gramStart"/>
      <w:r w:rsidRPr="00420AEA">
        <w:rPr>
          <w:rFonts w:ascii="Arial"/>
          <w:sz w:val="23"/>
          <w:highlight w:val="yellow"/>
        </w:rPr>
        <w:t>above</w:t>
      </w:r>
      <w:proofErr w:type="gramEnd"/>
    </w:p>
    <w:p w14:paraId="4B46C94A" w14:textId="77777777" w:rsidR="00420AEA" w:rsidRDefault="00420AEA">
      <w:pPr>
        <w:pStyle w:val="BodyText"/>
        <w:spacing w:before="3"/>
        <w:rPr>
          <w:rFonts w:ascii="Arial"/>
          <w:sz w:val="23"/>
        </w:rPr>
      </w:pPr>
    </w:p>
    <w:p w14:paraId="24DC1F91" w14:textId="77777777" w:rsidR="007002D7" w:rsidRDefault="004353C6">
      <w:pPr>
        <w:pStyle w:val="Heading1"/>
      </w:pPr>
      <w:r>
        <w:t>The</w:t>
      </w:r>
      <w:r>
        <w:rPr>
          <w:spacing w:val="30"/>
        </w:rPr>
        <w:t xml:space="preserve"> </w:t>
      </w:r>
      <w:r>
        <w:t>name</w:t>
      </w:r>
      <w:r>
        <w:rPr>
          <w:spacing w:val="29"/>
        </w:rPr>
        <w:t xml:space="preserve"> </w:t>
      </w:r>
      <w:r>
        <w:t>and</w:t>
      </w:r>
      <w:r>
        <w:rPr>
          <w:spacing w:val="29"/>
        </w:rPr>
        <w:t xml:space="preserve"> </w:t>
      </w:r>
      <w:r>
        <w:t>contact</w:t>
      </w:r>
      <w:r>
        <w:rPr>
          <w:spacing w:val="30"/>
        </w:rPr>
        <w:t xml:space="preserve"> </w:t>
      </w:r>
      <w:r>
        <w:t>details</w:t>
      </w:r>
      <w:r>
        <w:rPr>
          <w:spacing w:val="29"/>
        </w:rPr>
        <w:t xml:space="preserve"> </w:t>
      </w:r>
      <w:r>
        <w:t>of</w:t>
      </w:r>
      <w:r>
        <w:rPr>
          <w:spacing w:val="29"/>
        </w:rPr>
        <w:t xml:space="preserve"> </w:t>
      </w:r>
      <w:r>
        <w:t>the</w:t>
      </w:r>
      <w:r>
        <w:rPr>
          <w:spacing w:val="29"/>
        </w:rPr>
        <w:t xml:space="preserve"> </w:t>
      </w:r>
      <w:r>
        <w:t>school</w:t>
      </w:r>
      <w:r>
        <w:rPr>
          <w:spacing w:val="30"/>
        </w:rPr>
        <w:t xml:space="preserve"> </w:t>
      </w:r>
      <w:r>
        <w:t>staff</w:t>
      </w:r>
      <w:r>
        <w:rPr>
          <w:spacing w:val="29"/>
        </w:rPr>
        <w:t xml:space="preserve"> </w:t>
      </w:r>
      <w:r>
        <w:t>member</w:t>
      </w:r>
      <w:r>
        <w:rPr>
          <w:spacing w:val="28"/>
        </w:rPr>
        <w:t xml:space="preserve"> </w:t>
      </w:r>
      <w:r>
        <w:t>pupils</w:t>
      </w:r>
      <w:r>
        <w:rPr>
          <w:spacing w:val="29"/>
        </w:rPr>
        <w:t xml:space="preserve"> </w:t>
      </w:r>
      <w:r>
        <w:t>and</w:t>
      </w:r>
      <w:r>
        <w:rPr>
          <w:spacing w:val="29"/>
        </w:rPr>
        <w:t xml:space="preserve"> </w:t>
      </w:r>
      <w:r>
        <w:t>parents</w:t>
      </w:r>
      <w:r>
        <w:rPr>
          <w:spacing w:val="29"/>
        </w:rPr>
        <w:t xml:space="preserve"> </w:t>
      </w:r>
      <w:r>
        <w:t>should contact about attendance on a day-to-day basis is:</w:t>
      </w:r>
    </w:p>
    <w:p w14:paraId="30D5EEEF" w14:textId="77777777" w:rsidR="00A2217C" w:rsidRDefault="00A2217C" w:rsidP="00A2217C">
      <w:pPr>
        <w:pStyle w:val="Heading1"/>
        <w:ind w:right="594"/>
        <w:jc w:val="both"/>
      </w:pPr>
    </w:p>
    <w:p w14:paraId="52236685" w14:textId="77777777" w:rsidR="00420AEA" w:rsidRDefault="00420AEA" w:rsidP="00420AEA">
      <w:pPr>
        <w:pStyle w:val="BodyText"/>
        <w:spacing w:before="3"/>
        <w:rPr>
          <w:rFonts w:ascii="Arial"/>
          <w:sz w:val="23"/>
        </w:rPr>
      </w:pPr>
      <w:r w:rsidRPr="00420AEA">
        <w:rPr>
          <w:rFonts w:ascii="Arial"/>
          <w:sz w:val="23"/>
          <w:highlight w:val="yellow"/>
        </w:rPr>
        <w:t xml:space="preserve">Add name role and contact as </w:t>
      </w:r>
      <w:proofErr w:type="gramStart"/>
      <w:r w:rsidRPr="00420AEA">
        <w:rPr>
          <w:rFonts w:ascii="Arial"/>
          <w:sz w:val="23"/>
          <w:highlight w:val="yellow"/>
        </w:rPr>
        <w:t>above</w:t>
      </w:r>
      <w:proofErr w:type="gramEnd"/>
    </w:p>
    <w:p w14:paraId="4992F447" w14:textId="77777777" w:rsidR="00AE1964" w:rsidRDefault="00AE1964" w:rsidP="00AE1964">
      <w:pPr>
        <w:ind w:left="612" w:right="5970"/>
        <w:rPr>
          <w:rFonts w:ascii="Arial"/>
          <w:spacing w:val="-2"/>
        </w:rPr>
      </w:pPr>
    </w:p>
    <w:p w14:paraId="493BACA0" w14:textId="77777777" w:rsidR="00AE1964" w:rsidRDefault="00AE1964" w:rsidP="00A2217C">
      <w:pPr>
        <w:ind w:right="5970"/>
        <w:rPr>
          <w:rFonts w:ascii="Arial"/>
          <w:spacing w:val="-2"/>
        </w:rPr>
      </w:pPr>
    </w:p>
    <w:p w14:paraId="2829F0A2" w14:textId="5088A952" w:rsidR="00A2217C" w:rsidRDefault="00A2217C" w:rsidP="00A2217C">
      <w:pPr>
        <w:ind w:right="5970"/>
        <w:rPr>
          <w:rFonts w:ascii="Arial"/>
        </w:rPr>
        <w:sectPr w:rsidR="00A2217C">
          <w:pgSz w:w="12240" w:h="15840"/>
          <w:pgMar w:top="1460" w:right="540" w:bottom="1620" w:left="520" w:header="0" w:footer="1370" w:gutter="0"/>
          <w:cols w:space="720"/>
        </w:sectPr>
      </w:pPr>
    </w:p>
    <w:p w14:paraId="38D70240" w14:textId="20A33B32" w:rsidR="007002D7" w:rsidRDefault="007002D7" w:rsidP="00AE1964">
      <w:pPr>
        <w:pStyle w:val="Heading1"/>
        <w:spacing w:before="82"/>
        <w:ind w:right="594"/>
        <w:jc w:val="both"/>
      </w:pPr>
    </w:p>
    <w:sectPr w:rsidR="007002D7">
      <w:pgSz w:w="12240" w:h="15840"/>
      <w:pgMar w:top="1320" w:right="540" w:bottom="1620" w:left="520" w:header="0" w:footer="13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73F21" w14:textId="77777777" w:rsidR="004353C6" w:rsidRDefault="004353C6">
      <w:r>
        <w:separator/>
      </w:r>
    </w:p>
  </w:endnote>
  <w:endnote w:type="continuationSeparator" w:id="0">
    <w:p w14:paraId="18D58B66" w14:textId="77777777" w:rsidR="004353C6" w:rsidRDefault="00435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E67C4" w14:textId="77777777" w:rsidR="007002D7" w:rsidRDefault="00805E4D">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3FEBBC5D" wp14:editId="51A61BEB">
              <wp:simplePos x="0" y="0"/>
              <wp:positionH relativeFrom="page">
                <wp:posOffset>681355</wp:posOffset>
              </wp:positionH>
              <wp:positionV relativeFrom="page">
                <wp:posOffset>9004300</wp:posOffset>
              </wp:positionV>
              <wp:extent cx="6186170" cy="472440"/>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7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33DFF" w14:textId="77777777" w:rsidR="007002D7" w:rsidRDefault="004353C6">
                          <w:pPr>
                            <w:spacing w:before="10" w:line="229" w:lineRule="exact"/>
                            <w:ind w:left="50" w:right="8757"/>
                            <w:jc w:val="center"/>
                            <w:rPr>
                              <w:rFonts w:ascii="Times New Roman"/>
                              <w:sz w:val="20"/>
                            </w:rPr>
                          </w:pPr>
                          <w:r>
                            <w:rPr>
                              <w:rFonts w:ascii="Times New Roman"/>
                              <w:sz w:val="20"/>
                            </w:rPr>
                            <w:fldChar w:fldCharType="begin"/>
                          </w:r>
                          <w:r>
                            <w:rPr>
                              <w:rFonts w:ascii="Times New Roman"/>
                              <w:sz w:val="20"/>
                            </w:rPr>
                            <w:instrText xml:space="preserve"> PAGE </w:instrText>
                          </w:r>
                          <w:r>
                            <w:rPr>
                              <w:rFonts w:ascii="Times New Roman"/>
                              <w:sz w:val="20"/>
                            </w:rPr>
                            <w:fldChar w:fldCharType="separate"/>
                          </w:r>
                          <w:r>
                            <w:rPr>
                              <w:rFonts w:ascii="Times New Roman"/>
                              <w:sz w:val="20"/>
                            </w:rPr>
                            <w:t>17</w:t>
                          </w:r>
                          <w:r>
                            <w:rPr>
                              <w:rFonts w:ascii="Times New Roman"/>
                              <w:sz w:val="20"/>
                            </w:rPr>
                            <w:fldChar w:fldCharType="end"/>
                          </w:r>
                          <w:r>
                            <w:rPr>
                              <w:rFonts w:ascii="Times New Roman"/>
                              <w:sz w:val="20"/>
                            </w:rPr>
                            <w:t xml:space="preserve"> </w:t>
                          </w:r>
                          <w:r>
                            <w:rPr>
                              <w:rFonts w:ascii="Times New Roman"/>
                              <w:b/>
                              <w:sz w:val="20"/>
                            </w:rPr>
                            <w:t>|</w:t>
                          </w:r>
                          <w:r>
                            <w:rPr>
                              <w:rFonts w:ascii="Times New Roman"/>
                              <w:b/>
                              <w:spacing w:val="-3"/>
                              <w:sz w:val="20"/>
                            </w:rPr>
                            <w:t xml:space="preserve"> </w:t>
                          </w:r>
                          <w:r>
                            <w:rPr>
                              <w:rFonts w:ascii="Times New Roman"/>
                              <w:color w:val="7E7E7E"/>
                              <w:sz w:val="20"/>
                            </w:rPr>
                            <w:t>P</w:t>
                          </w:r>
                          <w:r>
                            <w:rPr>
                              <w:rFonts w:ascii="Times New Roman"/>
                              <w:color w:val="7E7E7E"/>
                              <w:spacing w:val="9"/>
                              <w:sz w:val="20"/>
                            </w:rPr>
                            <w:t xml:space="preserve"> </w:t>
                          </w:r>
                          <w:r>
                            <w:rPr>
                              <w:rFonts w:ascii="Times New Roman"/>
                              <w:color w:val="7E7E7E"/>
                              <w:sz w:val="20"/>
                            </w:rPr>
                            <w:t>a</w:t>
                          </w:r>
                          <w:r>
                            <w:rPr>
                              <w:rFonts w:ascii="Times New Roman"/>
                              <w:color w:val="7E7E7E"/>
                              <w:spacing w:val="9"/>
                              <w:sz w:val="20"/>
                            </w:rPr>
                            <w:t xml:space="preserve"> </w:t>
                          </w:r>
                          <w:r>
                            <w:rPr>
                              <w:rFonts w:ascii="Times New Roman"/>
                              <w:color w:val="7E7E7E"/>
                              <w:sz w:val="20"/>
                            </w:rPr>
                            <w:t>g</w:t>
                          </w:r>
                          <w:r>
                            <w:rPr>
                              <w:rFonts w:ascii="Times New Roman"/>
                              <w:color w:val="7E7E7E"/>
                              <w:spacing w:val="7"/>
                              <w:sz w:val="20"/>
                            </w:rPr>
                            <w:t xml:space="preserve"> </w:t>
                          </w:r>
                          <w:r>
                            <w:rPr>
                              <w:rFonts w:ascii="Times New Roman"/>
                              <w:color w:val="7E7E7E"/>
                              <w:spacing w:val="-10"/>
                              <w:sz w:val="20"/>
                            </w:rPr>
                            <w:t>e</w:t>
                          </w:r>
                        </w:p>
                        <w:p w14:paraId="0D1E1164" w14:textId="77777777" w:rsidR="007002D7" w:rsidRDefault="004353C6">
                          <w:pPr>
                            <w:spacing w:line="241" w:lineRule="exact"/>
                            <w:ind w:left="400" w:right="48"/>
                            <w:jc w:val="center"/>
                            <w:rPr>
                              <w:rFonts w:ascii="Times New Roman"/>
                              <w:sz w:val="21"/>
                            </w:rPr>
                          </w:pPr>
                          <w:r>
                            <w:rPr>
                              <w:rFonts w:ascii="Times New Roman"/>
                              <w:color w:val="808080"/>
                              <w:sz w:val="21"/>
                            </w:rPr>
                            <w:t>The</w:t>
                          </w:r>
                          <w:r>
                            <w:rPr>
                              <w:rFonts w:ascii="Times New Roman"/>
                              <w:color w:val="808080"/>
                              <w:spacing w:val="-7"/>
                              <w:sz w:val="21"/>
                            </w:rPr>
                            <w:t xml:space="preserve"> </w:t>
                          </w:r>
                          <w:r>
                            <w:rPr>
                              <w:rFonts w:ascii="Times New Roman"/>
                              <w:color w:val="808080"/>
                              <w:sz w:val="21"/>
                            </w:rPr>
                            <w:t>Diocese</w:t>
                          </w:r>
                          <w:r>
                            <w:rPr>
                              <w:rFonts w:ascii="Times New Roman"/>
                              <w:color w:val="808080"/>
                              <w:spacing w:val="-6"/>
                              <w:sz w:val="21"/>
                            </w:rPr>
                            <w:t xml:space="preserve"> </w:t>
                          </w:r>
                          <w:r>
                            <w:rPr>
                              <w:rFonts w:ascii="Times New Roman"/>
                              <w:color w:val="808080"/>
                              <w:sz w:val="21"/>
                            </w:rPr>
                            <w:t>of</w:t>
                          </w:r>
                          <w:r>
                            <w:rPr>
                              <w:rFonts w:ascii="Times New Roman"/>
                              <w:color w:val="808080"/>
                              <w:spacing w:val="-4"/>
                              <w:sz w:val="21"/>
                            </w:rPr>
                            <w:t xml:space="preserve"> </w:t>
                          </w:r>
                          <w:r>
                            <w:rPr>
                              <w:rFonts w:ascii="Times New Roman"/>
                              <w:color w:val="808080"/>
                              <w:sz w:val="21"/>
                            </w:rPr>
                            <w:t>Chelmsford</w:t>
                          </w:r>
                          <w:r>
                            <w:rPr>
                              <w:rFonts w:ascii="Times New Roman"/>
                              <w:color w:val="808080"/>
                              <w:spacing w:val="-3"/>
                              <w:sz w:val="21"/>
                            </w:rPr>
                            <w:t xml:space="preserve"> </w:t>
                          </w:r>
                          <w:r>
                            <w:rPr>
                              <w:rFonts w:ascii="Times New Roman"/>
                              <w:color w:val="808080"/>
                              <w:sz w:val="21"/>
                            </w:rPr>
                            <w:t>Vine</w:t>
                          </w:r>
                          <w:r>
                            <w:rPr>
                              <w:rFonts w:ascii="Times New Roman"/>
                              <w:color w:val="808080"/>
                              <w:spacing w:val="-3"/>
                              <w:sz w:val="21"/>
                            </w:rPr>
                            <w:t xml:space="preserve"> </w:t>
                          </w:r>
                          <w:r>
                            <w:rPr>
                              <w:rFonts w:ascii="Times New Roman"/>
                              <w:color w:val="808080"/>
                              <w:sz w:val="21"/>
                            </w:rPr>
                            <w:t>Schools</w:t>
                          </w:r>
                          <w:r>
                            <w:rPr>
                              <w:rFonts w:ascii="Times New Roman"/>
                              <w:color w:val="808080"/>
                              <w:spacing w:val="-5"/>
                              <w:sz w:val="21"/>
                            </w:rPr>
                            <w:t xml:space="preserve"> </w:t>
                          </w:r>
                          <w:r>
                            <w:rPr>
                              <w:rFonts w:ascii="Times New Roman"/>
                              <w:color w:val="808080"/>
                              <w:sz w:val="21"/>
                            </w:rPr>
                            <w:t>Vine</w:t>
                          </w:r>
                          <w:r>
                            <w:rPr>
                              <w:rFonts w:ascii="Times New Roman"/>
                              <w:color w:val="808080"/>
                              <w:spacing w:val="-3"/>
                              <w:sz w:val="21"/>
                            </w:rPr>
                            <w:t xml:space="preserve"> </w:t>
                          </w:r>
                          <w:r>
                            <w:rPr>
                              <w:rFonts w:ascii="Times New Roman"/>
                              <w:color w:val="808080"/>
                              <w:sz w:val="21"/>
                            </w:rPr>
                            <w:t>Schools</w:t>
                          </w:r>
                          <w:r>
                            <w:rPr>
                              <w:rFonts w:ascii="Times New Roman"/>
                              <w:color w:val="808080"/>
                              <w:spacing w:val="-6"/>
                              <w:sz w:val="21"/>
                            </w:rPr>
                            <w:t xml:space="preserve"> </w:t>
                          </w:r>
                          <w:r>
                            <w:rPr>
                              <w:rFonts w:ascii="Times New Roman"/>
                              <w:color w:val="808080"/>
                              <w:sz w:val="21"/>
                            </w:rPr>
                            <w:t>Vine</w:t>
                          </w:r>
                          <w:r>
                            <w:rPr>
                              <w:rFonts w:ascii="Times New Roman"/>
                              <w:color w:val="808080"/>
                              <w:spacing w:val="-3"/>
                              <w:sz w:val="21"/>
                            </w:rPr>
                            <w:t xml:space="preserve"> </w:t>
                          </w:r>
                          <w:r>
                            <w:rPr>
                              <w:rFonts w:ascii="Times New Roman"/>
                              <w:color w:val="808080"/>
                              <w:sz w:val="21"/>
                            </w:rPr>
                            <w:t>Schools</w:t>
                          </w:r>
                          <w:r>
                            <w:rPr>
                              <w:rFonts w:ascii="Times New Roman"/>
                              <w:color w:val="808080"/>
                              <w:spacing w:val="-6"/>
                              <w:sz w:val="21"/>
                            </w:rPr>
                            <w:t xml:space="preserve"> </w:t>
                          </w:r>
                          <w:r>
                            <w:rPr>
                              <w:rFonts w:ascii="Times New Roman"/>
                              <w:color w:val="808080"/>
                              <w:sz w:val="21"/>
                            </w:rPr>
                            <w:t>Trust</w:t>
                          </w:r>
                          <w:r>
                            <w:rPr>
                              <w:rFonts w:ascii="Times New Roman"/>
                              <w:color w:val="808080"/>
                              <w:spacing w:val="-4"/>
                              <w:sz w:val="21"/>
                            </w:rPr>
                            <w:t xml:space="preserve"> </w:t>
                          </w:r>
                          <w:r>
                            <w:rPr>
                              <w:rFonts w:ascii="Times New Roman"/>
                              <w:color w:val="808080"/>
                              <w:sz w:val="21"/>
                            </w:rPr>
                            <w:t>is</w:t>
                          </w:r>
                          <w:r>
                            <w:rPr>
                              <w:rFonts w:ascii="Times New Roman"/>
                              <w:color w:val="808080"/>
                              <w:spacing w:val="-3"/>
                              <w:sz w:val="21"/>
                            </w:rPr>
                            <w:t xml:space="preserve"> </w:t>
                          </w:r>
                          <w:r>
                            <w:rPr>
                              <w:rFonts w:ascii="Times New Roman"/>
                              <w:color w:val="808080"/>
                              <w:sz w:val="21"/>
                            </w:rPr>
                            <w:t>a</w:t>
                          </w:r>
                          <w:r>
                            <w:rPr>
                              <w:rFonts w:ascii="Times New Roman"/>
                              <w:color w:val="808080"/>
                              <w:spacing w:val="-4"/>
                              <w:sz w:val="21"/>
                            </w:rPr>
                            <w:t xml:space="preserve"> </w:t>
                          </w:r>
                          <w:r>
                            <w:rPr>
                              <w:rFonts w:ascii="Times New Roman"/>
                              <w:color w:val="808080"/>
                              <w:sz w:val="21"/>
                            </w:rPr>
                            <w:t>company</w:t>
                          </w:r>
                          <w:r>
                            <w:rPr>
                              <w:rFonts w:ascii="Times New Roman"/>
                              <w:color w:val="808080"/>
                              <w:spacing w:val="-8"/>
                              <w:sz w:val="21"/>
                            </w:rPr>
                            <w:t xml:space="preserve"> </w:t>
                          </w:r>
                          <w:r>
                            <w:rPr>
                              <w:rFonts w:ascii="Times New Roman"/>
                              <w:color w:val="808080"/>
                              <w:sz w:val="21"/>
                            </w:rPr>
                            <w:t>limited</w:t>
                          </w:r>
                          <w:r>
                            <w:rPr>
                              <w:rFonts w:ascii="Times New Roman"/>
                              <w:color w:val="808080"/>
                              <w:spacing w:val="-3"/>
                              <w:sz w:val="21"/>
                            </w:rPr>
                            <w:t xml:space="preserve"> </w:t>
                          </w:r>
                          <w:r>
                            <w:rPr>
                              <w:rFonts w:ascii="Times New Roman"/>
                              <w:color w:val="808080"/>
                              <w:sz w:val="21"/>
                            </w:rPr>
                            <w:t>by</w:t>
                          </w:r>
                          <w:r>
                            <w:rPr>
                              <w:rFonts w:ascii="Times New Roman"/>
                              <w:color w:val="808080"/>
                              <w:spacing w:val="-7"/>
                              <w:sz w:val="21"/>
                            </w:rPr>
                            <w:t xml:space="preserve"> </w:t>
                          </w:r>
                          <w:r>
                            <w:rPr>
                              <w:rFonts w:ascii="Times New Roman"/>
                              <w:color w:val="808080"/>
                              <w:spacing w:val="-2"/>
                              <w:sz w:val="21"/>
                            </w:rPr>
                            <w:t>guarantee.</w:t>
                          </w:r>
                        </w:p>
                        <w:p w14:paraId="558DF42E" w14:textId="77777777" w:rsidR="007002D7" w:rsidRDefault="004353C6">
                          <w:pPr>
                            <w:spacing w:before="1"/>
                            <w:ind w:left="400" w:right="47"/>
                            <w:jc w:val="center"/>
                            <w:rPr>
                              <w:rFonts w:ascii="Times New Roman"/>
                              <w:sz w:val="21"/>
                            </w:rPr>
                          </w:pPr>
                          <w:r>
                            <w:rPr>
                              <w:rFonts w:ascii="Times New Roman"/>
                              <w:color w:val="808080"/>
                              <w:sz w:val="21"/>
                            </w:rPr>
                            <w:t>Registered</w:t>
                          </w:r>
                          <w:r>
                            <w:rPr>
                              <w:rFonts w:ascii="Times New Roman"/>
                              <w:color w:val="808080"/>
                              <w:spacing w:val="-6"/>
                              <w:sz w:val="21"/>
                            </w:rPr>
                            <w:t xml:space="preserve"> </w:t>
                          </w:r>
                          <w:r>
                            <w:rPr>
                              <w:rFonts w:ascii="Times New Roman"/>
                              <w:color w:val="808080"/>
                              <w:sz w:val="21"/>
                            </w:rPr>
                            <w:t>in</w:t>
                          </w:r>
                          <w:r>
                            <w:rPr>
                              <w:rFonts w:ascii="Times New Roman"/>
                              <w:color w:val="808080"/>
                              <w:spacing w:val="-6"/>
                              <w:sz w:val="21"/>
                            </w:rPr>
                            <w:t xml:space="preserve"> </w:t>
                          </w:r>
                          <w:r>
                            <w:rPr>
                              <w:rFonts w:ascii="Times New Roman"/>
                              <w:color w:val="808080"/>
                              <w:sz w:val="21"/>
                            </w:rPr>
                            <w:t>England</w:t>
                          </w:r>
                          <w:r>
                            <w:rPr>
                              <w:rFonts w:ascii="Times New Roman"/>
                              <w:color w:val="808080"/>
                              <w:spacing w:val="-7"/>
                              <w:sz w:val="21"/>
                            </w:rPr>
                            <w:t xml:space="preserve"> </w:t>
                          </w:r>
                          <w:r>
                            <w:rPr>
                              <w:rFonts w:ascii="Times New Roman"/>
                              <w:color w:val="808080"/>
                              <w:sz w:val="21"/>
                            </w:rPr>
                            <w:t>No</w:t>
                          </w:r>
                          <w:r>
                            <w:rPr>
                              <w:rFonts w:ascii="Times New Roman"/>
                              <w:color w:val="808080"/>
                              <w:spacing w:val="-3"/>
                              <w:sz w:val="21"/>
                            </w:rPr>
                            <w:t xml:space="preserve"> </w:t>
                          </w:r>
                          <w:r>
                            <w:rPr>
                              <w:rFonts w:ascii="Times New Roman"/>
                              <w:color w:val="808080"/>
                              <w:sz w:val="21"/>
                            </w:rPr>
                            <w:t>8709542.</w:t>
                          </w:r>
                          <w:r>
                            <w:rPr>
                              <w:rFonts w:ascii="Times New Roman"/>
                              <w:color w:val="808080"/>
                              <w:spacing w:val="-7"/>
                              <w:sz w:val="21"/>
                            </w:rPr>
                            <w:t xml:space="preserve"> </w:t>
                          </w:r>
                          <w:r>
                            <w:rPr>
                              <w:rFonts w:ascii="Times New Roman"/>
                              <w:color w:val="808080"/>
                              <w:sz w:val="21"/>
                            </w:rPr>
                            <w:t>Registered</w:t>
                          </w:r>
                          <w:r>
                            <w:rPr>
                              <w:rFonts w:ascii="Times New Roman"/>
                              <w:color w:val="808080"/>
                              <w:spacing w:val="-3"/>
                              <w:sz w:val="21"/>
                            </w:rPr>
                            <w:t xml:space="preserve"> </w:t>
                          </w:r>
                          <w:r>
                            <w:rPr>
                              <w:rFonts w:ascii="Times New Roman"/>
                              <w:color w:val="808080"/>
                              <w:sz w:val="21"/>
                            </w:rPr>
                            <w:t>Office</w:t>
                          </w:r>
                          <w:r>
                            <w:rPr>
                              <w:rFonts w:ascii="Times New Roman"/>
                              <w:color w:val="808080"/>
                              <w:spacing w:val="-4"/>
                              <w:sz w:val="21"/>
                            </w:rPr>
                            <w:t xml:space="preserve"> </w:t>
                          </w:r>
                          <w:r>
                            <w:rPr>
                              <w:rFonts w:ascii="Times New Roman"/>
                              <w:color w:val="808080"/>
                              <w:sz w:val="21"/>
                            </w:rPr>
                            <w:t>53,</w:t>
                          </w:r>
                          <w:r>
                            <w:rPr>
                              <w:rFonts w:ascii="Times New Roman"/>
                              <w:color w:val="808080"/>
                              <w:spacing w:val="-5"/>
                              <w:sz w:val="21"/>
                            </w:rPr>
                            <w:t xml:space="preserve"> </w:t>
                          </w:r>
                          <w:r>
                            <w:rPr>
                              <w:rFonts w:ascii="Times New Roman"/>
                              <w:color w:val="808080"/>
                              <w:sz w:val="21"/>
                            </w:rPr>
                            <w:t>New</w:t>
                          </w:r>
                          <w:r>
                            <w:rPr>
                              <w:rFonts w:ascii="Times New Roman"/>
                              <w:color w:val="808080"/>
                              <w:spacing w:val="-5"/>
                              <w:sz w:val="21"/>
                            </w:rPr>
                            <w:t xml:space="preserve"> </w:t>
                          </w:r>
                          <w:r>
                            <w:rPr>
                              <w:rFonts w:ascii="Times New Roman"/>
                              <w:color w:val="808080"/>
                              <w:sz w:val="21"/>
                            </w:rPr>
                            <w:t>Street</w:t>
                          </w:r>
                          <w:r>
                            <w:rPr>
                              <w:rFonts w:ascii="Times New Roman"/>
                              <w:color w:val="808080"/>
                              <w:spacing w:val="-7"/>
                              <w:sz w:val="21"/>
                            </w:rPr>
                            <w:t xml:space="preserve"> </w:t>
                          </w:r>
                          <w:r>
                            <w:rPr>
                              <w:rFonts w:ascii="Times New Roman"/>
                              <w:color w:val="808080"/>
                              <w:sz w:val="21"/>
                            </w:rPr>
                            <w:t>Chelmsford</w:t>
                          </w:r>
                          <w:r>
                            <w:rPr>
                              <w:rFonts w:ascii="Times New Roman"/>
                              <w:color w:val="808080"/>
                              <w:spacing w:val="-4"/>
                              <w:sz w:val="21"/>
                            </w:rPr>
                            <w:t xml:space="preserve"> </w:t>
                          </w:r>
                          <w:r>
                            <w:rPr>
                              <w:rFonts w:ascii="Times New Roman"/>
                              <w:color w:val="808080"/>
                              <w:sz w:val="21"/>
                            </w:rPr>
                            <w:t>CM1</w:t>
                          </w:r>
                          <w:r>
                            <w:rPr>
                              <w:rFonts w:ascii="Times New Roman"/>
                              <w:color w:val="808080"/>
                              <w:spacing w:val="-3"/>
                              <w:sz w:val="21"/>
                            </w:rPr>
                            <w:t xml:space="preserve"> </w:t>
                          </w:r>
                          <w:r>
                            <w:rPr>
                              <w:rFonts w:ascii="Times New Roman"/>
                              <w:color w:val="808080"/>
                              <w:spacing w:val="-5"/>
                              <w:sz w:val="21"/>
                            </w:rPr>
                            <w:t>1AT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5" type="#_x0000_t202" style="position:absolute;margin-left:53.65pt;margin-top:709pt;width:487.1pt;height:37.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" filled="f" stroked="f">
              <v:textbox inset="0,0,0,0">
                <w:txbxContent>
                  <w:p w:rsidR="007002D7" w:rsidRDefault="004353C6">
                    <w:pPr>
                      <w:spacing w:before="10" w:line="229" w:lineRule="exact"/>
                      <w:ind w:left="50" w:right="8757"/>
                      <w:jc w:val="center"/>
                      <w:rPr>
                        <w:rFonts w:ascii="Times New Roman"/>
                        <w:sz w:val="20"/>
                      </w:rPr>
                    </w:pPr>
                    <w:r>
                      <w:rPr>
                        <w:rFonts w:ascii="Times New Roman"/>
                        <w:sz w:val="20"/>
                      </w:rPr>
                      <w:fldChar w:fldCharType="begin"/>
                    </w:r>
                    <w:r>
                      <w:rPr>
                        <w:rFonts w:ascii="Times New Roman"/>
                        <w:sz w:val="20"/>
                      </w:rPr>
                      <w:instrText xml:space="preserve"> PAGE </w:instrText>
                    </w:r>
                    <w:r>
                      <w:rPr>
                        <w:rFonts w:ascii="Times New Roman"/>
                        <w:sz w:val="20"/>
                      </w:rPr>
                      <w:fldChar w:fldCharType="separate"/>
                    </w:r>
                    <w:r>
                      <w:rPr>
                        <w:rFonts w:ascii="Times New Roman"/>
                        <w:sz w:val="20"/>
                      </w:rPr>
                      <w:t>17</w:t>
                    </w:r>
                    <w:r>
                      <w:rPr>
                        <w:rFonts w:ascii="Times New Roman"/>
                        <w:sz w:val="20"/>
                      </w:rPr>
                      <w:fldChar w:fldCharType="end"/>
                    </w:r>
                    <w:r>
                      <w:rPr>
                        <w:rFonts w:ascii="Times New Roman"/>
                        <w:sz w:val="20"/>
                      </w:rPr>
                      <w:t xml:space="preserve"> </w:t>
                    </w:r>
                    <w:r>
                      <w:rPr>
                        <w:rFonts w:ascii="Times New Roman"/>
                        <w:b/>
                        <w:sz w:val="20"/>
                      </w:rPr>
                      <w:t>|</w:t>
                    </w:r>
                    <w:r>
                      <w:rPr>
                        <w:rFonts w:ascii="Times New Roman"/>
                        <w:b/>
                        <w:spacing w:val="-3"/>
                        <w:sz w:val="20"/>
                      </w:rPr>
                      <w:t xml:space="preserve"> </w:t>
                    </w:r>
                    <w:r>
                      <w:rPr>
                        <w:rFonts w:ascii="Times New Roman"/>
                        <w:color w:val="7E7E7E"/>
                        <w:sz w:val="20"/>
                      </w:rPr>
                      <w:t>P</w:t>
                    </w:r>
                    <w:r>
                      <w:rPr>
                        <w:rFonts w:ascii="Times New Roman"/>
                        <w:color w:val="7E7E7E"/>
                        <w:spacing w:val="9"/>
                        <w:sz w:val="20"/>
                      </w:rPr>
                      <w:t xml:space="preserve"> </w:t>
                    </w:r>
                    <w:r>
                      <w:rPr>
                        <w:rFonts w:ascii="Times New Roman"/>
                        <w:color w:val="7E7E7E"/>
                        <w:sz w:val="20"/>
                      </w:rPr>
                      <w:t>a</w:t>
                    </w:r>
                    <w:r>
                      <w:rPr>
                        <w:rFonts w:ascii="Times New Roman"/>
                        <w:color w:val="7E7E7E"/>
                        <w:spacing w:val="9"/>
                        <w:sz w:val="20"/>
                      </w:rPr>
                      <w:t xml:space="preserve"> </w:t>
                    </w:r>
                    <w:r>
                      <w:rPr>
                        <w:rFonts w:ascii="Times New Roman"/>
                        <w:color w:val="7E7E7E"/>
                        <w:sz w:val="20"/>
                      </w:rPr>
                      <w:t>g</w:t>
                    </w:r>
                    <w:r>
                      <w:rPr>
                        <w:rFonts w:ascii="Times New Roman"/>
                        <w:color w:val="7E7E7E"/>
                        <w:spacing w:val="7"/>
                        <w:sz w:val="20"/>
                      </w:rPr>
                      <w:t xml:space="preserve"> </w:t>
                    </w:r>
                    <w:r>
                      <w:rPr>
                        <w:rFonts w:ascii="Times New Roman"/>
                        <w:color w:val="7E7E7E"/>
                        <w:spacing w:val="-10"/>
                        <w:sz w:val="20"/>
                      </w:rPr>
                      <w:t>e</w:t>
                    </w:r>
                  </w:p>
                  <w:p w:rsidR="007002D7" w:rsidRDefault="004353C6">
                    <w:pPr>
                      <w:spacing w:line="241" w:lineRule="exact"/>
                      <w:ind w:left="400" w:right="48"/>
                      <w:jc w:val="center"/>
                      <w:rPr>
                        <w:rFonts w:ascii="Times New Roman"/>
                        <w:sz w:val="21"/>
                      </w:rPr>
                    </w:pPr>
                    <w:r>
                      <w:rPr>
                        <w:rFonts w:ascii="Times New Roman"/>
                        <w:color w:val="808080"/>
                        <w:sz w:val="21"/>
                      </w:rPr>
                      <w:t>The</w:t>
                    </w:r>
                    <w:r>
                      <w:rPr>
                        <w:rFonts w:ascii="Times New Roman"/>
                        <w:color w:val="808080"/>
                        <w:spacing w:val="-7"/>
                        <w:sz w:val="21"/>
                      </w:rPr>
                      <w:t xml:space="preserve"> </w:t>
                    </w:r>
                    <w:r>
                      <w:rPr>
                        <w:rFonts w:ascii="Times New Roman"/>
                        <w:color w:val="808080"/>
                        <w:sz w:val="21"/>
                      </w:rPr>
                      <w:t>Diocese</w:t>
                    </w:r>
                    <w:r>
                      <w:rPr>
                        <w:rFonts w:ascii="Times New Roman"/>
                        <w:color w:val="808080"/>
                        <w:spacing w:val="-6"/>
                        <w:sz w:val="21"/>
                      </w:rPr>
                      <w:t xml:space="preserve"> </w:t>
                    </w:r>
                    <w:r>
                      <w:rPr>
                        <w:rFonts w:ascii="Times New Roman"/>
                        <w:color w:val="808080"/>
                        <w:sz w:val="21"/>
                      </w:rPr>
                      <w:t>of</w:t>
                    </w:r>
                    <w:r>
                      <w:rPr>
                        <w:rFonts w:ascii="Times New Roman"/>
                        <w:color w:val="808080"/>
                        <w:spacing w:val="-4"/>
                        <w:sz w:val="21"/>
                      </w:rPr>
                      <w:t xml:space="preserve"> </w:t>
                    </w:r>
                    <w:r>
                      <w:rPr>
                        <w:rFonts w:ascii="Times New Roman"/>
                        <w:color w:val="808080"/>
                        <w:sz w:val="21"/>
                      </w:rPr>
                      <w:t>Chelmsford</w:t>
                    </w:r>
                    <w:r>
                      <w:rPr>
                        <w:rFonts w:ascii="Times New Roman"/>
                        <w:color w:val="808080"/>
                        <w:spacing w:val="-3"/>
                        <w:sz w:val="21"/>
                      </w:rPr>
                      <w:t xml:space="preserve"> </w:t>
                    </w:r>
                    <w:r>
                      <w:rPr>
                        <w:rFonts w:ascii="Times New Roman"/>
                        <w:color w:val="808080"/>
                        <w:sz w:val="21"/>
                      </w:rPr>
                      <w:t>Vine</w:t>
                    </w:r>
                    <w:r>
                      <w:rPr>
                        <w:rFonts w:ascii="Times New Roman"/>
                        <w:color w:val="808080"/>
                        <w:spacing w:val="-3"/>
                        <w:sz w:val="21"/>
                      </w:rPr>
                      <w:t xml:space="preserve"> </w:t>
                    </w:r>
                    <w:r>
                      <w:rPr>
                        <w:rFonts w:ascii="Times New Roman"/>
                        <w:color w:val="808080"/>
                        <w:sz w:val="21"/>
                      </w:rPr>
                      <w:t>Schools</w:t>
                    </w:r>
                    <w:r>
                      <w:rPr>
                        <w:rFonts w:ascii="Times New Roman"/>
                        <w:color w:val="808080"/>
                        <w:spacing w:val="-5"/>
                        <w:sz w:val="21"/>
                      </w:rPr>
                      <w:t xml:space="preserve"> </w:t>
                    </w:r>
                    <w:r>
                      <w:rPr>
                        <w:rFonts w:ascii="Times New Roman"/>
                        <w:color w:val="808080"/>
                        <w:sz w:val="21"/>
                      </w:rPr>
                      <w:t>Vine</w:t>
                    </w:r>
                    <w:r>
                      <w:rPr>
                        <w:rFonts w:ascii="Times New Roman"/>
                        <w:color w:val="808080"/>
                        <w:spacing w:val="-3"/>
                        <w:sz w:val="21"/>
                      </w:rPr>
                      <w:t xml:space="preserve"> </w:t>
                    </w:r>
                    <w:r>
                      <w:rPr>
                        <w:rFonts w:ascii="Times New Roman"/>
                        <w:color w:val="808080"/>
                        <w:sz w:val="21"/>
                      </w:rPr>
                      <w:t>Schools</w:t>
                    </w:r>
                    <w:r>
                      <w:rPr>
                        <w:rFonts w:ascii="Times New Roman"/>
                        <w:color w:val="808080"/>
                        <w:spacing w:val="-6"/>
                        <w:sz w:val="21"/>
                      </w:rPr>
                      <w:t xml:space="preserve"> </w:t>
                    </w:r>
                    <w:r>
                      <w:rPr>
                        <w:rFonts w:ascii="Times New Roman"/>
                        <w:color w:val="808080"/>
                        <w:sz w:val="21"/>
                      </w:rPr>
                      <w:t>Vine</w:t>
                    </w:r>
                    <w:r>
                      <w:rPr>
                        <w:rFonts w:ascii="Times New Roman"/>
                        <w:color w:val="808080"/>
                        <w:spacing w:val="-3"/>
                        <w:sz w:val="21"/>
                      </w:rPr>
                      <w:t xml:space="preserve"> </w:t>
                    </w:r>
                    <w:r>
                      <w:rPr>
                        <w:rFonts w:ascii="Times New Roman"/>
                        <w:color w:val="808080"/>
                        <w:sz w:val="21"/>
                      </w:rPr>
                      <w:t>Schools</w:t>
                    </w:r>
                    <w:r>
                      <w:rPr>
                        <w:rFonts w:ascii="Times New Roman"/>
                        <w:color w:val="808080"/>
                        <w:spacing w:val="-6"/>
                        <w:sz w:val="21"/>
                      </w:rPr>
                      <w:t xml:space="preserve"> </w:t>
                    </w:r>
                    <w:r>
                      <w:rPr>
                        <w:rFonts w:ascii="Times New Roman"/>
                        <w:color w:val="808080"/>
                        <w:sz w:val="21"/>
                      </w:rPr>
                      <w:t>Trust</w:t>
                    </w:r>
                    <w:r>
                      <w:rPr>
                        <w:rFonts w:ascii="Times New Roman"/>
                        <w:color w:val="808080"/>
                        <w:spacing w:val="-4"/>
                        <w:sz w:val="21"/>
                      </w:rPr>
                      <w:t xml:space="preserve"> </w:t>
                    </w:r>
                    <w:r>
                      <w:rPr>
                        <w:rFonts w:ascii="Times New Roman"/>
                        <w:color w:val="808080"/>
                        <w:sz w:val="21"/>
                      </w:rPr>
                      <w:t>is</w:t>
                    </w:r>
                    <w:r>
                      <w:rPr>
                        <w:rFonts w:ascii="Times New Roman"/>
                        <w:color w:val="808080"/>
                        <w:spacing w:val="-3"/>
                        <w:sz w:val="21"/>
                      </w:rPr>
                      <w:t xml:space="preserve"> </w:t>
                    </w:r>
                    <w:r>
                      <w:rPr>
                        <w:rFonts w:ascii="Times New Roman"/>
                        <w:color w:val="808080"/>
                        <w:sz w:val="21"/>
                      </w:rPr>
                      <w:t>a</w:t>
                    </w:r>
                    <w:r>
                      <w:rPr>
                        <w:rFonts w:ascii="Times New Roman"/>
                        <w:color w:val="808080"/>
                        <w:spacing w:val="-4"/>
                        <w:sz w:val="21"/>
                      </w:rPr>
                      <w:t xml:space="preserve"> </w:t>
                    </w:r>
                    <w:r>
                      <w:rPr>
                        <w:rFonts w:ascii="Times New Roman"/>
                        <w:color w:val="808080"/>
                        <w:sz w:val="21"/>
                      </w:rPr>
                      <w:t>company</w:t>
                    </w:r>
                    <w:r>
                      <w:rPr>
                        <w:rFonts w:ascii="Times New Roman"/>
                        <w:color w:val="808080"/>
                        <w:spacing w:val="-8"/>
                        <w:sz w:val="21"/>
                      </w:rPr>
                      <w:t xml:space="preserve"> </w:t>
                    </w:r>
                    <w:r>
                      <w:rPr>
                        <w:rFonts w:ascii="Times New Roman"/>
                        <w:color w:val="808080"/>
                        <w:sz w:val="21"/>
                      </w:rPr>
                      <w:t>limited</w:t>
                    </w:r>
                    <w:r>
                      <w:rPr>
                        <w:rFonts w:ascii="Times New Roman"/>
                        <w:color w:val="808080"/>
                        <w:spacing w:val="-3"/>
                        <w:sz w:val="21"/>
                      </w:rPr>
                      <w:t xml:space="preserve"> </w:t>
                    </w:r>
                    <w:r>
                      <w:rPr>
                        <w:rFonts w:ascii="Times New Roman"/>
                        <w:color w:val="808080"/>
                        <w:sz w:val="21"/>
                      </w:rPr>
                      <w:t>by</w:t>
                    </w:r>
                    <w:r>
                      <w:rPr>
                        <w:rFonts w:ascii="Times New Roman"/>
                        <w:color w:val="808080"/>
                        <w:spacing w:val="-7"/>
                        <w:sz w:val="21"/>
                      </w:rPr>
                      <w:t xml:space="preserve"> </w:t>
                    </w:r>
                    <w:r>
                      <w:rPr>
                        <w:rFonts w:ascii="Times New Roman"/>
                        <w:color w:val="808080"/>
                        <w:spacing w:val="-2"/>
                        <w:sz w:val="21"/>
                      </w:rPr>
                      <w:t>guarantee.</w:t>
                    </w:r>
                  </w:p>
                  <w:p w:rsidR="007002D7" w:rsidRDefault="004353C6">
                    <w:pPr>
                      <w:spacing w:before="1"/>
                      <w:ind w:left="400" w:right="47"/>
                      <w:jc w:val="center"/>
                      <w:rPr>
                        <w:rFonts w:ascii="Times New Roman"/>
                        <w:sz w:val="21"/>
                      </w:rPr>
                    </w:pPr>
                    <w:r>
                      <w:rPr>
                        <w:rFonts w:ascii="Times New Roman"/>
                        <w:color w:val="808080"/>
                        <w:sz w:val="21"/>
                      </w:rPr>
                      <w:t>Registered</w:t>
                    </w:r>
                    <w:r>
                      <w:rPr>
                        <w:rFonts w:ascii="Times New Roman"/>
                        <w:color w:val="808080"/>
                        <w:spacing w:val="-6"/>
                        <w:sz w:val="21"/>
                      </w:rPr>
                      <w:t xml:space="preserve"> </w:t>
                    </w:r>
                    <w:r>
                      <w:rPr>
                        <w:rFonts w:ascii="Times New Roman"/>
                        <w:color w:val="808080"/>
                        <w:sz w:val="21"/>
                      </w:rPr>
                      <w:t>in</w:t>
                    </w:r>
                    <w:r>
                      <w:rPr>
                        <w:rFonts w:ascii="Times New Roman"/>
                        <w:color w:val="808080"/>
                        <w:spacing w:val="-6"/>
                        <w:sz w:val="21"/>
                      </w:rPr>
                      <w:t xml:space="preserve"> </w:t>
                    </w:r>
                    <w:r>
                      <w:rPr>
                        <w:rFonts w:ascii="Times New Roman"/>
                        <w:color w:val="808080"/>
                        <w:sz w:val="21"/>
                      </w:rPr>
                      <w:t>England</w:t>
                    </w:r>
                    <w:r>
                      <w:rPr>
                        <w:rFonts w:ascii="Times New Roman"/>
                        <w:color w:val="808080"/>
                        <w:spacing w:val="-7"/>
                        <w:sz w:val="21"/>
                      </w:rPr>
                      <w:t xml:space="preserve"> </w:t>
                    </w:r>
                    <w:r>
                      <w:rPr>
                        <w:rFonts w:ascii="Times New Roman"/>
                        <w:color w:val="808080"/>
                        <w:sz w:val="21"/>
                      </w:rPr>
                      <w:t>No</w:t>
                    </w:r>
                    <w:r>
                      <w:rPr>
                        <w:rFonts w:ascii="Times New Roman"/>
                        <w:color w:val="808080"/>
                        <w:spacing w:val="-3"/>
                        <w:sz w:val="21"/>
                      </w:rPr>
                      <w:t xml:space="preserve"> </w:t>
                    </w:r>
                    <w:r>
                      <w:rPr>
                        <w:rFonts w:ascii="Times New Roman"/>
                        <w:color w:val="808080"/>
                        <w:sz w:val="21"/>
                      </w:rPr>
                      <w:t>8709542.</w:t>
                    </w:r>
                    <w:r>
                      <w:rPr>
                        <w:rFonts w:ascii="Times New Roman"/>
                        <w:color w:val="808080"/>
                        <w:spacing w:val="-7"/>
                        <w:sz w:val="21"/>
                      </w:rPr>
                      <w:t xml:space="preserve"> </w:t>
                    </w:r>
                    <w:r>
                      <w:rPr>
                        <w:rFonts w:ascii="Times New Roman"/>
                        <w:color w:val="808080"/>
                        <w:sz w:val="21"/>
                      </w:rPr>
                      <w:t>Registered</w:t>
                    </w:r>
                    <w:r>
                      <w:rPr>
                        <w:rFonts w:ascii="Times New Roman"/>
                        <w:color w:val="808080"/>
                        <w:spacing w:val="-3"/>
                        <w:sz w:val="21"/>
                      </w:rPr>
                      <w:t xml:space="preserve"> </w:t>
                    </w:r>
                    <w:r>
                      <w:rPr>
                        <w:rFonts w:ascii="Times New Roman"/>
                        <w:color w:val="808080"/>
                        <w:sz w:val="21"/>
                      </w:rPr>
                      <w:t>Office</w:t>
                    </w:r>
                    <w:r>
                      <w:rPr>
                        <w:rFonts w:ascii="Times New Roman"/>
                        <w:color w:val="808080"/>
                        <w:spacing w:val="-4"/>
                        <w:sz w:val="21"/>
                      </w:rPr>
                      <w:t xml:space="preserve"> </w:t>
                    </w:r>
                    <w:r>
                      <w:rPr>
                        <w:rFonts w:ascii="Times New Roman"/>
                        <w:color w:val="808080"/>
                        <w:sz w:val="21"/>
                      </w:rPr>
                      <w:t>53,</w:t>
                    </w:r>
                    <w:r>
                      <w:rPr>
                        <w:rFonts w:ascii="Times New Roman"/>
                        <w:color w:val="808080"/>
                        <w:spacing w:val="-5"/>
                        <w:sz w:val="21"/>
                      </w:rPr>
                      <w:t xml:space="preserve"> </w:t>
                    </w:r>
                    <w:r>
                      <w:rPr>
                        <w:rFonts w:ascii="Times New Roman"/>
                        <w:color w:val="808080"/>
                        <w:sz w:val="21"/>
                      </w:rPr>
                      <w:t>New</w:t>
                    </w:r>
                    <w:r>
                      <w:rPr>
                        <w:rFonts w:ascii="Times New Roman"/>
                        <w:color w:val="808080"/>
                        <w:spacing w:val="-5"/>
                        <w:sz w:val="21"/>
                      </w:rPr>
                      <w:t xml:space="preserve"> </w:t>
                    </w:r>
                    <w:r>
                      <w:rPr>
                        <w:rFonts w:ascii="Times New Roman"/>
                        <w:color w:val="808080"/>
                        <w:sz w:val="21"/>
                      </w:rPr>
                      <w:t>Street</w:t>
                    </w:r>
                    <w:r>
                      <w:rPr>
                        <w:rFonts w:ascii="Times New Roman"/>
                        <w:color w:val="808080"/>
                        <w:spacing w:val="-7"/>
                        <w:sz w:val="21"/>
                      </w:rPr>
                      <w:t xml:space="preserve"> </w:t>
                    </w:r>
                    <w:r>
                      <w:rPr>
                        <w:rFonts w:ascii="Times New Roman"/>
                        <w:color w:val="808080"/>
                        <w:sz w:val="21"/>
                      </w:rPr>
                      <w:t>Chelmsford</w:t>
                    </w:r>
                    <w:r>
                      <w:rPr>
                        <w:rFonts w:ascii="Times New Roman"/>
                        <w:color w:val="808080"/>
                        <w:spacing w:val="-4"/>
                        <w:sz w:val="21"/>
                      </w:rPr>
                      <w:t xml:space="preserve"> </w:t>
                    </w:r>
                    <w:r>
                      <w:rPr>
                        <w:rFonts w:ascii="Times New Roman"/>
                        <w:color w:val="808080"/>
                        <w:sz w:val="21"/>
                      </w:rPr>
                      <w:t>CM1</w:t>
                    </w:r>
                    <w:r>
                      <w:rPr>
                        <w:rFonts w:ascii="Times New Roman"/>
                        <w:color w:val="808080"/>
                        <w:spacing w:val="-3"/>
                        <w:sz w:val="21"/>
                      </w:rPr>
                      <w:t xml:space="preserve"> </w:t>
                    </w:r>
                    <w:r>
                      <w:rPr>
                        <w:rFonts w:ascii="Times New Roman"/>
                        <w:color w:val="808080"/>
                        <w:spacing w:val="-5"/>
                        <w:sz w:val="21"/>
                      </w:rPr>
                      <w:t>1AT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F967B" w14:textId="77777777" w:rsidR="004353C6" w:rsidRDefault="004353C6">
      <w:r>
        <w:separator/>
      </w:r>
    </w:p>
  </w:footnote>
  <w:footnote w:type="continuationSeparator" w:id="0">
    <w:p w14:paraId="1FCE59EE" w14:textId="77777777" w:rsidR="004353C6" w:rsidRDefault="004353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3221EF"/>
    <w:multiLevelType w:val="hybridMultilevel"/>
    <w:tmpl w:val="F920D9CC"/>
    <w:lvl w:ilvl="0" w:tplc="E95E553C">
      <w:numFmt w:val="bullet"/>
      <w:lvlText w:val=""/>
      <w:lvlJc w:val="left"/>
      <w:pPr>
        <w:ind w:left="1333" w:hanging="360"/>
      </w:pPr>
      <w:rPr>
        <w:rFonts w:ascii="Symbol" w:eastAsia="Symbol" w:hAnsi="Symbol" w:cs="Symbol" w:hint="default"/>
        <w:b w:val="0"/>
        <w:bCs w:val="0"/>
        <w:i w:val="0"/>
        <w:iCs w:val="0"/>
        <w:w w:val="100"/>
        <w:sz w:val="22"/>
        <w:szCs w:val="22"/>
        <w:lang w:val="en-US" w:eastAsia="en-US" w:bidi="ar-SA"/>
      </w:rPr>
    </w:lvl>
    <w:lvl w:ilvl="1" w:tplc="43D006E4">
      <w:numFmt w:val="bullet"/>
      <w:lvlText w:val="•"/>
      <w:lvlJc w:val="left"/>
      <w:pPr>
        <w:ind w:left="2324" w:hanging="360"/>
      </w:pPr>
      <w:rPr>
        <w:rFonts w:hint="default"/>
        <w:lang w:val="en-US" w:eastAsia="en-US" w:bidi="ar-SA"/>
      </w:rPr>
    </w:lvl>
    <w:lvl w:ilvl="2" w:tplc="B560B87A">
      <w:numFmt w:val="bullet"/>
      <w:lvlText w:val="•"/>
      <w:lvlJc w:val="left"/>
      <w:pPr>
        <w:ind w:left="3308" w:hanging="360"/>
      </w:pPr>
      <w:rPr>
        <w:rFonts w:hint="default"/>
        <w:lang w:val="en-US" w:eastAsia="en-US" w:bidi="ar-SA"/>
      </w:rPr>
    </w:lvl>
    <w:lvl w:ilvl="3" w:tplc="98B4BC72">
      <w:numFmt w:val="bullet"/>
      <w:lvlText w:val="•"/>
      <w:lvlJc w:val="left"/>
      <w:pPr>
        <w:ind w:left="4292" w:hanging="360"/>
      </w:pPr>
      <w:rPr>
        <w:rFonts w:hint="default"/>
        <w:lang w:val="en-US" w:eastAsia="en-US" w:bidi="ar-SA"/>
      </w:rPr>
    </w:lvl>
    <w:lvl w:ilvl="4" w:tplc="EC7868B8">
      <w:numFmt w:val="bullet"/>
      <w:lvlText w:val="•"/>
      <w:lvlJc w:val="left"/>
      <w:pPr>
        <w:ind w:left="5276" w:hanging="360"/>
      </w:pPr>
      <w:rPr>
        <w:rFonts w:hint="default"/>
        <w:lang w:val="en-US" w:eastAsia="en-US" w:bidi="ar-SA"/>
      </w:rPr>
    </w:lvl>
    <w:lvl w:ilvl="5" w:tplc="D3DC2094">
      <w:numFmt w:val="bullet"/>
      <w:lvlText w:val="•"/>
      <w:lvlJc w:val="left"/>
      <w:pPr>
        <w:ind w:left="6260" w:hanging="360"/>
      </w:pPr>
      <w:rPr>
        <w:rFonts w:hint="default"/>
        <w:lang w:val="en-US" w:eastAsia="en-US" w:bidi="ar-SA"/>
      </w:rPr>
    </w:lvl>
    <w:lvl w:ilvl="6" w:tplc="3E6C2A3C">
      <w:numFmt w:val="bullet"/>
      <w:lvlText w:val="•"/>
      <w:lvlJc w:val="left"/>
      <w:pPr>
        <w:ind w:left="7244" w:hanging="360"/>
      </w:pPr>
      <w:rPr>
        <w:rFonts w:hint="default"/>
        <w:lang w:val="en-US" w:eastAsia="en-US" w:bidi="ar-SA"/>
      </w:rPr>
    </w:lvl>
    <w:lvl w:ilvl="7" w:tplc="A4EC7014">
      <w:numFmt w:val="bullet"/>
      <w:lvlText w:val="•"/>
      <w:lvlJc w:val="left"/>
      <w:pPr>
        <w:ind w:left="8228" w:hanging="360"/>
      </w:pPr>
      <w:rPr>
        <w:rFonts w:hint="default"/>
        <w:lang w:val="en-US" w:eastAsia="en-US" w:bidi="ar-SA"/>
      </w:rPr>
    </w:lvl>
    <w:lvl w:ilvl="8" w:tplc="1CC03836">
      <w:numFmt w:val="bullet"/>
      <w:lvlText w:val="•"/>
      <w:lvlJc w:val="left"/>
      <w:pPr>
        <w:ind w:left="9212" w:hanging="360"/>
      </w:pPr>
      <w:rPr>
        <w:rFonts w:hint="default"/>
        <w:lang w:val="en-US" w:eastAsia="en-US" w:bidi="ar-SA"/>
      </w:rPr>
    </w:lvl>
  </w:abstractNum>
  <w:abstractNum w:abstractNumId="1" w15:restartNumberingAfterBreak="0">
    <w:nsid w:val="693B58EB"/>
    <w:multiLevelType w:val="hybridMultilevel"/>
    <w:tmpl w:val="EC66A44E"/>
    <w:lvl w:ilvl="0" w:tplc="C8865758">
      <w:numFmt w:val="bullet"/>
      <w:lvlText w:val=""/>
      <w:lvlJc w:val="left"/>
      <w:pPr>
        <w:ind w:left="896" w:hanging="284"/>
      </w:pPr>
      <w:rPr>
        <w:rFonts w:ascii="Symbol" w:eastAsia="Symbol" w:hAnsi="Symbol" w:cs="Symbol" w:hint="default"/>
        <w:b w:val="0"/>
        <w:bCs w:val="0"/>
        <w:i w:val="0"/>
        <w:iCs w:val="0"/>
        <w:w w:val="100"/>
        <w:sz w:val="24"/>
        <w:szCs w:val="24"/>
        <w:lang w:val="en-US" w:eastAsia="en-US" w:bidi="ar-SA"/>
      </w:rPr>
    </w:lvl>
    <w:lvl w:ilvl="1" w:tplc="2988BB18">
      <w:numFmt w:val="bullet"/>
      <w:lvlText w:val="•"/>
      <w:lvlJc w:val="left"/>
      <w:pPr>
        <w:ind w:left="1928" w:hanging="284"/>
      </w:pPr>
      <w:rPr>
        <w:rFonts w:hint="default"/>
        <w:lang w:val="en-US" w:eastAsia="en-US" w:bidi="ar-SA"/>
      </w:rPr>
    </w:lvl>
    <w:lvl w:ilvl="2" w:tplc="32D21E00">
      <w:numFmt w:val="bullet"/>
      <w:lvlText w:val="•"/>
      <w:lvlJc w:val="left"/>
      <w:pPr>
        <w:ind w:left="2956" w:hanging="284"/>
      </w:pPr>
      <w:rPr>
        <w:rFonts w:hint="default"/>
        <w:lang w:val="en-US" w:eastAsia="en-US" w:bidi="ar-SA"/>
      </w:rPr>
    </w:lvl>
    <w:lvl w:ilvl="3" w:tplc="459CDC62">
      <w:numFmt w:val="bullet"/>
      <w:lvlText w:val="•"/>
      <w:lvlJc w:val="left"/>
      <w:pPr>
        <w:ind w:left="3984" w:hanging="284"/>
      </w:pPr>
      <w:rPr>
        <w:rFonts w:hint="default"/>
        <w:lang w:val="en-US" w:eastAsia="en-US" w:bidi="ar-SA"/>
      </w:rPr>
    </w:lvl>
    <w:lvl w:ilvl="4" w:tplc="1BD4EE02">
      <w:numFmt w:val="bullet"/>
      <w:lvlText w:val="•"/>
      <w:lvlJc w:val="left"/>
      <w:pPr>
        <w:ind w:left="5012" w:hanging="284"/>
      </w:pPr>
      <w:rPr>
        <w:rFonts w:hint="default"/>
        <w:lang w:val="en-US" w:eastAsia="en-US" w:bidi="ar-SA"/>
      </w:rPr>
    </w:lvl>
    <w:lvl w:ilvl="5" w:tplc="4A503FEA">
      <w:numFmt w:val="bullet"/>
      <w:lvlText w:val="•"/>
      <w:lvlJc w:val="left"/>
      <w:pPr>
        <w:ind w:left="6040" w:hanging="284"/>
      </w:pPr>
      <w:rPr>
        <w:rFonts w:hint="default"/>
        <w:lang w:val="en-US" w:eastAsia="en-US" w:bidi="ar-SA"/>
      </w:rPr>
    </w:lvl>
    <w:lvl w:ilvl="6" w:tplc="81FC48EC">
      <w:numFmt w:val="bullet"/>
      <w:lvlText w:val="•"/>
      <w:lvlJc w:val="left"/>
      <w:pPr>
        <w:ind w:left="7068" w:hanging="284"/>
      </w:pPr>
      <w:rPr>
        <w:rFonts w:hint="default"/>
        <w:lang w:val="en-US" w:eastAsia="en-US" w:bidi="ar-SA"/>
      </w:rPr>
    </w:lvl>
    <w:lvl w:ilvl="7" w:tplc="15BC39A4">
      <w:numFmt w:val="bullet"/>
      <w:lvlText w:val="•"/>
      <w:lvlJc w:val="left"/>
      <w:pPr>
        <w:ind w:left="8096" w:hanging="284"/>
      </w:pPr>
      <w:rPr>
        <w:rFonts w:hint="default"/>
        <w:lang w:val="en-US" w:eastAsia="en-US" w:bidi="ar-SA"/>
      </w:rPr>
    </w:lvl>
    <w:lvl w:ilvl="8" w:tplc="910E2B4A">
      <w:numFmt w:val="bullet"/>
      <w:lvlText w:val="•"/>
      <w:lvlJc w:val="left"/>
      <w:pPr>
        <w:ind w:left="9124" w:hanging="284"/>
      </w:pPr>
      <w:rPr>
        <w:rFonts w:hint="default"/>
        <w:lang w:val="en-US" w:eastAsia="en-US" w:bidi="ar-SA"/>
      </w:rPr>
    </w:lvl>
  </w:abstractNum>
  <w:abstractNum w:abstractNumId="2" w15:restartNumberingAfterBreak="0">
    <w:nsid w:val="75EA6D5C"/>
    <w:multiLevelType w:val="hybridMultilevel"/>
    <w:tmpl w:val="7898D2EA"/>
    <w:lvl w:ilvl="0" w:tplc="07A0CA8A">
      <w:numFmt w:val="bullet"/>
      <w:lvlText w:val=""/>
      <w:lvlJc w:val="left"/>
      <w:pPr>
        <w:ind w:left="612" w:hanging="360"/>
      </w:pPr>
      <w:rPr>
        <w:rFonts w:ascii="Symbol" w:eastAsia="Symbol" w:hAnsi="Symbol" w:cs="Symbol" w:hint="default"/>
        <w:w w:val="99"/>
        <w:lang w:val="en-US" w:eastAsia="en-US" w:bidi="ar-SA"/>
      </w:rPr>
    </w:lvl>
    <w:lvl w:ilvl="1" w:tplc="BCB60182">
      <w:numFmt w:val="bullet"/>
      <w:lvlText w:val="•"/>
      <w:lvlJc w:val="left"/>
      <w:pPr>
        <w:ind w:left="1676" w:hanging="360"/>
      </w:pPr>
      <w:rPr>
        <w:rFonts w:hint="default"/>
        <w:lang w:val="en-US" w:eastAsia="en-US" w:bidi="ar-SA"/>
      </w:rPr>
    </w:lvl>
    <w:lvl w:ilvl="2" w:tplc="59848896">
      <w:numFmt w:val="bullet"/>
      <w:lvlText w:val="•"/>
      <w:lvlJc w:val="left"/>
      <w:pPr>
        <w:ind w:left="2732" w:hanging="360"/>
      </w:pPr>
      <w:rPr>
        <w:rFonts w:hint="default"/>
        <w:lang w:val="en-US" w:eastAsia="en-US" w:bidi="ar-SA"/>
      </w:rPr>
    </w:lvl>
    <w:lvl w:ilvl="3" w:tplc="43265FF0">
      <w:numFmt w:val="bullet"/>
      <w:lvlText w:val="•"/>
      <w:lvlJc w:val="left"/>
      <w:pPr>
        <w:ind w:left="3788" w:hanging="360"/>
      </w:pPr>
      <w:rPr>
        <w:rFonts w:hint="default"/>
        <w:lang w:val="en-US" w:eastAsia="en-US" w:bidi="ar-SA"/>
      </w:rPr>
    </w:lvl>
    <w:lvl w:ilvl="4" w:tplc="DB4A632E">
      <w:numFmt w:val="bullet"/>
      <w:lvlText w:val="•"/>
      <w:lvlJc w:val="left"/>
      <w:pPr>
        <w:ind w:left="4844" w:hanging="360"/>
      </w:pPr>
      <w:rPr>
        <w:rFonts w:hint="default"/>
        <w:lang w:val="en-US" w:eastAsia="en-US" w:bidi="ar-SA"/>
      </w:rPr>
    </w:lvl>
    <w:lvl w:ilvl="5" w:tplc="33D2786C">
      <w:numFmt w:val="bullet"/>
      <w:lvlText w:val="•"/>
      <w:lvlJc w:val="left"/>
      <w:pPr>
        <w:ind w:left="5900" w:hanging="360"/>
      </w:pPr>
      <w:rPr>
        <w:rFonts w:hint="default"/>
        <w:lang w:val="en-US" w:eastAsia="en-US" w:bidi="ar-SA"/>
      </w:rPr>
    </w:lvl>
    <w:lvl w:ilvl="6" w:tplc="64B0535E">
      <w:numFmt w:val="bullet"/>
      <w:lvlText w:val="•"/>
      <w:lvlJc w:val="left"/>
      <w:pPr>
        <w:ind w:left="6956" w:hanging="360"/>
      </w:pPr>
      <w:rPr>
        <w:rFonts w:hint="default"/>
        <w:lang w:val="en-US" w:eastAsia="en-US" w:bidi="ar-SA"/>
      </w:rPr>
    </w:lvl>
    <w:lvl w:ilvl="7" w:tplc="D714B9B6">
      <w:numFmt w:val="bullet"/>
      <w:lvlText w:val="•"/>
      <w:lvlJc w:val="left"/>
      <w:pPr>
        <w:ind w:left="8012" w:hanging="360"/>
      </w:pPr>
      <w:rPr>
        <w:rFonts w:hint="default"/>
        <w:lang w:val="en-US" w:eastAsia="en-US" w:bidi="ar-SA"/>
      </w:rPr>
    </w:lvl>
    <w:lvl w:ilvl="8" w:tplc="225EC2CE">
      <w:numFmt w:val="bullet"/>
      <w:lvlText w:val="•"/>
      <w:lvlJc w:val="left"/>
      <w:pPr>
        <w:ind w:left="9068" w:hanging="360"/>
      </w:pPr>
      <w:rPr>
        <w:rFonts w:hint="default"/>
        <w:lang w:val="en-US" w:eastAsia="en-US" w:bidi="ar-SA"/>
      </w:rPr>
    </w:lvl>
  </w:abstractNum>
  <w:num w:numId="1" w16cid:durableId="2095780543">
    <w:abstractNumId w:val="0"/>
  </w:num>
  <w:num w:numId="2" w16cid:durableId="1910840378">
    <w:abstractNumId w:val="2"/>
  </w:num>
  <w:num w:numId="3" w16cid:durableId="12581756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2D7"/>
    <w:rsid w:val="00420AEA"/>
    <w:rsid w:val="004353C6"/>
    <w:rsid w:val="00646FA6"/>
    <w:rsid w:val="006511C3"/>
    <w:rsid w:val="006C320B"/>
    <w:rsid w:val="007002D7"/>
    <w:rsid w:val="007501D4"/>
    <w:rsid w:val="00805E4D"/>
    <w:rsid w:val="008C0676"/>
    <w:rsid w:val="00947096"/>
    <w:rsid w:val="009C23A2"/>
    <w:rsid w:val="00A2217C"/>
    <w:rsid w:val="00AE1964"/>
    <w:rsid w:val="00B626E2"/>
    <w:rsid w:val="00BC49E6"/>
    <w:rsid w:val="00E944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C2F000"/>
  <w15:docId w15:val="{97C68F33-BCD6-4A92-80AD-E649F04A9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612"/>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1341" w:right="1152"/>
      <w:jc w:val="center"/>
    </w:pPr>
    <w:rPr>
      <w:rFonts w:ascii="Tahoma" w:eastAsia="Tahoma" w:hAnsi="Tahoma" w:cs="Tahoma"/>
      <w:b/>
      <w:bCs/>
      <w:sz w:val="96"/>
      <w:szCs w:val="96"/>
    </w:rPr>
  </w:style>
  <w:style w:type="paragraph" w:styleId="ListParagraph">
    <w:name w:val="List Paragraph"/>
    <w:basedOn w:val="Normal"/>
    <w:uiPriority w:val="1"/>
    <w:qFormat/>
    <w:pPr>
      <w:ind w:left="896" w:hanging="285"/>
    </w:pPr>
  </w:style>
  <w:style w:type="paragraph" w:customStyle="1" w:styleId="TableParagraph">
    <w:name w:val="Table Paragraph"/>
    <w:basedOn w:val="Normal"/>
    <w:uiPriority w:val="1"/>
    <w:qFormat/>
    <w:rPr>
      <w:rFonts w:ascii="Gill Sans MT" w:eastAsia="Gill Sans MT" w:hAnsi="Gill Sans MT" w:cs="Gill Sans MT"/>
    </w:rPr>
  </w:style>
  <w:style w:type="character" w:styleId="Hyperlink">
    <w:name w:val="Hyperlink"/>
    <w:basedOn w:val="DefaultParagraphFont"/>
    <w:uiPriority w:val="99"/>
    <w:unhideWhenUsed/>
    <w:rsid w:val="00805E4D"/>
    <w:rPr>
      <w:color w:val="0000FF" w:themeColor="hyperlink"/>
      <w:u w:val="single"/>
    </w:rPr>
  </w:style>
  <w:style w:type="character" w:styleId="UnresolvedMention">
    <w:name w:val="Unresolved Mention"/>
    <w:basedOn w:val="DefaultParagraphFont"/>
    <w:uiPriority w:val="99"/>
    <w:semiHidden/>
    <w:unhideWhenUsed/>
    <w:rsid w:val="00805E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www.legislation.gov.uk/ukpga/2003/38/contents" TargetMode="External"/><Relationship Id="rId26" Type="http://schemas.openxmlformats.org/officeDocument/2006/relationships/hyperlink" Target="https://schools.essex.gov.uk/pupils/Attendance_Compliance/Documents/Legal%20Action%20Warning%20Letter%20for%20schools.docx" TargetMode="External"/><Relationship Id="rId3" Type="http://schemas.openxmlformats.org/officeDocument/2006/relationships/settings" Target="settings.xml"/><Relationship Id="rId21" Type="http://schemas.openxmlformats.org/officeDocument/2006/relationships/hyperlink" Target="https://www.legislation.gov.uk/ukpga/1998/37/section/16"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schools.essex.gov.uk/pupils/Attendance_Compliance/Documents/Legal%20Action%20Warning%20Letter%20for%20schools.docx"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legislation.gov.uk/ukpga/1989/41/section/36"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working-together-to-improve-school-attendance" TargetMode="External"/><Relationship Id="rId24" Type="http://schemas.openxmlformats.org/officeDocument/2006/relationships/hyperlink" Target="mailto:attendancecompliance@essex.gov.uk"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legislation.gov.uk/uksi/2013/756/regulation/2/made"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legislation.gov.uk/uksi/2013/757/contents/mad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legislation.gov.uk/ukpga/2006/40/contents" TargetMode="External"/><Relationship Id="rId27"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24</Pages>
  <Words>5437</Words>
  <Characters>30995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Attendance policy</vt:lpstr>
    </vt:vector>
  </TitlesOfParts>
  <Company/>
  <LinksUpToDate>false</LinksUpToDate>
  <CharactersWithSpaces>36360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Attendance policy</dc:title>
  <dc:creator>Head Teacher</dc:creator>
  <cp:lastModifiedBy>Michelle Keeling</cp:lastModifiedBy>
  <cp:revision>2</cp:revision>
  <cp:lastPrinted>2023-06-15T11:59:00Z</cp:lastPrinted>
  <dcterms:created xsi:type="dcterms:W3CDTF">2023-06-15T12:15:00Z</dcterms:created>
  <dcterms:modified xsi:type="dcterms:W3CDTF">2023-06-15T12:15:00Z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2023-02-28T00:00:00Z</vt:filetime>
  </property>
  <property fmtid="{D5CDD505-2E9C-101B-9397-08002B2CF9AE}" pid="3" name="Creator">
    <vt:lpwstr>Microsoft® Word 2019</vt:lpwstr>
  </property>
  <property fmtid="{D5CDD505-2E9C-101B-9397-08002B2CF9AE}" pid="4" name="LastSaved">
    <vt:filetime>2023-06-14T00:00:00Z</vt:filetime>
  </property>
  <property fmtid="{D5CDD505-2E9C-101B-9397-08002B2CF9AE}" pid="5" name="Producer">
    <vt:lpwstr>Microsoft® Word 2019</vt:lpwstr>
  </property>
</Properties>
</file>